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35740" w:rsidRPr="00D61C3D" w:rsidRDefault="00D61C3D" w:rsidP="00D16C95">
      <w:pPr>
        <w:pStyle w:val="TOCHeading"/>
        <w:spacing w:before="200"/>
      </w:pPr>
      <w:r w:rsidRPr="00D61C3D">
        <w:t>Table of Contents</w:t>
      </w:r>
    </w:p>
    <w:p w:rsidR="00F25E37" w:rsidRDefault="00835740">
      <w:pPr>
        <w:pStyle w:val="TOC1"/>
        <w:rPr>
          <w:rFonts w:asciiTheme="minorHAnsi" w:eastAsiaTheme="minorEastAsia" w:hAnsiTheme="minorHAnsi" w:cstheme="minorBidi"/>
          <w:b w:val="0"/>
          <w:bCs w:val="0"/>
          <w:caps w:val="0"/>
          <w:sz w:val="22"/>
          <w:szCs w:val="22"/>
          <w:lang w:eastAsia="en-GB"/>
        </w:rPr>
      </w:pPr>
      <w:r w:rsidRPr="00835740">
        <w:rPr>
          <w:sz w:val="20"/>
          <w:szCs w:val="20"/>
        </w:rPr>
        <w:fldChar w:fldCharType="begin"/>
      </w:r>
      <w:r w:rsidRPr="00835740">
        <w:rPr>
          <w:sz w:val="20"/>
          <w:szCs w:val="20"/>
        </w:rPr>
        <w:instrText xml:space="preserve"> TOC \o "1-4" \h \z \u </w:instrText>
      </w:r>
      <w:r w:rsidRPr="00835740">
        <w:rPr>
          <w:sz w:val="20"/>
          <w:szCs w:val="20"/>
        </w:rPr>
        <w:fldChar w:fldCharType="separate"/>
      </w:r>
      <w:hyperlink w:anchor="_Toc404602831" w:history="1">
        <w:r w:rsidR="00F25E37" w:rsidRPr="00347E44">
          <w:rPr>
            <w:rStyle w:val="Hyperlink"/>
          </w:rPr>
          <w:t>1</w:t>
        </w:r>
        <w:r w:rsidR="00F25E37">
          <w:rPr>
            <w:rFonts w:asciiTheme="minorHAnsi" w:eastAsiaTheme="minorEastAsia" w:hAnsiTheme="minorHAnsi" w:cstheme="minorBidi"/>
            <w:b w:val="0"/>
            <w:bCs w:val="0"/>
            <w:caps w:val="0"/>
            <w:sz w:val="22"/>
            <w:szCs w:val="22"/>
            <w:lang w:eastAsia="en-GB"/>
          </w:rPr>
          <w:tab/>
        </w:r>
        <w:r w:rsidR="00F25E37" w:rsidRPr="00347E44">
          <w:rPr>
            <w:rStyle w:val="Hyperlink"/>
          </w:rPr>
          <w:t>Purpose</w:t>
        </w:r>
        <w:r w:rsidR="00F25E37">
          <w:rPr>
            <w:webHidden/>
          </w:rPr>
          <w:tab/>
        </w:r>
        <w:r w:rsidR="00F25E37">
          <w:rPr>
            <w:webHidden/>
          </w:rPr>
          <w:fldChar w:fldCharType="begin"/>
        </w:r>
        <w:r w:rsidR="00F25E37">
          <w:rPr>
            <w:webHidden/>
          </w:rPr>
          <w:instrText xml:space="preserve"> PAGEREF _Toc404602831 \h </w:instrText>
        </w:r>
        <w:r w:rsidR="00F25E37">
          <w:rPr>
            <w:webHidden/>
          </w:rPr>
        </w:r>
        <w:r w:rsidR="00F25E37">
          <w:rPr>
            <w:webHidden/>
          </w:rPr>
          <w:fldChar w:fldCharType="separate"/>
        </w:r>
        <w:r w:rsidR="00F25E37">
          <w:rPr>
            <w:webHidden/>
          </w:rPr>
          <w:t>3</w:t>
        </w:r>
        <w:r w:rsidR="00F25E37">
          <w:rPr>
            <w:webHidden/>
          </w:rPr>
          <w:fldChar w:fldCharType="end"/>
        </w:r>
      </w:hyperlink>
    </w:p>
    <w:p w:rsidR="00F25E37" w:rsidRDefault="00F92E21">
      <w:pPr>
        <w:pStyle w:val="TOC1"/>
        <w:rPr>
          <w:rFonts w:asciiTheme="minorHAnsi" w:eastAsiaTheme="minorEastAsia" w:hAnsiTheme="minorHAnsi" w:cstheme="minorBidi"/>
          <w:b w:val="0"/>
          <w:bCs w:val="0"/>
          <w:caps w:val="0"/>
          <w:sz w:val="22"/>
          <w:szCs w:val="22"/>
          <w:lang w:eastAsia="en-GB"/>
        </w:rPr>
      </w:pPr>
      <w:hyperlink w:anchor="_Toc404602832" w:history="1">
        <w:r w:rsidR="00F25E37" w:rsidRPr="00347E44">
          <w:rPr>
            <w:rStyle w:val="Hyperlink"/>
          </w:rPr>
          <w:t>2</w:t>
        </w:r>
        <w:r w:rsidR="00F25E37">
          <w:rPr>
            <w:rFonts w:asciiTheme="minorHAnsi" w:eastAsiaTheme="minorEastAsia" w:hAnsiTheme="minorHAnsi" w:cstheme="minorBidi"/>
            <w:b w:val="0"/>
            <w:bCs w:val="0"/>
            <w:caps w:val="0"/>
            <w:sz w:val="22"/>
            <w:szCs w:val="22"/>
            <w:lang w:eastAsia="en-GB"/>
          </w:rPr>
          <w:tab/>
        </w:r>
        <w:r w:rsidR="00F25E37" w:rsidRPr="00347E44">
          <w:rPr>
            <w:rStyle w:val="Hyperlink"/>
          </w:rPr>
          <w:t>Scope</w:t>
        </w:r>
        <w:r w:rsidR="00F25E37">
          <w:rPr>
            <w:webHidden/>
          </w:rPr>
          <w:tab/>
        </w:r>
        <w:r w:rsidR="00F25E37">
          <w:rPr>
            <w:webHidden/>
          </w:rPr>
          <w:fldChar w:fldCharType="begin"/>
        </w:r>
        <w:r w:rsidR="00F25E37">
          <w:rPr>
            <w:webHidden/>
          </w:rPr>
          <w:instrText xml:space="preserve"> PAGEREF _Toc404602832 \h </w:instrText>
        </w:r>
        <w:r w:rsidR="00F25E37">
          <w:rPr>
            <w:webHidden/>
          </w:rPr>
        </w:r>
        <w:r w:rsidR="00F25E37">
          <w:rPr>
            <w:webHidden/>
          </w:rPr>
          <w:fldChar w:fldCharType="separate"/>
        </w:r>
        <w:r w:rsidR="00F25E37">
          <w:rPr>
            <w:webHidden/>
          </w:rPr>
          <w:t>3</w:t>
        </w:r>
        <w:r w:rsidR="00F25E37">
          <w:rPr>
            <w:webHidden/>
          </w:rPr>
          <w:fldChar w:fldCharType="end"/>
        </w:r>
      </w:hyperlink>
    </w:p>
    <w:p w:rsidR="00F25E37" w:rsidRDefault="00F92E21">
      <w:pPr>
        <w:pStyle w:val="TOC1"/>
        <w:rPr>
          <w:rFonts w:asciiTheme="minorHAnsi" w:eastAsiaTheme="minorEastAsia" w:hAnsiTheme="minorHAnsi" w:cstheme="minorBidi"/>
          <w:b w:val="0"/>
          <w:bCs w:val="0"/>
          <w:caps w:val="0"/>
          <w:sz w:val="22"/>
          <w:szCs w:val="22"/>
          <w:lang w:eastAsia="en-GB"/>
        </w:rPr>
      </w:pPr>
      <w:hyperlink w:anchor="_Toc404602833" w:history="1">
        <w:r w:rsidR="00F25E37" w:rsidRPr="00347E44">
          <w:rPr>
            <w:rStyle w:val="Hyperlink"/>
          </w:rPr>
          <w:t>3</w:t>
        </w:r>
        <w:r w:rsidR="00F25E37">
          <w:rPr>
            <w:rFonts w:asciiTheme="minorHAnsi" w:eastAsiaTheme="minorEastAsia" w:hAnsiTheme="minorHAnsi" w:cstheme="minorBidi"/>
            <w:b w:val="0"/>
            <w:bCs w:val="0"/>
            <w:caps w:val="0"/>
            <w:sz w:val="22"/>
            <w:szCs w:val="22"/>
            <w:lang w:eastAsia="en-GB"/>
          </w:rPr>
          <w:tab/>
        </w:r>
        <w:r w:rsidR="00F25E37" w:rsidRPr="00347E44">
          <w:rPr>
            <w:rStyle w:val="Hyperlink"/>
          </w:rPr>
          <w:t>Scope of the reviewers</w:t>
        </w:r>
        <w:r w:rsidR="00F25E37">
          <w:rPr>
            <w:webHidden/>
          </w:rPr>
          <w:tab/>
        </w:r>
        <w:r w:rsidR="00F25E37">
          <w:rPr>
            <w:webHidden/>
          </w:rPr>
          <w:fldChar w:fldCharType="begin"/>
        </w:r>
        <w:r w:rsidR="00F25E37">
          <w:rPr>
            <w:webHidden/>
          </w:rPr>
          <w:instrText xml:space="preserve"> PAGEREF _Toc404602833 \h </w:instrText>
        </w:r>
        <w:r w:rsidR="00F25E37">
          <w:rPr>
            <w:webHidden/>
          </w:rPr>
        </w:r>
        <w:r w:rsidR="00F25E37">
          <w:rPr>
            <w:webHidden/>
          </w:rPr>
          <w:fldChar w:fldCharType="separate"/>
        </w:r>
        <w:r w:rsidR="00F25E37">
          <w:rPr>
            <w:webHidden/>
          </w:rPr>
          <w:t>4</w:t>
        </w:r>
        <w:r w:rsidR="00F25E37">
          <w:rPr>
            <w:webHidden/>
          </w:rPr>
          <w:fldChar w:fldCharType="end"/>
        </w:r>
      </w:hyperlink>
    </w:p>
    <w:p w:rsidR="00F25E37" w:rsidRDefault="00F92E21">
      <w:pPr>
        <w:pStyle w:val="TOC1"/>
        <w:rPr>
          <w:rFonts w:asciiTheme="minorHAnsi" w:eastAsiaTheme="minorEastAsia" w:hAnsiTheme="minorHAnsi" w:cstheme="minorBidi"/>
          <w:b w:val="0"/>
          <w:bCs w:val="0"/>
          <w:caps w:val="0"/>
          <w:sz w:val="22"/>
          <w:szCs w:val="22"/>
          <w:lang w:eastAsia="en-GB"/>
        </w:rPr>
      </w:pPr>
      <w:hyperlink w:anchor="_Toc404602834" w:history="1">
        <w:r w:rsidR="00F25E37" w:rsidRPr="00347E44">
          <w:rPr>
            <w:rStyle w:val="Hyperlink"/>
          </w:rPr>
          <w:t>4</w:t>
        </w:r>
        <w:r w:rsidR="00F25E37">
          <w:rPr>
            <w:rFonts w:asciiTheme="minorHAnsi" w:eastAsiaTheme="minorEastAsia" w:hAnsiTheme="minorHAnsi" w:cstheme="minorBidi"/>
            <w:b w:val="0"/>
            <w:bCs w:val="0"/>
            <w:caps w:val="0"/>
            <w:sz w:val="22"/>
            <w:szCs w:val="22"/>
            <w:lang w:eastAsia="en-GB"/>
          </w:rPr>
          <w:tab/>
        </w:r>
        <w:r w:rsidR="00F25E37" w:rsidRPr="00347E44">
          <w:rPr>
            <w:rStyle w:val="Hyperlink"/>
          </w:rPr>
          <w:t>References</w:t>
        </w:r>
        <w:r w:rsidR="00F25E37">
          <w:rPr>
            <w:webHidden/>
          </w:rPr>
          <w:tab/>
        </w:r>
        <w:r w:rsidR="00F25E37">
          <w:rPr>
            <w:webHidden/>
          </w:rPr>
          <w:fldChar w:fldCharType="begin"/>
        </w:r>
        <w:r w:rsidR="00F25E37">
          <w:rPr>
            <w:webHidden/>
          </w:rPr>
          <w:instrText xml:space="preserve"> PAGEREF _Toc404602834 \h </w:instrText>
        </w:r>
        <w:r w:rsidR="00F25E37">
          <w:rPr>
            <w:webHidden/>
          </w:rPr>
        </w:r>
        <w:r w:rsidR="00F25E37">
          <w:rPr>
            <w:webHidden/>
          </w:rPr>
          <w:fldChar w:fldCharType="separate"/>
        </w:r>
        <w:r w:rsidR="00F25E37">
          <w:rPr>
            <w:webHidden/>
          </w:rPr>
          <w:t>5</w:t>
        </w:r>
        <w:r w:rsidR="00F25E37">
          <w:rPr>
            <w:webHidden/>
          </w:rPr>
          <w:fldChar w:fldCharType="end"/>
        </w:r>
      </w:hyperlink>
    </w:p>
    <w:p w:rsidR="00F25E37" w:rsidRDefault="00F92E21">
      <w:pPr>
        <w:pStyle w:val="TOC1"/>
        <w:rPr>
          <w:rFonts w:asciiTheme="minorHAnsi" w:eastAsiaTheme="minorEastAsia" w:hAnsiTheme="minorHAnsi" w:cstheme="minorBidi"/>
          <w:b w:val="0"/>
          <w:bCs w:val="0"/>
          <w:caps w:val="0"/>
          <w:sz w:val="22"/>
          <w:szCs w:val="22"/>
          <w:lang w:eastAsia="en-GB"/>
        </w:rPr>
      </w:pPr>
      <w:hyperlink w:anchor="_Toc404602835" w:history="1">
        <w:r w:rsidR="00F25E37" w:rsidRPr="00347E44">
          <w:rPr>
            <w:rStyle w:val="Hyperlink"/>
          </w:rPr>
          <w:t>5</w:t>
        </w:r>
        <w:r w:rsidR="00F25E37">
          <w:rPr>
            <w:rFonts w:asciiTheme="minorHAnsi" w:eastAsiaTheme="minorEastAsia" w:hAnsiTheme="minorHAnsi" w:cstheme="minorBidi"/>
            <w:b w:val="0"/>
            <w:bCs w:val="0"/>
            <w:caps w:val="0"/>
            <w:sz w:val="22"/>
            <w:szCs w:val="22"/>
            <w:lang w:eastAsia="en-GB"/>
          </w:rPr>
          <w:tab/>
        </w:r>
        <w:r w:rsidR="00F25E37" w:rsidRPr="00347E44">
          <w:rPr>
            <w:rStyle w:val="Hyperlink"/>
          </w:rPr>
          <w:t>System Classifications</w:t>
        </w:r>
        <w:r w:rsidR="00F25E37">
          <w:rPr>
            <w:webHidden/>
          </w:rPr>
          <w:tab/>
        </w:r>
        <w:r w:rsidR="00F25E37">
          <w:rPr>
            <w:webHidden/>
          </w:rPr>
          <w:fldChar w:fldCharType="begin"/>
        </w:r>
        <w:r w:rsidR="00F25E37">
          <w:rPr>
            <w:webHidden/>
          </w:rPr>
          <w:instrText xml:space="preserve"> PAGEREF _Toc404602835 \h </w:instrText>
        </w:r>
        <w:r w:rsidR="00F25E37">
          <w:rPr>
            <w:webHidden/>
          </w:rPr>
        </w:r>
        <w:r w:rsidR="00F25E37">
          <w:rPr>
            <w:webHidden/>
          </w:rPr>
          <w:fldChar w:fldCharType="separate"/>
        </w:r>
        <w:r w:rsidR="00F25E37">
          <w:rPr>
            <w:webHidden/>
          </w:rPr>
          <w:t>6</w:t>
        </w:r>
        <w:r w:rsidR="00F25E37">
          <w:rPr>
            <w:webHidden/>
          </w:rPr>
          <w:fldChar w:fldCharType="end"/>
        </w:r>
      </w:hyperlink>
    </w:p>
    <w:p w:rsidR="00F25E37" w:rsidRDefault="00F92E21">
      <w:pPr>
        <w:pStyle w:val="TOC1"/>
        <w:rPr>
          <w:rFonts w:asciiTheme="minorHAnsi" w:eastAsiaTheme="minorEastAsia" w:hAnsiTheme="minorHAnsi" w:cstheme="minorBidi"/>
          <w:b w:val="0"/>
          <w:bCs w:val="0"/>
          <w:caps w:val="0"/>
          <w:sz w:val="22"/>
          <w:szCs w:val="22"/>
          <w:lang w:eastAsia="en-GB"/>
        </w:rPr>
      </w:pPr>
      <w:hyperlink w:anchor="_Toc404602836" w:history="1">
        <w:r w:rsidR="00F25E37" w:rsidRPr="00347E44">
          <w:rPr>
            <w:rStyle w:val="Hyperlink"/>
          </w:rPr>
          <w:t>6</w:t>
        </w:r>
        <w:r w:rsidR="00F25E37">
          <w:rPr>
            <w:rFonts w:asciiTheme="minorHAnsi" w:eastAsiaTheme="minorEastAsia" w:hAnsiTheme="minorHAnsi" w:cstheme="minorBidi"/>
            <w:b w:val="0"/>
            <w:bCs w:val="0"/>
            <w:caps w:val="0"/>
            <w:sz w:val="22"/>
            <w:szCs w:val="22"/>
            <w:lang w:eastAsia="en-GB"/>
          </w:rPr>
          <w:tab/>
        </w:r>
        <w:r w:rsidR="00F25E37" w:rsidRPr="00347E44">
          <w:rPr>
            <w:rStyle w:val="Hyperlink"/>
          </w:rPr>
          <w:t>Definitions</w:t>
        </w:r>
        <w:r w:rsidR="00F25E37">
          <w:rPr>
            <w:webHidden/>
          </w:rPr>
          <w:tab/>
        </w:r>
        <w:r w:rsidR="00F25E37">
          <w:rPr>
            <w:webHidden/>
          </w:rPr>
          <w:fldChar w:fldCharType="begin"/>
        </w:r>
        <w:r w:rsidR="00F25E37">
          <w:rPr>
            <w:webHidden/>
          </w:rPr>
          <w:instrText xml:space="preserve"> PAGEREF _Toc404602836 \h </w:instrText>
        </w:r>
        <w:r w:rsidR="00F25E37">
          <w:rPr>
            <w:webHidden/>
          </w:rPr>
        </w:r>
        <w:r w:rsidR="00F25E37">
          <w:rPr>
            <w:webHidden/>
          </w:rPr>
          <w:fldChar w:fldCharType="separate"/>
        </w:r>
        <w:r w:rsidR="00F25E37">
          <w:rPr>
            <w:webHidden/>
          </w:rPr>
          <w:t>6</w:t>
        </w:r>
        <w:r w:rsidR="00F25E37">
          <w:rPr>
            <w:webHidden/>
          </w:rPr>
          <w:fldChar w:fldCharType="end"/>
        </w:r>
      </w:hyperlink>
    </w:p>
    <w:p w:rsidR="00F25E37" w:rsidRDefault="00F92E21">
      <w:pPr>
        <w:pStyle w:val="TOC2"/>
        <w:rPr>
          <w:rFonts w:asciiTheme="minorHAnsi" w:eastAsiaTheme="minorEastAsia" w:hAnsiTheme="minorHAnsi" w:cstheme="minorBidi"/>
          <w:smallCaps w:val="0"/>
          <w:sz w:val="22"/>
          <w:szCs w:val="22"/>
          <w:lang w:eastAsia="en-GB"/>
        </w:rPr>
      </w:pPr>
      <w:hyperlink w:anchor="_Toc404602837" w:history="1">
        <w:r w:rsidR="00F25E37" w:rsidRPr="00347E44">
          <w:rPr>
            <w:rStyle w:val="Hyperlink"/>
          </w:rPr>
          <w:t>6.1</w:t>
        </w:r>
        <w:r w:rsidR="00F25E37">
          <w:rPr>
            <w:rFonts w:asciiTheme="minorHAnsi" w:eastAsiaTheme="minorEastAsia" w:hAnsiTheme="minorHAnsi" w:cstheme="minorBidi"/>
            <w:smallCaps w:val="0"/>
            <w:sz w:val="22"/>
            <w:szCs w:val="22"/>
            <w:lang w:eastAsia="en-GB"/>
          </w:rPr>
          <w:tab/>
        </w:r>
        <w:r w:rsidR="00F25E37" w:rsidRPr="00347E44">
          <w:rPr>
            <w:rStyle w:val="Hyperlink"/>
          </w:rPr>
          <w:t>Units</w:t>
        </w:r>
        <w:r w:rsidR="00F25E37">
          <w:rPr>
            <w:webHidden/>
          </w:rPr>
          <w:tab/>
        </w:r>
        <w:r w:rsidR="00F25E37">
          <w:rPr>
            <w:webHidden/>
          </w:rPr>
          <w:fldChar w:fldCharType="begin"/>
        </w:r>
        <w:r w:rsidR="00F25E37">
          <w:rPr>
            <w:webHidden/>
          </w:rPr>
          <w:instrText xml:space="preserve"> PAGEREF _Toc404602837 \h </w:instrText>
        </w:r>
        <w:r w:rsidR="00F25E37">
          <w:rPr>
            <w:webHidden/>
          </w:rPr>
        </w:r>
        <w:r w:rsidR="00F25E37">
          <w:rPr>
            <w:webHidden/>
          </w:rPr>
          <w:fldChar w:fldCharType="separate"/>
        </w:r>
        <w:r w:rsidR="00F25E37">
          <w:rPr>
            <w:webHidden/>
          </w:rPr>
          <w:t>6</w:t>
        </w:r>
        <w:r w:rsidR="00F25E37">
          <w:rPr>
            <w:webHidden/>
          </w:rPr>
          <w:fldChar w:fldCharType="end"/>
        </w:r>
      </w:hyperlink>
    </w:p>
    <w:p w:rsidR="00F25E37" w:rsidRDefault="00F92E21">
      <w:pPr>
        <w:pStyle w:val="TOC2"/>
        <w:rPr>
          <w:rFonts w:asciiTheme="minorHAnsi" w:eastAsiaTheme="minorEastAsia" w:hAnsiTheme="minorHAnsi" w:cstheme="minorBidi"/>
          <w:smallCaps w:val="0"/>
          <w:sz w:val="22"/>
          <w:szCs w:val="22"/>
          <w:lang w:eastAsia="en-GB"/>
        </w:rPr>
      </w:pPr>
      <w:hyperlink w:anchor="_Toc404602838" w:history="1">
        <w:r w:rsidR="00F25E37" w:rsidRPr="00347E44">
          <w:rPr>
            <w:rStyle w:val="Hyperlink"/>
          </w:rPr>
          <w:t>6.2</w:t>
        </w:r>
        <w:r w:rsidR="00F25E37">
          <w:rPr>
            <w:rFonts w:asciiTheme="minorHAnsi" w:eastAsiaTheme="minorEastAsia" w:hAnsiTheme="minorHAnsi" w:cstheme="minorBidi"/>
            <w:smallCaps w:val="0"/>
            <w:sz w:val="22"/>
            <w:szCs w:val="22"/>
            <w:lang w:eastAsia="en-GB"/>
          </w:rPr>
          <w:tab/>
        </w:r>
        <w:r w:rsidR="00F25E37" w:rsidRPr="00347E44">
          <w:rPr>
            <w:rStyle w:val="Hyperlink"/>
          </w:rPr>
          <w:t>Coordinate systems</w:t>
        </w:r>
        <w:r w:rsidR="00F25E37">
          <w:rPr>
            <w:webHidden/>
          </w:rPr>
          <w:tab/>
        </w:r>
        <w:r w:rsidR="00F25E37">
          <w:rPr>
            <w:webHidden/>
          </w:rPr>
          <w:fldChar w:fldCharType="begin"/>
        </w:r>
        <w:r w:rsidR="00F25E37">
          <w:rPr>
            <w:webHidden/>
          </w:rPr>
          <w:instrText xml:space="preserve"> PAGEREF _Toc404602838 \h </w:instrText>
        </w:r>
        <w:r w:rsidR="00F25E37">
          <w:rPr>
            <w:webHidden/>
          </w:rPr>
        </w:r>
        <w:r w:rsidR="00F25E37">
          <w:rPr>
            <w:webHidden/>
          </w:rPr>
          <w:fldChar w:fldCharType="separate"/>
        </w:r>
        <w:r w:rsidR="00F25E37">
          <w:rPr>
            <w:webHidden/>
          </w:rPr>
          <w:t>7</w:t>
        </w:r>
        <w:r w:rsidR="00F25E37">
          <w:rPr>
            <w:webHidden/>
          </w:rPr>
          <w:fldChar w:fldCharType="end"/>
        </w:r>
      </w:hyperlink>
    </w:p>
    <w:p w:rsidR="00F25E37" w:rsidRDefault="00F92E21">
      <w:pPr>
        <w:pStyle w:val="TOC2"/>
        <w:rPr>
          <w:rFonts w:asciiTheme="minorHAnsi" w:eastAsiaTheme="minorEastAsia" w:hAnsiTheme="minorHAnsi" w:cstheme="minorBidi"/>
          <w:smallCaps w:val="0"/>
          <w:sz w:val="22"/>
          <w:szCs w:val="22"/>
          <w:lang w:eastAsia="en-GB"/>
        </w:rPr>
      </w:pPr>
      <w:hyperlink w:anchor="_Toc404602839" w:history="1">
        <w:r w:rsidR="00F25E37" w:rsidRPr="00347E44">
          <w:rPr>
            <w:rStyle w:val="Hyperlink"/>
          </w:rPr>
          <w:t>6.3</w:t>
        </w:r>
        <w:r w:rsidR="00F25E37">
          <w:rPr>
            <w:rFonts w:asciiTheme="minorHAnsi" w:eastAsiaTheme="minorEastAsia" w:hAnsiTheme="minorHAnsi" w:cstheme="minorBidi"/>
            <w:smallCaps w:val="0"/>
            <w:sz w:val="22"/>
            <w:szCs w:val="22"/>
            <w:lang w:eastAsia="en-GB"/>
          </w:rPr>
          <w:tab/>
        </w:r>
        <w:r w:rsidR="00F25E37" w:rsidRPr="00347E44">
          <w:rPr>
            <w:rStyle w:val="Hyperlink"/>
          </w:rPr>
          <w:t>Abbreviations</w:t>
        </w:r>
        <w:r w:rsidR="00F25E37">
          <w:rPr>
            <w:webHidden/>
          </w:rPr>
          <w:tab/>
        </w:r>
        <w:r w:rsidR="00F25E37">
          <w:rPr>
            <w:webHidden/>
          </w:rPr>
          <w:fldChar w:fldCharType="begin"/>
        </w:r>
        <w:r w:rsidR="00F25E37">
          <w:rPr>
            <w:webHidden/>
          </w:rPr>
          <w:instrText xml:space="preserve"> PAGEREF _Toc404602839 \h </w:instrText>
        </w:r>
        <w:r w:rsidR="00F25E37">
          <w:rPr>
            <w:webHidden/>
          </w:rPr>
        </w:r>
        <w:r w:rsidR="00F25E37">
          <w:rPr>
            <w:webHidden/>
          </w:rPr>
          <w:fldChar w:fldCharType="separate"/>
        </w:r>
        <w:r w:rsidR="00F25E37">
          <w:rPr>
            <w:webHidden/>
          </w:rPr>
          <w:t>8</w:t>
        </w:r>
        <w:r w:rsidR="00F25E37">
          <w:rPr>
            <w:webHidden/>
          </w:rPr>
          <w:fldChar w:fldCharType="end"/>
        </w:r>
      </w:hyperlink>
    </w:p>
    <w:p w:rsidR="00F25E37" w:rsidRDefault="00F92E21">
      <w:pPr>
        <w:pStyle w:val="TOC1"/>
        <w:rPr>
          <w:rFonts w:asciiTheme="minorHAnsi" w:eastAsiaTheme="minorEastAsia" w:hAnsiTheme="minorHAnsi" w:cstheme="minorBidi"/>
          <w:b w:val="0"/>
          <w:bCs w:val="0"/>
          <w:caps w:val="0"/>
          <w:sz w:val="22"/>
          <w:szCs w:val="22"/>
          <w:lang w:eastAsia="en-GB"/>
        </w:rPr>
      </w:pPr>
      <w:hyperlink w:anchor="_Toc404602840" w:history="1">
        <w:r w:rsidR="00F25E37" w:rsidRPr="00347E44">
          <w:rPr>
            <w:rStyle w:val="Hyperlink"/>
          </w:rPr>
          <w:t>7</w:t>
        </w:r>
        <w:r w:rsidR="00F25E37">
          <w:rPr>
            <w:rFonts w:asciiTheme="minorHAnsi" w:eastAsiaTheme="minorEastAsia" w:hAnsiTheme="minorHAnsi" w:cstheme="minorBidi"/>
            <w:b w:val="0"/>
            <w:bCs w:val="0"/>
            <w:caps w:val="0"/>
            <w:sz w:val="22"/>
            <w:szCs w:val="22"/>
            <w:lang w:eastAsia="en-GB"/>
          </w:rPr>
          <w:tab/>
        </w:r>
        <w:r w:rsidR="00F25E37" w:rsidRPr="00347E44">
          <w:rPr>
            <w:rStyle w:val="Hyperlink"/>
          </w:rPr>
          <w:t>Types of Loads</w:t>
        </w:r>
        <w:r w:rsidR="00F25E37">
          <w:rPr>
            <w:webHidden/>
          </w:rPr>
          <w:tab/>
        </w:r>
        <w:r w:rsidR="00F25E37">
          <w:rPr>
            <w:webHidden/>
          </w:rPr>
          <w:fldChar w:fldCharType="begin"/>
        </w:r>
        <w:r w:rsidR="00F25E37">
          <w:rPr>
            <w:webHidden/>
          </w:rPr>
          <w:instrText xml:space="preserve"> PAGEREF _Toc404602840 \h </w:instrText>
        </w:r>
        <w:r w:rsidR="00F25E37">
          <w:rPr>
            <w:webHidden/>
          </w:rPr>
        </w:r>
        <w:r w:rsidR="00F25E37">
          <w:rPr>
            <w:webHidden/>
          </w:rPr>
          <w:fldChar w:fldCharType="separate"/>
        </w:r>
        <w:r w:rsidR="00F25E37">
          <w:rPr>
            <w:webHidden/>
          </w:rPr>
          <w:t>9</w:t>
        </w:r>
        <w:r w:rsidR="00F25E37">
          <w:rPr>
            <w:webHidden/>
          </w:rPr>
          <w:fldChar w:fldCharType="end"/>
        </w:r>
      </w:hyperlink>
    </w:p>
    <w:p w:rsidR="00F25E37" w:rsidRDefault="00F92E21">
      <w:pPr>
        <w:pStyle w:val="TOC1"/>
        <w:rPr>
          <w:rFonts w:asciiTheme="minorHAnsi" w:eastAsiaTheme="minorEastAsia" w:hAnsiTheme="minorHAnsi" w:cstheme="minorBidi"/>
          <w:b w:val="0"/>
          <w:bCs w:val="0"/>
          <w:caps w:val="0"/>
          <w:sz w:val="22"/>
          <w:szCs w:val="22"/>
          <w:lang w:eastAsia="en-GB"/>
        </w:rPr>
      </w:pPr>
      <w:hyperlink w:anchor="_Toc404602841" w:history="1">
        <w:r w:rsidR="00F25E37" w:rsidRPr="00347E44">
          <w:rPr>
            <w:rStyle w:val="Hyperlink"/>
          </w:rPr>
          <w:t>8</w:t>
        </w:r>
        <w:r w:rsidR="00F25E37">
          <w:rPr>
            <w:rFonts w:asciiTheme="minorHAnsi" w:eastAsiaTheme="minorEastAsia" w:hAnsiTheme="minorHAnsi" w:cstheme="minorBidi"/>
            <w:b w:val="0"/>
            <w:bCs w:val="0"/>
            <w:caps w:val="0"/>
            <w:sz w:val="22"/>
            <w:szCs w:val="22"/>
            <w:lang w:eastAsia="en-GB"/>
          </w:rPr>
          <w:tab/>
        </w:r>
        <w:r w:rsidR="00F25E37" w:rsidRPr="00347E44">
          <w:rPr>
            <w:rStyle w:val="Hyperlink"/>
          </w:rPr>
          <w:t>Path of the Main Loads</w:t>
        </w:r>
        <w:r w:rsidR="00F25E37">
          <w:rPr>
            <w:webHidden/>
          </w:rPr>
          <w:tab/>
        </w:r>
        <w:r w:rsidR="00F25E37">
          <w:rPr>
            <w:webHidden/>
          </w:rPr>
          <w:fldChar w:fldCharType="begin"/>
        </w:r>
        <w:r w:rsidR="00F25E37">
          <w:rPr>
            <w:webHidden/>
          </w:rPr>
          <w:instrText xml:space="preserve"> PAGEREF _Toc404602841 \h </w:instrText>
        </w:r>
        <w:r w:rsidR="00F25E37">
          <w:rPr>
            <w:webHidden/>
          </w:rPr>
        </w:r>
        <w:r w:rsidR="00F25E37">
          <w:rPr>
            <w:webHidden/>
          </w:rPr>
          <w:fldChar w:fldCharType="separate"/>
        </w:r>
        <w:r w:rsidR="00F25E37">
          <w:rPr>
            <w:webHidden/>
          </w:rPr>
          <w:t>9</w:t>
        </w:r>
        <w:r w:rsidR="00F25E37">
          <w:rPr>
            <w:webHidden/>
          </w:rPr>
          <w:fldChar w:fldCharType="end"/>
        </w:r>
      </w:hyperlink>
    </w:p>
    <w:p w:rsidR="00F25E37" w:rsidRDefault="00F92E21">
      <w:pPr>
        <w:pStyle w:val="TOC1"/>
        <w:rPr>
          <w:rFonts w:asciiTheme="minorHAnsi" w:eastAsiaTheme="minorEastAsia" w:hAnsiTheme="minorHAnsi" w:cstheme="minorBidi"/>
          <w:b w:val="0"/>
          <w:bCs w:val="0"/>
          <w:caps w:val="0"/>
          <w:sz w:val="22"/>
          <w:szCs w:val="22"/>
          <w:lang w:eastAsia="en-GB"/>
        </w:rPr>
      </w:pPr>
      <w:hyperlink w:anchor="_Toc404602842" w:history="1">
        <w:r w:rsidR="00F25E37" w:rsidRPr="00347E44">
          <w:rPr>
            <w:rStyle w:val="Hyperlink"/>
          </w:rPr>
          <w:t>9</w:t>
        </w:r>
        <w:r w:rsidR="00F25E37">
          <w:rPr>
            <w:rFonts w:asciiTheme="minorHAnsi" w:eastAsiaTheme="minorEastAsia" w:hAnsiTheme="minorHAnsi" w:cstheme="minorBidi"/>
            <w:b w:val="0"/>
            <w:bCs w:val="0"/>
            <w:caps w:val="0"/>
            <w:sz w:val="22"/>
            <w:szCs w:val="22"/>
            <w:lang w:eastAsia="en-GB"/>
          </w:rPr>
          <w:tab/>
        </w:r>
        <w:r w:rsidR="00F25E37" w:rsidRPr="00347E44">
          <w:rPr>
            <w:rStyle w:val="Hyperlink"/>
          </w:rPr>
          <w:t>System Description</w:t>
        </w:r>
        <w:r w:rsidR="00F25E37">
          <w:rPr>
            <w:webHidden/>
          </w:rPr>
          <w:tab/>
        </w:r>
        <w:r w:rsidR="00F25E37">
          <w:rPr>
            <w:webHidden/>
          </w:rPr>
          <w:fldChar w:fldCharType="begin"/>
        </w:r>
        <w:r w:rsidR="00F25E37">
          <w:rPr>
            <w:webHidden/>
          </w:rPr>
          <w:instrText xml:space="preserve"> PAGEREF _Toc404602842 \h </w:instrText>
        </w:r>
        <w:r w:rsidR="00F25E37">
          <w:rPr>
            <w:webHidden/>
          </w:rPr>
        </w:r>
        <w:r w:rsidR="00F25E37">
          <w:rPr>
            <w:webHidden/>
          </w:rPr>
          <w:fldChar w:fldCharType="separate"/>
        </w:r>
        <w:r w:rsidR="00F25E37">
          <w:rPr>
            <w:webHidden/>
          </w:rPr>
          <w:t>9</w:t>
        </w:r>
        <w:r w:rsidR="00F25E37">
          <w:rPr>
            <w:webHidden/>
          </w:rPr>
          <w:fldChar w:fldCharType="end"/>
        </w:r>
      </w:hyperlink>
    </w:p>
    <w:p w:rsidR="00F25E37" w:rsidRDefault="00F92E21">
      <w:pPr>
        <w:pStyle w:val="TOC2"/>
        <w:rPr>
          <w:rFonts w:asciiTheme="minorHAnsi" w:eastAsiaTheme="minorEastAsia" w:hAnsiTheme="minorHAnsi" w:cstheme="minorBidi"/>
          <w:smallCaps w:val="0"/>
          <w:sz w:val="22"/>
          <w:szCs w:val="22"/>
          <w:lang w:eastAsia="en-GB"/>
        </w:rPr>
      </w:pPr>
      <w:hyperlink w:anchor="_Toc404602843" w:history="1">
        <w:r w:rsidR="00F25E37" w:rsidRPr="00347E44">
          <w:rPr>
            <w:rStyle w:val="Hyperlink"/>
          </w:rPr>
          <w:t>9.1</w:t>
        </w:r>
        <w:r w:rsidR="00F25E37">
          <w:rPr>
            <w:rFonts w:asciiTheme="minorHAnsi" w:eastAsiaTheme="minorEastAsia" w:hAnsiTheme="minorHAnsi" w:cstheme="minorBidi"/>
            <w:smallCaps w:val="0"/>
            <w:sz w:val="22"/>
            <w:szCs w:val="22"/>
            <w:lang w:eastAsia="en-GB"/>
          </w:rPr>
          <w:tab/>
        </w:r>
        <w:r w:rsidR="00F25E37" w:rsidRPr="00347E44">
          <w:rPr>
            <w:rStyle w:val="Hyperlink"/>
          </w:rPr>
          <w:t>Design Status</w:t>
        </w:r>
        <w:r w:rsidR="00F25E37">
          <w:rPr>
            <w:webHidden/>
          </w:rPr>
          <w:tab/>
        </w:r>
        <w:r w:rsidR="00F25E37">
          <w:rPr>
            <w:webHidden/>
          </w:rPr>
          <w:fldChar w:fldCharType="begin"/>
        </w:r>
        <w:r w:rsidR="00F25E37">
          <w:rPr>
            <w:webHidden/>
          </w:rPr>
          <w:instrText xml:space="preserve"> PAGEREF _Toc404602843 \h </w:instrText>
        </w:r>
        <w:r w:rsidR="00F25E37">
          <w:rPr>
            <w:webHidden/>
          </w:rPr>
        </w:r>
        <w:r w:rsidR="00F25E37">
          <w:rPr>
            <w:webHidden/>
          </w:rPr>
          <w:fldChar w:fldCharType="separate"/>
        </w:r>
        <w:r w:rsidR="00F25E37">
          <w:rPr>
            <w:webHidden/>
          </w:rPr>
          <w:t>9</w:t>
        </w:r>
        <w:r w:rsidR="00F25E37">
          <w:rPr>
            <w:webHidden/>
          </w:rPr>
          <w:fldChar w:fldCharType="end"/>
        </w:r>
      </w:hyperlink>
    </w:p>
    <w:p w:rsidR="00F25E37" w:rsidRDefault="00F92E21">
      <w:pPr>
        <w:pStyle w:val="TOC2"/>
        <w:rPr>
          <w:rFonts w:asciiTheme="minorHAnsi" w:eastAsiaTheme="minorEastAsia" w:hAnsiTheme="minorHAnsi" w:cstheme="minorBidi"/>
          <w:smallCaps w:val="0"/>
          <w:sz w:val="22"/>
          <w:szCs w:val="22"/>
          <w:lang w:eastAsia="en-GB"/>
        </w:rPr>
      </w:pPr>
      <w:hyperlink w:anchor="_Toc404602844" w:history="1">
        <w:r w:rsidR="00F25E37" w:rsidRPr="00347E44">
          <w:rPr>
            <w:rStyle w:val="Hyperlink"/>
          </w:rPr>
          <w:t>9.2</w:t>
        </w:r>
        <w:r w:rsidR="00F25E37">
          <w:rPr>
            <w:rFonts w:asciiTheme="minorHAnsi" w:eastAsiaTheme="minorEastAsia" w:hAnsiTheme="minorHAnsi" w:cstheme="minorBidi"/>
            <w:smallCaps w:val="0"/>
            <w:sz w:val="22"/>
            <w:szCs w:val="22"/>
            <w:lang w:eastAsia="en-GB"/>
          </w:rPr>
          <w:tab/>
        </w:r>
        <w:r w:rsidR="00F25E37" w:rsidRPr="00347E44">
          <w:rPr>
            <w:rStyle w:val="Hyperlink"/>
          </w:rPr>
          <w:t>System Design Description</w:t>
        </w:r>
        <w:r w:rsidR="00F25E37">
          <w:rPr>
            <w:webHidden/>
          </w:rPr>
          <w:tab/>
        </w:r>
        <w:r w:rsidR="00F25E37">
          <w:rPr>
            <w:webHidden/>
          </w:rPr>
          <w:fldChar w:fldCharType="begin"/>
        </w:r>
        <w:r w:rsidR="00F25E37">
          <w:rPr>
            <w:webHidden/>
          </w:rPr>
          <w:instrText xml:space="preserve"> PAGEREF _Toc404602844 \h </w:instrText>
        </w:r>
        <w:r w:rsidR="00F25E37">
          <w:rPr>
            <w:webHidden/>
          </w:rPr>
        </w:r>
        <w:r w:rsidR="00F25E37">
          <w:rPr>
            <w:webHidden/>
          </w:rPr>
          <w:fldChar w:fldCharType="separate"/>
        </w:r>
        <w:r w:rsidR="00F25E37">
          <w:rPr>
            <w:webHidden/>
          </w:rPr>
          <w:t>10</w:t>
        </w:r>
        <w:r w:rsidR="00F25E37">
          <w:rPr>
            <w:webHidden/>
          </w:rPr>
          <w:fldChar w:fldCharType="end"/>
        </w:r>
      </w:hyperlink>
    </w:p>
    <w:p w:rsidR="00F25E37" w:rsidRDefault="00F92E21">
      <w:pPr>
        <w:pStyle w:val="TOC3"/>
        <w:rPr>
          <w:rFonts w:asciiTheme="minorHAnsi" w:eastAsiaTheme="minorEastAsia" w:hAnsiTheme="minorHAnsi" w:cstheme="minorBidi"/>
          <w:i w:val="0"/>
          <w:iCs w:val="0"/>
          <w:sz w:val="22"/>
          <w:szCs w:val="22"/>
          <w:lang w:eastAsia="en-GB"/>
        </w:rPr>
      </w:pPr>
      <w:hyperlink w:anchor="_Toc404602845" w:history="1">
        <w:r w:rsidR="00F25E37" w:rsidRPr="00347E44">
          <w:rPr>
            <w:rStyle w:val="Hyperlink"/>
          </w:rPr>
          <w:t>9.2.1</w:t>
        </w:r>
        <w:r w:rsidR="00F25E37">
          <w:rPr>
            <w:rFonts w:asciiTheme="minorHAnsi" w:eastAsiaTheme="minorEastAsia" w:hAnsiTheme="minorHAnsi" w:cstheme="minorBidi"/>
            <w:i w:val="0"/>
            <w:iCs w:val="0"/>
            <w:sz w:val="22"/>
            <w:szCs w:val="22"/>
            <w:lang w:eastAsia="en-GB"/>
          </w:rPr>
          <w:tab/>
        </w:r>
        <w:r w:rsidR="00F25E37" w:rsidRPr="00347E44">
          <w:rPr>
            <w:rStyle w:val="Hyperlink"/>
          </w:rPr>
          <w:t>System, Components, Parts</w:t>
        </w:r>
        <w:r w:rsidR="00F25E37">
          <w:rPr>
            <w:webHidden/>
          </w:rPr>
          <w:tab/>
        </w:r>
        <w:r w:rsidR="00F25E37">
          <w:rPr>
            <w:webHidden/>
          </w:rPr>
          <w:fldChar w:fldCharType="begin"/>
        </w:r>
        <w:r w:rsidR="00F25E37">
          <w:rPr>
            <w:webHidden/>
          </w:rPr>
          <w:instrText xml:space="preserve"> PAGEREF _Toc404602845 \h </w:instrText>
        </w:r>
        <w:r w:rsidR="00F25E37">
          <w:rPr>
            <w:webHidden/>
          </w:rPr>
        </w:r>
        <w:r w:rsidR="00F25E37">
          <w:rPr>
            <w:webHidden/>
          </w:rPr>
          <w:fldChar w:fldCharType="separate"/>
        </w:r>
        <w:r w:rsidR="00F25E37">
          <w:rPr>
            <w:webHidden/>
          </w:rPr>
          <w:t>10</w:t>
        </w:r>
        <w:r w:rsidR="00F25E37">
          <w:rPr>
            <w:webHidden/>
          </w:rPr>
          <w:fldChar w:fldCharType="end"/>
        </w:r>
      </w:hyperlink>
    </w:p>
    <w:p w:rsidR="00F25E37" w:rsidRDefault="00F92E21">
      <w:pPr>
        <w:pStyle w:val="TOC3"/>
        <w:rPr>
          <w:rFonts w:asciiTheme="minorHAnsi" w:eastAsiaTheme="minorEastAsia" w:hAnsiTheme="minorHAnsi" w:cstheme="minorBidi"/>
          <w:i w:val="0"/>
          <w:iCs w:val="0"/>
          <w:sz w:val="22"/>
          <w:szCs w:val="22"/>
          <w:lang w:eastAsia="en-GB"/>
        </w:rPr>
      </w:pPr>
      <w:hyperlink w:anchor="_Toc404602846" w:history="1">
        <w:r w:rsidR="00F25E37" w:rsidRPr="00347E44">
          <w:rPr>
            <w:rStyle w:val="Hyperlink"/>
          </w:rPr>
          <w:t>9.2.2</w:t>
        </w:r>
        <w:r w:rsidR="00F25E37">
          <w:rPr>
            <w:rFonts w:asciiTheme="minorHAnsi" w:eastAsiaTheme="minorEastAsia" w:hAnsiTheme="minorHAnsi" w:cstheme="minorBidi"/>
            <w:i w:val="0"/>
            <w:iCs w:val="0"/>
            <w:sz w:val="22"/>
            <w:szCs w:val="22"/>
            <w:lang w:eastAsia="en-GB"/>
          </w:rPr>
          <w:tab/>
        </w:r>
        <w:r w:rsidR="00F25E37" w:rsidRPr="00347E44">
          <w:rPr>
            <w:rStyle w:val="Hyperlink"/>
          </w:rPr>
          <w:t>Fabrication and Assembly</w:t>
        </w:r>
        <w:r w:rsidR="00F25E37">
          <w:rPr>
            <w:webHidden/>
          </w:rPr>
          <w:tab/>
        </w:r>
        <w:r w:rsidR="00F25E37">
          <w:rPr>
            <w:webHidden/>
          </w:rPr>
          <w:fldChar w:fldCharType="begin"/>
        </w:r>
        <w:r w:rsidR="00F25E37">
          <w:rPr>
            <w:webHidden/>
          </w:rPr>
          <w:instrText xml:space="preserve"> PAGEREF _Toc404602846 \h </w:instrText>
        </w:r>
        <w:r w:rsidR="00F25E37">
          <w:rPr>
            <w:webHidden/>
          </w:rPr>
        </w:r>
        <w:r w:rsidR="00F25E37">
          <w:rPr>
            <w:webHidden/>
          </w:rPr>
          <w:fldChar w:fldCharType="separate"/>
        </w:r>
        <w:r w:rsidR="00F25E37">
          <w:rPr>
            <w:webHidden/>
          </w:rPr>
          <w:t>12</w:t>
        </w:r>
        <w:r w:rsidR="00F25E37">
          <w:rPr>
            <w:webHidden/>
          </w:rPr>
          <w:fldChar w:fldCharType="end"/>
        </w:r>
      </w:hyperlink>
    </w:p>
    <w:p w:rsidR="00F25E37" w:rsidRDefault="00F92E21">
      <w:pPr>
        <w:pStyle w:val="TOC3"/>
        <w:rPr>
          <w:rFonts w:asciiTheme="minorHAnsi" w:eastAsiaTheme="minorEastAsia" w:hAnsiTheme="minorHAnsi" w:cstheme="minorBidi"/>
          <w:i w:val="0"/>
          <w:iCs w:val="0"/>
          <w:sz w:val="22"/>
          <w:szCs w:val="22"/>
          <w:lang w:eastAsia="en-GB"/>
        </w:rPr>
      </w:pPr>
      <w:hyperlink w:anchor="_Toc404602847" w:history="1">
        <w:r w:rsidR="00F25E37" w:rsidRPr="00347E44">
          <w:rPr>
            <w:rStyle w:val="Hyperlink"/>
          </w:rPr>
          <w:t>9.2.3</w:t>
        </w:r>
        <w:r w:rsidR="00F25E37">
          <w:rPr>
            <w:rFonts w:asciiTheme="minorHAnsi" w:eastAsiaTheme="minorEastAsia" w:hAnsiTheme="minorHAnsi" w:cstheme="minorBidi"/>
            <w:i w:val="0"/>
            <w:iCs w:val="0"/>
            <w:sz w:val="22"/>
            <w:szCs w:val="22"/>
            <w:lang w:eastAsia="en-GB"/>
          </w:rPr>
          <w:tab/>
        </w:r>
        <w:r w:rsidR="00F25E37" w:rsidRPr="00347E44">
          <w:rPr>
            <w:rStyle w:val="Hyperlink"/>
          </w:rPr>
          <w:t>Functions</w:t>
        </w:r>
        <w:r w:rsidR="00F25E37">
          <w:rPr>
            <w:webHidden/>
          </w:rPr>
          <w:tab/>
        </w:r>
        <w:r w:rsidR="00F25E37">
          <w:rPr>
            <w:webHidden/>
          </w:rPr>
          <w:fldChar w:fldCharType="begin"/>
        </w:r>
        <w:r w:rsidR="00F25E37">
          <w:rPr>
            <w:webHidden/>
          </w:rPr>
          <w:instrText xml:space="preserve"> PAGEREF _Toc404602847 \h </w:instrText>
        </w:r>
        <w:r w:rsidR="00F25E37">
          <w:rPr>
            <w:webHidden/>
          </w:rPr>
        </w:r>
        <w:r w:rsidR="00F25E37">
          <w:rPr>
            <w:webHidden/>
          </w:rPr>
          <w:fldChar w:fldCharType="separate"/>
        </w:r>
        <w:r w:rsidR="00F25E37">
          <w:rPr>
            <w:webHidden/>
          </w:rPr>
          <w:t>12</w:t>
        </w:r>
        <w:r w:rsidR="00F25E37">
          <w:rPr>
            <w:webHidden/>
          </w:rPr>
          <w:fldChar w:fldCharType="end"/>
        </w:r>
      </w:hyperlink>
    </w:p>
    <w:p w:rsidR="00F25E37" w:rsidRDefault="00F92E21">
      <w:pPr>
        <w:pStyle w:val="TOC3"/>
        <w:rPr>
          <w:rFonts w:asciiTheme="minorHAnsi" w:eastAsiaTheme="minorEastAsia" w:hAnsiTheme="minorHAnsi" w:cstheme="minorBidi"/>
          <w:i w:val="0"/>
          <w:iCs w:val="0"/>
          <w:sz w:val="22"/>
          <w:szCs w:val="22"/>
          <w:lang w:eastAsia="en-GB"/>
        </w:rPr>
      </w:pPr>
      <w:hyperlink w:anchor="_Toc404602848" w:history="1">
        <w:r w:rsidR="00F25E37" w:rsidRPr="00347E44">
          <w:rPr>
            <w:rStyle w:val="Hyperlink"/>
          </w:rPr>
          <w:t>9.2.4</w:t>
        </w:r>
        <w:r w:rsidR="00F25E37">
          <w:rPr>
            <w:rFonts w:asciiTheme="minorHAnsi" w:eastAsiaTheme="minorEastAsia" w:hAnsiTheme="minorHAnsi" w:cstheme="minorBidi"/>
            <w:i w:val="0"/>
            <w:iCs w:val="0"/>
            <w:sz w:val="22"/>
            <w:szCs w:val="22"/>
            <w:lang w:eastAsia="en-GB"/>
          </w:rPr>
          <w:tab/>
        </w:r>
        <w:r w:rsidR="00F25E37" w:rsidRPr="00347E44">
          <w:rPr>
            <w:rStyle w:val="Hyperlink"/>
          </w:rPr>
          <w:t>Interfaces</w:t>
        </w:r>
        <w:r w:rsidR="00F25E37">
          <w:rPr>
            <w:webHidden/>
          </w:rPr>
          <w:tab/>
        </w:r>
        <w:r w:rsidR="00F25E37">
          <w:rPr>
            <w:webHidden/>
          </w:rPr>
          <w:fldChar w:fldCharType="begin"/>
        </w:r>
        <w:r w:rsidR="00F25E37">
          <w:rPr>
            <w:webHidden/>
          </w:rPr>
          <w:instrText xml:space="preserve"> PAGEREF _Toc404602848 \h </w:instrText>
        </w:r>
        <w:r w:rsidR="00F25E37">
          <w:rPr>
            <w:webHidden/>
          </w:rPr>
        </w:r>
        <w:r w:rsidR="00F25E37">
          <w:rPr>
            <w:webHidden/>
          </w:rPr>
          <w:fldChar w:fldCharType="separate"/>
        </w:r>
        <w:r w:rsidR="00F25E37">
          <w:rPr>
            <w:webHidden/>
          </w:rPr>
          <w:t>12</w:t>
        </w:r>
        <w:r w:rsidR="00F25E37">
          <w:rPr>
            <w:webHidden/>
          </w:rPr>
          <w:fldChar w:fldCharType="end"/>
        </w:r>
      </w:hyperlink>
    </w:p>
    <w:p w:rsidR="00F25E37" w:rsidRDefault="00F92E21">
      <w:pPr>
        <w:pStyle w:val="TOC1"/>
        <w:rPr>
          <w:rFonts w:asciiTheme="minorHAnsi" w:eastAsiaTheme="minorEastAsia" w:hAnsiTheme="minorHAnsi" w:cstheme="minorBidi"/>
          <w:b w:val="0"/>
          <w:bCs w:val="0"/>
          <w:caps w:val="0"/>
          <w:sz w:val="22"/>
          <w:szCs w:val="22"/>
          <w:lang w:eastAsia="en-GB"/>
        </w:rPr>
      </w:pPr>
      <w:hyperlink w:anchor="_Toc404602849" w:history="1">
        <w:r w:rsidR="00F25E37" w:rsidRPr="00347E44">
          <w:rPr>
            <w:rStyle w:val="Hyperlink"/>
          </w:rPr>
          <w:t>10</w:t>
        </w:r>
        <w:r w:rsidR="00F25E37">
          <w:rPr>
            <w:rFonts w:asciiTheme="minorHAnsi" w:eastAsiaTheme="minorEastAsia" w:hAnsiTheme="minorHAnsi" w:cstheme="minorBidi"/>
            <w:b w:val="0"/>
            <w:bCs w:val="0"/>
            <w:caps w:val="0"/>
            <w:sz w:val="22"/>
            <w:szCs w:val="22"/>
            <w:lang w:eastAsia="en-GB"/>
          </w:rPr>
          <w:tab/>
        </w:r>
        <w:r w:rsidR="00F25E37" w:rsidRPr="00347E44">
          <w:rPr>
            <w:rStyle w:val="Hyperlink"/>
          </w:rPr>
          <w:t>Single Load cases</w:t>
        </w:r>
        <w:r w:rsidR="00F25E37">
          <w:rPr>
            <w:webHidden/>
          </w:rPr>
          <w:tab/>
        </w:r>
        <w:r w:rsidR="00F25E37">
          <w:rPr>
            <w:webHidden/>
          </w:rPr>
          <w:fldChar w:fldCharType="begin"/>
        </w:r>
        <w:r w:rsidR="00F25E37">
          <w:rPr>
            <w:webHidden/>
          </w:rPr>
          <w:instrText xml:space="preserve"> PAGEREF _Toc404602849 \h </w:instrText>
        </w:r>
        <w:r w:rsidR="00F25E37">
          <w:rPr>
            <w:webHidden/>
          </w:rPr>
        </w:r>
        <w:r w:rsidR="00F25E37">
          <w:rPr>
            <w:webHidden/>
          </w:rPr>
          <w:fldChar w:fldCharType="separate"/>
        </w:r>
        <w:r w:rsidR="00F25E37">
          <w:rPr>
            <w:webHidden/>
          </w:rPr>
          <w:t>13</w:t>
        </w:r>
        <w:r w:rsidR="00F25E37">
          <w:rPr>
            <w:webHidden/>
          </w:rPr>
          <w:fldChar w:fldCharType="end"/>
        </w:r>
      </w:hyperlink>
    </w:p>
    <w:p w:rsidR="00F25E37" w:rsidRDefault="00F92E21">
      <w:pPr>
        <w:pStyle w:val="TOC2"/>
        <w:rPr>
          <w:rFonts w:asciiTheme="minorHAnsi" w:eastAsiaTheme="minorEastAsia" w:hAnsiTheme="minorHAnsi" w:cstheme="minorBidi"/>
          <w:smallCaps w:val="0"/>
          <w:sz w:val="22"/>
          <w:szCs w:val="22"/>
          <w:lang w:eastAsia="en-GB"/>
        </w:rPr>
      </w:pPr>
      <w:hyperlink w:anchor="_Toc404602850" w:history="1">
        <w:r w:rsidR="00F25E37" w:rsidRPr="00347E44">
          <w:rPr>
            <w:rStyle w:val="Hyperlink"/>
          </w:rPr>
          <w:t>10.1</w:t>
        </w:r>
        <w:r w:rsidR="00F25E37">
          <w:rPr>
            <w:rFonts w:asciiTheme="minorHAnsi" w:eastAsiaTheme="minorEastAsia" w:hAnsiTheme="minorHAnsi" w:cstheme="minorBidi"/>
            <w:smallCaps w:val="0"/>
            <w:sz w:val="22"/>
            <w:szCs w:val="22"/>
            <w:lang w:eastAsia="en-GB"/>
          </w:rPr>
          <w:tab/>
        </w:r>
        <w:r w:rsidR="00F25E37" w:rsidRPr="00347E44">
          <w:rPr>
            <w:rStyle w:val="Hyperlink"/>
          </w:rPr>
          <w:t>Masses</w:t>
        </w:r>
        <w:r w:rsidR="00F25E37">
          <w:rPr>
            <w:webHidden/>
          </w:rPr>
          <w:tab/>
        </w:r>
        <w:r w:rsidR="00F25E37">
          <w:rPr>
            <w:webHidden/>
          </w:rPr>
          <w:fldChar w:fldCharType="begin"/>
        </w:r>
        <w:r w:rsidR="00F25E37">
          <w:rPr>
            <w:webHidden/>
          </w:rPr>
          <w:instrText xml:space="preserve"> PAGEREF _Toc404602850 \h </w:instrText>
        </w:r>
        <w:r w:rsidR="00F25E37">
          <w:rPr>
            <w:webHidden/>
          </w:rPr>
        </w:r>
        <w:r w:rsidR="00F25E37">
          <w:rPr>
            <w:webHidden/>
          </w:rPr>
          <w:fldChar w:fldCharType="separate"/>
        </w:r>
        <w:r w:rsidR="00F25E37">
          <w:rPr>
            <w:webHidden/>
          </w:rPr>
          <w:t>13</w:t>
        </w:r>
        <w:r w:rsidR="00F25E37">
          <w:rPr>
            <w:webHidden/>
          </w:rPr>
          <w:fldChar w:fldCharType="end"/>
        </w:r>
      </w:hyperlink>
    </w:p>
    <w:p w:rsidR="00F25E37" w:rsidRDefault="00F92E21">
      <w:pPr>
        <w:pStyle w:val="TOC2"/>
        <w:rPr>
          <w:rFonts w:asciiTheme="minorHAnsi" w:eastAsiaTheme="minorEastAsia" w:hAnsiTheme="minorHAnsi" w:cstheme="minorBidi"/>
          <w:smallCaps w:val="0"/>
          <w:sz w:val="22"/>
          <w:szCs w:val="22"/>
          <w:lang w:eastAsia="en-GB"/>
        </w:rPr>
      </w:pPr>
      <w:hyperlink w:anchor="_Toc404602851" w:history="1">
        <w:r w:rsidR="00F25E37" w:rsidRPr="00347E44">
          <w:rPr>
            <w:rStyle w:val="Hyperlink"/>
          </w:rPr>
          <w:t>10.2</w:t>
        </w:r>
        <w:r w:rsidR="00F25E37">
          <w:rPr>
            <w:rFonts w:asciiTheme="minorHAnsi" w:eastAsiaTheme="minorEastAsia" w:hAnsiTheme="minorHAnsi" w:cstheme="minorBidi"/>
            <w:smallCaps w:val="0"/>
            <w:sz w:val="22"/>
            <w:szCs w:val="22"/>
            <w:lang w:eastAsia="en-GB"/>
          </w:rPr>
          <w:tab/>
        </w:r>
        <w:r w:rsidR="00F25E37" w:rsidRPr="00347E44">
          <w:rPr>
            <w:rStyle w:val="Hyperlink"/>
          </w:rPr>
          <w:t>Pressures</w:t>
        </w:r>
        <w:r w:rsidR="00F25E37">
          <w:rPr>
            <w:webHidden/>
          </w:rPr>
          <w:tab/>
        </w:r>
        <w:r w:rsidR="00F25E37">
          <w:rPr>
            <w:webHidden/>
          </w:rPr>
          <w:fldChar w:fldCharType="begin"/>
        </w:r>
        <w:r w:rsidR="00F25E37">
          <w:rPr>
            <w:webHidden/>
          </w:rPr>
          <w:instrText xml:space="preserve"> PAGEREF _Toc404602851 \h </w:instrText>
        </w:r>
        <w:r w:rsidR="00F25E37">
          <w:rPr>
            <w:webHidden/>
          </w:rPr>
        </w:r>
        <w:r w:rsidR="00F25E37">
          <w:rPr>
            <w:webHidden/>
          </w:rPr>
          <w:fldChar w:fldCharType="separate"/>
        </w:r>
        <w:r w:rsidR="00F25E37">
          <w:rPr>
            <w:webHidden/>
          </w:rPr>
          <w:t>14</w:t>
        </w:r>
        <w:r w:rsidR="00F25E37">
          <w:rPr>
            <w:webHidden/>
          </w:rPr>
          <w:fldChar w:fldCharType="end"/>
        </w:r>
      </w:hyperlink>
    </w:p>
    <w:p w:rsidR="00F25E37" w:rsidRDefault="00F92E21">
      <w:pPr>
        <w:pStyle w:val="TOC2"/>
        <w:rPr>
          <w:rFonts w:asciiTheme="minorHAnsi" w:eastAsiaTheme="minorEastAsia" w:hAnsiTheme="minorHAnsi" w:cstheme="minorBidi"/>
          <w:smallCaps w:val="0"/>
          <w:sz w:val="22"/>
          <w:szCs w:val="22"/>
          <w:lang w:eastAsia="en-GB"/>
        </w:rPr>
      </w:pPr>
      <w:hyperlink w:anchor="_Toc404602852" w:history="1">
        <w:r w:rsidR="00F25E37" w:rsidRPr="00347E44">
          <w:rPr>
            <w:rStyle w:val="Hyperlink"/>
          </w:rPr>
          <w:t>10.3</w:t>
        </w:r>
        <w:r w:rsidR="00F25E37">
          <w:rPr>
            <w:rFonts w:asciiTheme="minorHAnsi" w:eastAsiaTheme="minorEastAsia" w:hAnsiTheme="minorHAnsi" w:cstheme="minorBidi"/>
            <w:smallCaps w:val="0"/>
            <w:sz w:val="22"/>
            <w:szCs w:val="22"/>
            <w:lang w:eastAsia="en-GB"/>
          </w:rPr>
          <w:tab/>
        </w:r>
        <w:r w:rsidR="00F25E37" w:rsidRPr="00347E44">
          <w:rPr>
            <w:rStyle w:val="Hyperlink"/>
          </w:rPr>
          <w:t>Thermal loads</w:t>
        </w:r>
        <w:r w:rsidR="00F25E37">
          <w:rPr>
            <w:webHidden/>
          </w:rPr>
          <w:tab/>
        </w:r>
        <w:r w:rsidR="00F25E37">
          <w:rPr>
            <w:webHidden/>
          </w:rPr>
          <w:fldChar w:fldCharType="begin"/>
        </w:r>
        <w:r w:rsidR="00F25E37">
          <w:rPr>
            <w:webHidden/>
          </w:rPr>
          <w:instrText xml:space="preserve"> PAGEREF _Toc404602852 \h </w:instrText>
        </w:r>
        <w:r w:rsidR="00F25E37">
          <w:rPr>
            <w:webHidden/>
          </w:rPr>
        </w:r>
        <w:r w:rsidR="00F25E37">
          <w:rPr>
            <w:webHidden/>
          </w:rPr>
          <w:fldChar w:fldCharType="separate"/>
        </w:r>
        <w:r w:rsidR="00F25E37">
          <w:rPr>
            <w:webHidden/>
          </w:rPr>
          <w:t>16</w:t>
        </w:r>
        <w:r w:rsidR="00F25E37">
          <w:rPr>
            <w:webHidden/>
          </w:rPr>
          <w:fldChar w:fldCharType="end"/>
        </w:r>
      </w:hyperlink>
    </w:p>
    <w:p w:rsidR="00F25E37" w:rsidRDefault="00F92E21">
      <w:pPr>
        <w:pStyle w:val="TOC2"/>
        <w:rPr>
          <w:rFonts w:asciiTheme="minorHAnsi" w:eastAsiaTheme="minorEastAsia" w:hAnsiTheme="minorHAnsi" w:cstheme="minorBidi"/>
          <w:smallCaps w:val="0"/>
          <w:sz w:val="22"/>
          <w:szCs w:val="22"/>
          <w:lang w:eastAsia="en-GB"/>
        </w:rPr>
      </w:pPr>
      <w:hyperlink w:anchor="_Toc404602853" w:history="1">
        <w:r w:rsidR="00F25E37" w:rsidRPr="00347E44">
          <w:rPr>
            <w:rStyle w:val="Hyperlink"/>
          </w:rPr>
          <w:t>10.4</w:t>
        </w:r>
        <w:r w:rsidR="00F25E37">
          <w:rPr>
            <w:rFonts w:asciiTheme="minorHAnsi" w:eastAsiaTheme="minorEastAsia" w:hAnsiTheme="minorHAnsi" w:cstheme="minorBidi"/>
            <w:smallCaps w:val="0"/>
            <w:sz w:val="22"/>
            <w:szCs w:val="22"/>
            <w:lang w:eastAsia="en-GB"/>
          </w:rPr>
          <w:tab/>
        </w:r>
        <w:r w:rsidR="00F25E37" w:rsidRPr="00347E44">
          <w:rPr>
            <w:rStyle w:val="Hyperlink"/>
          </w:rPr>
          <w:t>Seismic loads</w:t>
        </w:r>
        <w:r w:rsidR="00F25E37">
          <w:rPr>
            <w:webHidden/>
          </w:rPr>
          <w:tab/>
        </w:r>
        <w:r w:rsidR="00F25E37">
          <w:rPr>
            <w:webHidden/>
          </w:rPr>
          <w:fldChar w:fldCharType="begin"/>
        </w:r>
        <w:r w:rsidR="00F25E37">
          <w:rPr>
            <w:webHidden/>
          </w:rPr>
          <w:instrText xml:space="preserve"> PAGEREF _Toc404602853 \h </w:instrText>
        </w:r>
        <w:r w:rsidR="00F25E37">
          <w:rPr>
            <w:webHidden/>
          </w:rPr>
        </w:r>
        <w:r w:rsidR="00F25E37">
          <w:rPr>
            <w:webHidden/>
          </w:rPr>
          <w:fldChar w:fldCharType="separate"/>
        </w:r>
        <w:r w:rsidR="00F25E37">
          <w:rPr>
            <w:webHidden/>
          </w:rPr>
          <w:t>19</w:t>
        </w:r>
        <w:r w:rsidR="00F25E37">
          <w:rPr>
            <w:webHidden/>
          </w:rPr>
          <w:fldChar w:fldCharType="end"/>
        </w:r>
      </w:hyperlink>
    </w:p>
    <w:p w:rsidR="00F25E37" w:rsidRDefault="00F92E21">
      <w:pPr>
        <w:pStyle w:val="TOC2"/>
        <w:rPr>
          <w:rFonts w:asciiTheme="minorHAnsi" w:eastAsiaTheme="minorEastAsia" w:hAnsiTheme="minorHAnsi" w:cstheme="minorBidi"/>
          <w:smallCaps w:val="0"/>
          <w:sz w:val="22"/>
          <w:szCs w:val="22"/>
          <w:lang w:eastAsia="en-GB"/>
        </w:rPr>
      </w:pPr>
      <w:hyperlink w:anchor="_Toc404602854" w:history="1">
        <w:r w:rsidR="00F25E37" w:rsidRPr="00347E44">
          <w:rPr>
            <w:rStyle w:val="Hyperlink"/>
          </w:rPr>
          <w:t>10.5</w:t>
        </w:r>
        <w:r w:rsidR="00F25E37">
          <w:rPr>
            <w:rFonts w:asciiTheme="minorHAnsi" w:eastAsiaTheme="minorEastAsia" w:hAnsiTheme="minorHAnsi" w:cstheme="minorBidi"/>
            <w:smallCaps w:val="0"/>
            <w:sz w:val="22"/>
            <w:szCs w:val="22"/>
            <w:lang w:eastAsia="en-GB"/>
          </w:rPr>
          <w:tab/>
        </w:r>
        <w:r w:rsidR="00F25E37" w:rsidRPr="00347E44">
          <w:rPr>
            <w:rStyle w:val="Hyperlink"/>
          </w:rPr>
          <w:t>Assembly and maintenance loads</w:t>
        </w:r>
        <w:r w:rsidR="00F25E37">
          <w:rPr>
            <w:webHidden/>
          </w:rPr>
          <w:tab/>
        </w:r>
        <w:r w:rsidR="00F25E37">
          <w:rPr>
            <w:webHidden/>
          </w:rPr>
          <w:fldChar w:fldCharType="begin"/>
        </w:r>
        <w:r w:rsidR="00F25E37">
          <w:rPr>
            <w:webHidden/>
          </w:rPr>
          <w:instrText xml:space="preserve"> PAGEREF _Toc404602854 \h </w:instrText>
        </w:r>
        <w:r w:rsidR="00F25E37">
          <w:rPr>
            <w:webHidden/>
          </w:rPr>
        </w:r>
        <w:r w:rsidR="00F25E37">
          <w:rPr>
            <w:webHidden/>
          </w:rPr>
          <w:fldChar w:fldCharType="separate"/>
        </w:r>
        <w:r w:rsidR="00F25E37">
          <w:rPr>
            <w:webHidden/>
          </w:rPr>
          <w:t>19</w:t>
        </w:r>
        <w:r w:rsidR="00F25E37">
          <w:rPr>
            <w:webHidden/>
          </w:rPr>
          <w:fldChar w:fldCharType="end"/>
        </w:r>
      </w:hyperlink>
    </w:p>
    <w:p w:rsidR="00F25E37" w:rsidRDefault="00F92E21">
      <w:pPr>
        <w:pStyle w:val="TOC2"/>
        <w:rPr>
          <w:rFonts w:asciiTheme="minorHAnsi" w:eastAsiaTheme="minorEastAsia" w:hAnsiTheme="minorHAnsi" w:cstheme="minorBidi"/>
          <w:smallCaps w:val="0"/>
          <w:sz w:val="22"/>
          <w:szCs w:val="22"/>
          <w:lang w:eastAsia="en-GB"/>
        </w:rPr>
      </w:pPr>
      <w:hyperlink w:anchor="_Toc404602855" w:history="1">
        <w:r w:rsidR="00F25E37" w:rsidRPr="00347E44">
          <w:rPr>
            <w:rStyle w:val="Hyperlink"/>
          </w:rPr>
          <w:t>10.6</w:t>
        </w:r>
        <w:r w:rsidR="00F25E37">
          <w:rPr>
            <w:rFonts w:asciiTheme="minorHAnsi" w:eastAsiaTheme="minorEastAsia" w:hAnsiTheme="minorHAnsi" w:cstheme="minorBidi"/>
            <w:smallCaps w:val="0"/>
            <w:sz w:val="22"/>
            <w:szCs w:val="22"/>
            <w:lang w:eastAsia="en-GB"/>
          </w:rPr>
          <w:tab/>
        </w:r>
        <w:r w:rsidR="00F25E37" w:rsidRPr="00347E44">
          <w:rPr>
            <w:rStyle w:val="Hyperlink"/>
          </w:rPr>
          <w:t>Fire load</w:t>
        </w:r>
        <w:r w:rsidR="00F25E37">
          <w:rPr>
            <w:webHidden/>
          </w:rPr>
          <w:tab/>
        </w:r>
        <w:r w:rsidR="00F25E37">
          <w:rPr>
            <w:webHidden/>
          </w:rPr>
          <w:fldChar w:fldCharType="begin"/>
        </w:r>
        <w:r w:rsidR="00F25E37">
          <w:rPr>
            <w:webHidden/>
          </w:rPr>
          <w:instrText xml:space="preserve"> PAGEREF _Toc404602855 \h </w:instrText>
        </w:r>
        <w:r w:rsidR="00F25E37">
          <w:rPr>
            <w:webHidden/>
          </w:rPr>
        </w:r>
        <w:r w:rsidR="00F25E37">
          <w:rPr>
            <w:webHidden/>
          </w:rPr>
          <w:fldChar w:fldCharType="separate"/>
        </w:r>
        <w:r w:rsidR="00F25E37">
          <w:rPr>
            <w:webHidden/>
          </w:rPr>
          <w:t>19</w:t>
        </w:r>
        <w:r w:rsidR="00F25E37">
          <w:rPr>
            <w:webHidden/>
          </w:rPr>
          <w:fldChar w:fldCharType="end"/>
        </w:r>
      </w:hyperlink>
    </w:p>
    <w:p w:rsidR="00F25E37" w:rsidRDefault="00F92E21">
      <w:pPr>
        <w:pStyle w:val="TOC2"/>
        <w:rPr>
          <w:rFonts w:asciiTheme="minorHAnsi" w:eastAsiaTheme="minorEastAsia" w:hAnsiTheme="minorHAnsi" w:cstheme="minorBidi"/>
          <w:smallCaps w:val="0"/>
          <w:sz w:val="22"/>
          <w:szCs w:val="22"/>
          <w:lang w:eastAsia="en-GB"/>
        </w:rPr>
      </w:pPr>
      <w:hyperlink w:anchor="_Toc404602856" w:history="1">
        <w:r w:rsidR="00F25E37" w:rsidRPr="00347E44">
          <w:rPr>
            <w:rStyle w:val="Hyperlink"/>
          </w:rPr>
          <w:t>10.7</w:t>
        </w:r>
        <w:r w:rsidR="00F25E37">
          <w:rPr>
            <w:rFonts w:asciiTheme="minorHAnsi" w:eastAsiaTheme="minorEastAsia" w:hAnsiTheme="minorHAnsi" w:cstheme="minorBidi"/>
            <w:smallCaps w:val="0"/>
            <w:sz w:val="22"/>
            <w:szCs w:val="22"/>
            <w:lang w:eastAsia="en-GB"/>
          </w:rPr>
          <w:tab/>
        </w:r>
        <w:r w:rsidR="00F25E37" w:rsidRPr="00347E44">
          <w:rPr>
            <w:rStyle w:val="Hyperlink"/>
          </w:rPr>
          <w:t>Interface loads</w:t>
        </w:r>
        <w:r w:rsidR="00F25E37">
          <w:rPr>
            <w:webHidden/>
          </w:rPr>
          <w:tab/>
        </w:r>
        <w:r w:rsidR="00F25E37">
          <w:rPr>
            <w:webHidden/>
          </w:rPr>
          <w:fldChar w:fldCharType="begin"/>
        </w:r>
        <w:r w:rsidR="00F25E37">
          <w:rPr>
            <w:webHidden/>
          </w:rPr>
          <w:instrText xml:space="preserve"> PAGEREF _Toc404602856 \h </w:instrText>
        </w:r>
        <w:r w:rsidR="00F25E37">
          <w:rPr>
            <w:webHidden/>
          </w:rPr>
        </w:r>
        <w:r w:rsidR="00F25E37">
          <w:rPr>
            <w:webHidden/>
          </w:rPr>
          <w:fldChar w:fldCharType="separate"/>
        </w:r>
        <w:r w:rsidR="00F25E37">
          <w:rPr>
            <w:webHidden/>
          </w:rPr>
          <w:t>20</w:t>
        </w:r>
        <w:r w:rsidR="00F25E37">
          <w:rPr>
            <w:webHidden/>
          </w:rPr>
          <w:fldChar w:fldCharType="end"/>
        </w:r>
      </w:hyperlink>
    </w:p>
    <w:p w:rsidR="00F25E37" w:rsidRDefault="00F92E21">
      <w:pPr>
        <w:pStyle w:val="TOC3"/>
        <w:rPr>
          <w:rFonts w:asciiTheme="minorHAnsi" w:eastAsiaTheme="minorEastAsia" w:hAnsiTheme="minorHAnsi" w:cstheme="minorBidi"/>
          <w:i w:val="0"/>
          <w:iCs w:val="0"/>
          <w:sz w:val="22"/>
          <w:szCs w:val="22"/>
          <w:lang w:eastAsia="en-GB"/>
        </w:rPr>
      </w:pPr>
      <w:hyperlink w:anchor="_Toc404602857" w:history="1">
        <w:r w:rsidR="00F25E37" w:rsidRPr="00347E44">
          <w:rPr>
            <w:rStyle w:val="Hyperlink"/>
          </w:rPr>
          <w:t>10.7.1</w:t>
        </w:r>
        <w:r w:rsidR="00F25E37">
          <w:rPr>
            <w:rFonts w:asciiTheme="minorHAnsi" w:eastAsiaTheme="minorEastAsia" w:hAnsiTheme="minorHAnsi" w:cstheme="minorBidi"/>
            <w:i w:val="0"/>
            <w:iCs w:val="0"/>
            <w:sz w:val="22"/>
            <w:szCs w:val="22"/>
            <w:lang w:eastAsia="en-GB"/>
          </w:rPr>
          <w:tab/>
        </w:r>
        <w:r w:rsidR="00F25E37" w:rsidRPr="00347E44">
          <w:rPr>
            <w:rStyle w:val="Hyperlink"/>
          </w:rPr>
          <w:t>PBS 15 - VV (at double bellows)</w:t>
        </w:r>
        <w:r w:rsidR="00F25E37">
          <w:rPr>
            <w:webHidden/>
          </w:rPr>
          <w:tab/>
        </w:r>
        <w:r w:rsidR="00F25E37">
          <w:rPr>
            <w:webHidden/>
          </w:rPr>
          <w:fldChar w:fldCharType="begin"/>
        </w:r>
        <w:r w:rsidR="00F25E37">
          <w:rPr>
            <w:webHidden/>
          </w:rPr>
          <w:instrText xml:space="preserve"> PAGEREF _Toc404602857 \h </w:instrText>
        </w:r>
        <w:r w:rsidR="00F25E37">
          <w:rPr>
            <w:webHidden/>
          </w:rPr>
        </w:r>
        <w:r w:rsidR="00F25E37">
          <w:rPr>
            <w:webHidden/>
          </w:rPr>
          <w:fldChar w:fldCharType="separate"/>
        </w:r>
        <w:r w:rsidR="00F25E37">
          <w:rPr>
            <w:webHidden/>
          </w:rPr>
          <w:t>20</w:t>
        </w:r>
        <w:r w:rsidR="00F25E37">
          <w:rPr>
            <w:webHidden/>
          </w:rPr>
          <w:fldChar w:fldCharType="end"/>
        </w:r>
      </w:hyperlink>
    </w:p>
    <w:p w:rsidR="00F25E37" w:rsidRDefault="00F92E21">
      <w:pPr>
        <w:pStyle w:val="TOC3"/>
        <w:rPr>
          <w:rFonts w:asciiTheme="minorHAnsi" w:eastAsiaTheme="minorEastAsia" w:hAnsiTheme="minorHAnsi" w:cstheme="minorBidi"/>
          <w:i w:val="0"/>
          <w:iCs w:val="0"/>
          <w:sz w:val="22"/>
          <w:szCs w:val="22"/>
          <w:lang w:eastAsia="en-GB"/>
        </w:rPr>
      </w:pPr>
      <w:hyperlink w:anchor="_Toc404602858" w:history="1">
        <w:r w:rsidR="00F25E37" w:rsidRPr="00347E44">
          <w:rPr>
            <w:rStyle w:val="Hyperlink"/>
          </w:rPr>
          <w:t>10.7.2</w:t>
        </w:r>
        <w:r w:rsidR="00F25E37">
          <w:rPr>
            <w:rFonts w:asciiTheme="minorHAnsi" w:eastAsiaTheme="minorEastAsia" w:hAnsiTheme="minorHAnsi" w:cstheme="minorBidi"/>
            <w:i w:val="0"/>
            <w:iCs w:val="0"/>
            <w:sz w:val="22"/>
            <w:szCs w:val="22"/>
            <w:lang w:eastAsia="en-GB"/>
          </w:rPr>
          <w:tab/>
        </w:r>
        <w:r w:rsidR="00F25E37" w:rsidRPr="00347E44">
          <w:rPr>
            <w:rStyle w:val="Hyperlink"/>
          </w:rPr>
          <w:t>• PBS 18 - PIS / GIS and PBS 55 – Diagnostics (at bellows)</w:t>
        </w:r>
        <w:r w:rsidR="00F25E37">
          <w:rPr>
            <w:webHidden/>
          </w:rPr>
          <w:tab/>
        </w:r>
        <w:r w:rsidR="00F25E37">
          <w:rPr>
            <w:webHidden/>
          </w:rPr>
          <w:fldChar w:fldCharType="begin"/>
        </w:r>
        <w:r w:rsidR="00F25E37">
          <w:rPr>
            <w:webHidden/>
          </w:rPr>
          <w:instrText xml:space="preserve"> PAGEREF _Toc404602858 \h </w:instrText>
        </w:r>
        <w:r w:rsidR="00F25E37">
          <w:rPr>
            <w:webHidden/>
          </w:rPr>
        </w:r>
        <w:r w:rsidR="00F25E37">
          <w:rPr>
            <w:webHidden/>
          </w:rPr>
          <w:fldChar w:fldCharType="separate"/>
        </w:r>
        <w:r w:rsidR="00F25E37">
          <w:rPr>
            <w:webHidden/>
          </w:rPr>
          <w:t>20</w:t>
        </w:r>
        <w:r w:rsidR="00F25E37">
          <w:rPr>
            <w:webHidden/>
          </w:rPr>
          <w:fldChar w:fldCharType="end"/>
        </w:r>
      </w:hyperlink>
    </w:p>
    <w:p w:rsidR="00F25E37" w:rsidRDefault="00F92E21">
      <w:pPr>
        <w:pStyle w:val="TOC3"/>
        <w:rPr>
          <w:rFonts w:asciiTheme="minorHAnsi" w:eastAsiaTheme="minorEastAsia" w:hAnsiTheme="minorHAnsi" w:cstheme="minorBidi"/>
          <w:i w:val="0"/>
          <w:iCs w:val="0"/>
          <w:sz w:val="22"/>
          <w:szCs w:val="22"/>
          <w:lang w:eastAsia="en-GB"/>
        </w:rPr>
      </w:pPr>
      <w:hyperlink w:anchor="_Toc404602859" w:history="1">
        <w:r w:rsidR="00F25E37" w:rsidRPr="00347E44">
          <w:rPr>
            <w:rStyle w:val="Hyperlink"/>
          </w:rPr>
          <w:t>10.7.3</w:t>
        </w:r>
        <w:r w:rsidR="00F25E37">
          <w:rPr>
            <w:rFonts w:asciiTheme="minorHAnsi" w:eastAsiaTheme="minorEastAsia" w:hAnsiTheme="minorHAnsi" w:cstheme="minorBidi"/>
            <w:i w:val="0"/>
            <w:iCs w:val="0"/>
            <w:sz w:val="22"/>
            <w:szCs w:val="22"/>
            <w:lang w:eastAsia="en-GB"/>
          </w:rPr>
          <w:tab/>
        </w:r>
        <w:r w:rsidR="00F25E37" w:rsidRPr="00347E44">
          <w:rPr>
            <w:rStyle w:val="Hyperlink"/>
          </w:rPr>
          <w:t>• PBS 22 – Assembly</w:t>
        </w:r>
        <w:r w:rsidR="00F25E37">
          <w:rPr>
            <w:webHidden/>
          </w:rPr>
          <w:tab/>
        </w:r>
        <w:r w:rsidR="00F25E37">
          <w:rPr>
            <w:webHidden/>
          </w:rPr>
          <w:fldChar w:fldCharType="begin"/>
        </w:r>
        <w:r w:rsidR="00F25E37">
          <w:rPr>
            <w:webHidden/>
          </w:rPr>
          <w:instrText xml:space="preserve"> PAGEREF _Toc404602859 \h </w:instrText>
        </w:r>
        <w:r w:rsidR="00F25E37">
          <w:rPr>
            <w:webHidden/>
          </w:rPr>
        </w:r>
        <w:r w:rsidR="00F25E37">
          <w:rPr>
            <w:webHidden/>
          </w:rPr>
          <w:fldChar w:fldCharType="separate"/>
        </w:r>
        <w:r w:rsidR="00F25E37">
          <w:rPr>
            <w:webHidden/>
          </w:rPr>
          <w:t>20</w:t>
        </w:r>
        <w:r w:rsidR="00F25E37">
          <w:rPr>
            <w:webHidden/>
          </w:rPr>
          <w:fldChar w:fldCharType="end"/>
        </w:r>
      </w:hyperlink>
    </w:p>
    <w:p w:rsidR="00F25E37" w:rsidRDefault="00F92E21">
      <w:pPr>
        <w:pStyle w:val="TOC3"/>
        <w:rPr>
          <w:rFonts w:asciiTheme="minorHAnsi" w:eastAsiaTheme="minorEastAsia" w:hAnsiTheme="minorHAnsi" w:cstheme="minorBidi"/>
          <w:i w:val="0"/>
          <w:iCs w:val="0"/>
          <w:sz w:val="22"/>
          <w:szCs w:val="22"/>
          <w:lang w:eastAsia="en-GB"/>
        </w:rPr>
      </w:pPr>
      <w:hyperlink w:anchor="_Toc404602860" w:history="1">
        <w:r w:rsidR="00F25E37" w:rsidRPr="00347E44">
          <w:rPr>
            <w:rStyle w:val="Hyperlink"/>
          </w:rPr>
          <w:t>10.7.4</w:t>
        </w:r>
        <w:r w:rsidR="00F25E37">
          <w:rPr>
            <w:rFonts w:asciiTheme="minorHAnsi" w:eastAsiaTheme="minorEastAsia" w:hAnsiTheme="minorHAnsi" w:cstheme="minorBidi"/>
            <w:i w:val="0"/>
            <w:iCs w:val="0"/>
            <w:sz w:val="22"/>
            <w:szCs w:val="22"/>
            <w:lang w:eastAsia="en-GB"/>
          </w:rPr>
          <w:tab/>
        </w:r>
        <w:r w:rsidR="00F25E37" w:rsidRPr="00347E44">
          <w:rPr>
            <w:rStyle w:val="Hyperlink"/>
          </w:rPr>
          <w:t>RH (at temporary RH flange)</w:t>
        </w:r>
        <w:r w:rsidR="00F25E37">
          <w:rPr>
            <w:webHidden/>
          </w:rPr>
          <w:tab/>
        </w:r>
        <w:r w:rsidR="00F25E37">
          <w:rPr>
            <w:webHidden/>
          </w:rPr>
          <w:fldChar w:fldCharType="begin"/>
        </w:r>
        <w:r w:rsidR="00F25E37">
          <w:rPr>
            <w:webHidden/>
          </w:rPr>
          <w:instrText xml:space="preserve"> PAGEREF _Toc404602860 \h </w:instrText>
        </w:r>
        <w:r w:rsidR="00F25E37">
          <w:rPr>
            <w:webHidden/>
          </w:rPr>
        </w:r>
        <w:r w:rsidR="00F25E37">
          <w:rPr>
            <w:webHidden/>
          </w:rPr>
          <w:fldChar w:fldCharType="separate"/>
        </w:r>
        <w:r w:rsidR="00F25E37">
          <w:rPr>
            <w:webHidden/>
          </w:rPr>
          <w:t>21</w:t>
        </w:r>
        <w:r w:rsidR="00F25E37">
          <w:rPr>
            <w:webHidden/>
          </w:rPr>
          <w:fldChar w:fldCharType="end"/>
        </w:r>
      </w:hyperlink>
    </w:p>
    <w:p w:rsidR="00F25E37" w:rsidRDefault="00F92E21">
      <w:pPr>
        <w:pStyle w:val="TOC3"/>
        <w:rPr>
          <w:rFonts w:asciiTheme="minorHAnsi" w:eastAsiaTheme="minorEastAsia" w:hAnsiTheme="minorHAnsi" w:cstheme="minorBidi"/>
          <w:i w:val="0"/>
          <w:iCs w:val="0"/>
          <w:sz w:val="22"/>
          <w:szCs w:val="22"/>
          <w:lang w:eastAsia="en-GB"/>
        </w:rPr>
      </w:pPr>
      <w:hyperlink w:anchor="_Toc404602861" w:history="1">
        <w:r w:rsidR="00F25E37" w:rsidRPr="00347E44">
          <w:rPr>
            <w:rStyle w:val="Hyperlink"/>
          </w:rPr>
          <w:t>10.7.5</w:t>
        </w:r>
        <w:r w:rsidR="00F25E37">
          <w:rPr>
            <w:rFonts w:asciiTheme="minorHAnsi" w:eastAsiaTheme="minorEastAsia" w:hAnsiTheme="minorHAnsi" w:cstheme="minorBidi"/>
            <w:i w:val="0"/>
            <w:iCs w:val="0"/>
            <w:sz w:val="22"/>
            <w:szCs w:val="22"/>
            <w:lang w:eastAsia="en-GB"/>
          </w:rPr>
          <w:tab/>
        </w:r>
        <w:r w:rsidR="00F25E37" w:rsidRPr="00347E44">
          <w:rPr>
            <w:rStyle w:val="Hyperlink"/>
          </w:rPr>
          <w:t>Vacuum (at TCP flange)</w:t>
        </w:r>
        <w:r w:rsidR="00F25E37">
          <w:rPr>
            <w:webHidden/>
          </w:rPr>
          <w:tab/>
        </w:r>
        <w:r w:rsidR="00F25E37">
          <w:rPr>
            <w:webHidden/>
          </w:rPr>
          <w:fldChar w:fldCharType="begin"/>
        </w:r>
        <w:r w:rsidR="00F25E37">
          <w:rPr>
            <w:webHidden/>
          </w:rPr>
          <w:instrText xml:space="preserve"> PAGEREF _Toc404602861 \h </w:instrText>
        </w:r>
        <w:r w:rsidR="00F25E37">
          <w:rPr>
            <w:webHidden/>
          </w:rPr>
        </w:r>
        <w:r w:rsidR="00F25E37">
          <w:rPr>
            <w:webHidden/>
          </w:rPr>
          <w:fldChar w:fldCharType="separate"/>
        </w:r>
        <w:r w:rsidR="00F25E37">
          <w:rPr>
            <w:webHidden/>
          </w:rPr>
          <w:t>21</w:t>
        </w:r>
        <w:r w:rsidR="00F25E37">
          <w:rPr>
            <w:webHidden/>
          </w:rPr>
          <w:fldChar w:fldCharType="end"/>
        </w:r>
      </w:hyperlink>
    </w:p>
    <w:p w:rsidR="00F25E37" w:rsidRDefault="00F92E21">
      <w:pPr>
        <w:pStyle w:val="TOC2"/>
        <w:rPr>
          <w:rFonts w:asciiTheme="minorHAnsi" w:eastAsiaTheme="minorEastAsia" w:hAnsiTheme="minorHAnsi" w:cstheme="minorBidi"/>
          <w:smallCaps w:val="0"/>
          <w:sz w:val="22"/>
          <w:szCs w:val="22"/>
          <w:lang w:eastAsia="en-GB"/>
        </w:rPr>
      </w:pPr>
      <w:hyperlink w:anchor="_Toc404602862" w:history="1">
        <w:r w:rsidR="00F25E37" w:rsidRPr="00347E44">
          <w:rPr>
            <w:rStyle w:val="Hyperlink"/>
          </w:rPr>
          <w:t>10.8</w:t>
        </w:r>
        <w:r w:rsidR="00F25E37">
          <w:rPr>
            <w:rFonts w:asciiTheme="minorHAnsi" w:eastAsiaTheme="minorEastAsia" w:hAnsiTheme="minorHAnsi" w:cstheme="minorBidi"/>
            <w:smallCaps w:val="0"/>
            <w:sz w:val="22"/>
            <w:szCs w:val="22"/>
            <w:lang w:eastAsia="en-GB"/>
          </w:rPr>
          <w:tab/>
        </w:r>
        <w:r w:rsidR="00F25E37" w:rsidRPr="00347E44">
          <w:rPr>
            <w:rStyle w:val="Hyperlink"/>
          </w:rPr>
          <w:t>Insignificant Loads</w:t>
        </w:r>
        <w:r w:rsidR="00F25E37">
          <w:rPr>
            <w:webHidden/>
          </w:rPr>
          <w:tab/>
        </w:r>
        <w:r w:rsidR="00F25E37">
          <w:rPr>
            <w:webHidden/>
          </w:rPr>
          <w:fldChar w:fldCharType="begin"/>
        </w:r>
        <w:r w:rsidR="00F25E37">
          <w:rPr>
            <w:webHidden/>
          </w:rPr>
          <w:instrText xml:space="preserve"> PAGEREF _Toc404602862 \h </w:instrText>
        </w:r>
        <w:r w:rsidR="00F25E37">
          <w:rPr>
            <w:webHidden/>
          </w:rPr>
        </w:r>
        <w:r w:rsidR="00F25E37">
          <w:rPr>
            <w:webHidden/>
          </w:rPr>
          <w:fldChar w:fldCharType="separate"/>
        </w:r>
        <w:r w:rsidR="00F25E37">
          <w:rPr>
            <w:webHidden/>
          </w:rPr>
          <w:t>21</w:t>
        </w:r>
        <w:r w:rsidR="00F25E37">
          <w:rPr>
            <w:webHidden/>
          </w:rPr>
          <w:fldChar w:fldCharType="end"/>
        </w:r>
      </w:hyperlink>
    </w:p>
    <w:p w:rsidR="00F25E37" w:rsidRDefault="00F92E21">
      <w:pPr>
        <w:pStyle w:val="TOC3"/>
        <w:rPr>
          <w:rFonts w:asciiTheme="minorHAnsi" w:eastAsiaTheme="minorEastAsia" w:hAnsiTheme="minorHAnsi" w:cstheme="minorBidi"/>
          <w:i w:val="0"/>
          <w:iCs w:val="0"/>
          <w:sz w:val="22"/>
          <w:szCs w:val="22"/>
          <w:lang w:eastAsia="en-GB"/>
        </w:rPr>
      </w:pPr>
      <w:hyperlink w:anchor="_Toc404602863" w:history="1">
        <w:r w:rsidR="00F25E37" w:rsidRPr="00347E44">
          <w:rPr>
            <w:rStyle w:val="Hyperlink"/>
          </w:rPr>
          <w:t>10.8.1</w:t>
        </w:r>
        <w:r w:rsidR="00F25E37">
          <w:rPr>
            <w:rFonts w:asciiTheme="minorHAnsi" w:eastAsiaTheme="minorEastAsia" w:hAnsiTheme="minorHAnsi" w:cstheme="minorBidi"/>
            <w:i w:val="0"/>
            <w:iCs w:val="0"/>
            <w:sz w:val="22"/>
            <w:szCs w:val="22"/>
            <w:lang w:eastAsia="en-GB"/>
          </w:rPr>
          <w:tab/>
        </w:r>
        <w:r w:rsidR="00F25E37" w:rsidRPr="00347E44">
          <w:rPr>
            <w:rStyle w:val="Hyperlink"/>
          </w:rPr>
          <w:t>Magnet Fast Discharge</w:t>
        </w:r>
        <w:r w:rsidR="00F25E37">
          <w:rPr>
            <w:webHidden/>
          </w:rPr>
          <w:tab/>
        </w:r>
        <w:r w:rsidR="00F25E37">
          <w:rPr>
            <w:webHidden/>
          </w:rPr>
          <w:fldChar w:fldCharType="begin"/>
        </w:r>
        <w:r w:rsidR="00F25E37">
          <w:rPr>
            <w:webHidden/>
          </w:rPr>
          <w:instrText xml:space="preserve"> PAGEREF _Toc404602863 \h </w:instrText>
        </w:r>
        <w:r w:rsidR="00F25E37">
          <w:rPr>
            <w:webHidden/>
          </w:rPr>
        </w:r>
        <w:r w:rsidR="00F25E37">
          <w:rPr>
            <w:webHidden/>
          </w:rPr>
          <w:fldChar w:fldCharType="separate"/>
        </w:r>
        <w:r w:rsidR="00F25E37">
          <w:rPr>
            <w:webHidden/>
          </w:rPr>
          <w:t>21</w:t>
        </w:r>
        <w:r w:rsidR="00F25E37">
          <w:rPr>
            <w:webHidden/>
          </w:rPr>
          <w:fldChar w:fldCharType="end"/>
        </w:r>
      </w:hyperlink>
    </w:p>
    <w:p w:rsidR="00F25E37" w:rsidRDefault="00F92E21">
      <w:pPr>
        <w:pStyle w:val="TOC3"/>
        <w:rPr>
          <w:rFonts w:asciiTheme="minorHAnsi" w:eastAsiaTheme="minorEastAsia" w:hAnsiTheme="minorHAnsi" w:cstheme="minorBidi"/>
          <w:i w:val="0"/>
          <w:iCs w:val="0"/>
          <w:sz w:val="22"/>
          <w:szCs w:val="22"/>
          <w:lang w:eastAsia="en-GB"/>
        </w:rPr>
      </w:pPr>
      <w:hyperlink w:anchor="_Toc404602864" w:history="1">
        <w:r w:rsidR="00F25E37" w:rsidRPr="00347E44">
          <w:rPr>
            <w:rStyle w:val="Hyperlink"/>
          </w:rPr>
          <w:t>10.8.2</w:t>
        </w:r>
        <w:r w:rsidR="00F25E37">
          <w:rPr>
            <w:rFonts w:asciiTheme="minorHAnsi" w:eastAsiaTheme="minorEastAsia" w:hAnsiTheme="minorHAnsi" w:cstheme="minorBidi"/>
            <w:i w:val="0"/>
            <w:iCs w:val="0"/>
            <w:sz w:val="22"/>
            <w:szCs w:val="22"/>
            <w:lang w:eastAsia="en-GB"/>
          </w:rPr>
          <w:tab/>
        </w:r>
        <w:r w:rsidR="00F25E37" w:rsidRPr="00347E44">
          <w:rPr>
            <w:rStyle w:val="Hyperlink"/>
          </w:rPr>
          <w:t>Major Disruption</w:t>
        </w:r>
        <w:r w:rsidR="00F25E37">
          <w:rPr>
            <w:webHidden/>
          </w:rPr>
          <w:tab/>
        </w:r>
        <w:r w:rsidR="00F25E37">
          <w:rPr>
            <w:webHidden/>
          </w:rPr>
          <w:fldChar w:fldCharType="begin"/>
        </w:r>
        <w:r w:rsidR="00F25E37">
          <w:rPr>
            <w:webHidden/>
          </w:rPr>
          <w:instrText xml:space="preserve"> PAGEREF _Toc404602864 \h </w:instrText>
        </w:r>
        <w:r w:rsidR="00F25E37">
          <w:rPr>
            <w:webHidden/>
          </w:rPr>
        </w:r>
        <w:r w:rsidR="00F25E37">
          <w:rPr>
            <w:webHidden/>
          </w:rPr>
          <w:fldChar w:fldCharType="separate"/>
        </w:r>
        <w:r w:rsidR="00F25E37">
          <w:rPr>
            <w:webHidden/>
          </w:rPr>
          <w:t>21</w:t>
        </w:r>
        <w:r w:rsidR="00F25E37">
          <w:rPr>
            <w:webHidden/>
          </w:rPr>
          <w:fldChar w:fldCharType="end"/>
        </w:r>
      </w:hyperlink>
    </w:p>
    <w:p w:rsidR="00F25E37" w:rsidRDefault="00F92E21">
      <w:pPr>
        <w:pStyle w:val="TOC3"/>
        <w:rPr>
          <w:rFonts w:asciiTheme="minorHAnsi" w:eastAsiaTheme="minorEastAsia" w:hAnsiTheme="minorHAnsi" w:cstheme="minorBidi"/>
          <w:i w:val="0"/>
          <w:iCs w:val="0"/>
          <w:sz w:val="22"/>
          <w:szCs w:val="22"/>
          <w:lang w:eastAsia="en-GB"/>
        </w:rPr>
      </w:pPr>
      <w:hyperlink w:anchor="_Toc404602865" w:history="1">
        <w:r w:rsidR="00F25E37" w:rsidRPr="00347E44">
          <w:rPr>
            <w:rStyle w:val="Hyperlink"/>
          </w:rPr>
          <w:t>10.8.3</w:t>
        </w:r>
        <w:r w:rsidR="00F25E37">
          <w:rPr>
            <w:rFonts w:asciiTheme="minorHAnsi" w:eastAsiaTheme="minorEastAsia" w:hAnsiTheme="minorHAnsi" w:cstheme="minorBidi"/>
            <w:i w:val="0"/>
            <w:iCs w:val="0"/>
            <w:sz w:val="22"/>
            <w:szCs w:val="22"/>
            <w:lang w:eastAsia="en-GB"/>
          </w:rPr>
          <w:tab/>
        </w:r>
        <w:r w:rsidR="00F25E37" w:rsidRPr="00347E44">
          <w:rPr>
            <w:rStyle w:val="Hyperlink"/>
          </w:rPr>
          <w:t>Cryostat ICE (Water)</w:t>
        </w:r>
        <w:r w:rsidR="00F25E37">
          <w:rPr>
            <w:webHidden/>
          </w:rPr>
          <w:tab/>
        </w:r>
        <w:r w:rsidR="00F25E37">
          <w:rPr>
            <w:webHidden/>
          </w:rPr>
          <w:fldChar w:fldCharType="begin"/>
        </w:r>
        <w:r w:rsidR="00F25E37">
          <w:rPr>
            <w:webHidden/>
          </w:rPr>
          <w:instrText xml:space="preserve"> PAGEREF _Toc404602865 \h </w:instrText>
        </w:r>
        <w:r w:rsidR="00F25E37">
          <w:rPr>
            <w:webHidden/>
          </w:rPr>
        </w:r>
        <w:r w:rsidR="00F25E37">
          <w:rPr>
            <w:webHidden/>
          </w:rPr>
          <w:fldChar w:fldCharType="separate"/>
        </w:r>
        <w:r w:rsidR="00F25E37">
          <w:rPr>
            <w:webHidden/>
          </w:rPr>
          <w:t>21</w:t>
        </w:r>
        <w:r w:rsidR="00F25E37">
          <w:rPr>
            <w:webHidden/>
          </w:rPr>
          <w:fldChar w:fldCharType="end"/>
        </w:r>
      </w:hyperlink>
    </w:p>
    <w:p w:rsidR="00F25E37" w:rsidRDefault="00F92E21">
      <w:pPr>
        <w:pStyle w:val="TOC3"/>
        <w:rPr>
          <w:rFonts w:asciiTheme="minorHAnsi" w:eastAsiaTheme="minorEastAsia" w:hAnsiTheme="minorHAnsi" w:cstheme="minorBidi"/>
          <w:i w:val="0"/>
          <w:iCs w:val="0"/>
          <w:sz w:val="22"/>
          <w:szCs w:val="22"/>
          <w:lang w:eastAsia="en-GB"/>
        </w:rPr>
      </w:pPr>
      <w:hyperlink w:anchor="_Toc404602866" w:history="1">
        <w:r w:rsidR="00F25E37" w:rsidRPr="00347E44">
          <w:rPr>
            <w:rStyle w:val="Hyperlink"/>
          </w:rPr>
          <w:t>10.8.4</w:t>
        </w:r>
        <w:r w:rsidR="00F25E37">
          <w:rPr>
            <w:rFonts w:asciiTheme="minorHAnsi" w:eastAsiaTheme="minorEastAsia" w:hAnsiTheme="minorHAnsi" w:cstheme="minorBidi"/>
            <w:i w:val="0"/>
            <w:iCs w:val="0"/>
            <w:sz w:val="22"/>
            <w:szCs w:val="22"/>
            <w:lang w:eastAsia="en-GB"/>
          </w:rPr>
          <w:tab/>
        </w:r>
        <w:r w:rsidR="00F25E37" w:rsidRPr="00347E44">
          <w:rPr>
            <w:rStyle w:val="Hyperlink"/>
          </w:rPr>
          <w:t>VV LOVA III</w:t>
        </w:r>
        <w:r w:rsidR="00F25E37">
          <w:rPr>
            <w:webHidden/>
          </w:rPr>
          <w:tab/>
        </w:r>
        <w:r w:rsidR="00F25E37">
          <w:rPr>
            <w:webHidden/>
          </w:rPr>
          <w:fldChar w:fldCharType="begin"/>
        </w:r>
        <w:r w:rsidR="00F25E37">
          <w:rPr>
            <w:webHidden/>
          </w:rPr>
          <w:instrText xml:space="preserve"> PAGEREF _Toc404602866 \h </w:instrText>
        </w:r>
        <w:r w:rsidR="00F25E37">
          <w:rPr>
            <w:webHidden/>
          </w:rPr>
        </w:r>
        <w:r w:rsidR="00F25E37">
          <w:rPr>
            <w:webHidden/>
          </w:rPr>
          <w:fldChar w:fldCharType="separate"/>
        </w:r>
        <w:r w:rsidR="00F25E37">
          <w:rPr>
            <w:webHidden/>
          </w:rPr>
          <w:t>21</w:t>
        </w:r>
        <w:r w:rsidR="00F25E37">
          <w:rPr>
            <w:webHidden/>
          </w:rPr>
          <w:fldChar w:fldCharType="end"/>
        </w:r>
      </w:hyperlink>
    </w:p>
    <w:p w:rsidR="00F25E37" w:rsidRDefault="00F92E21">
      <w:pPr>
        <w:pStyle w:val="TOC3"/>
        <w:rPr>
          <w:rFonts w:asciiTheme="minorHAnsi" w:eastAsiaTheme="minorEastAsia" w:hAnsiTheme="minorHAnsi" w:cstheme="minorBidi"/>
          <w:i w:val="0"/>
          <w:iCs w:val="0"/>
          <w:sz w:val="22"/>
          <w:szCs w:val="22"/>
          <w:lang w:eastAsia="en-GB"/>
        </w:rPr>
      </w:pPr>
      <w:hyperlink w:anchor="_Toc404602867" w:history="1">
        <w:r w:rsidR="00F25E37" w:rsidRPr="00347E44">
          <w:rPr>
            <w:rStyle w:val="Hyperlink"/>
          </w:rPr>
          <w:t>10.8.5</w:t>
        </w:r>
        <w:r w:rsidR="00F25E37">
          <w:rPr>
            <w:rFonts w:asciiTheme="minorHAnsi" w:eastAsiaTheme="minorEastAsia" w:hAnsiTheme="minorHAnsi" w:cstheme="minorBidi"/>
            <w:i w:val="0"/>
            <w:iCs w:val="0"/>
            <w:sz w:val="22"/>
            <w:szCs w:val="22"/>
            <w:lang w:eastAsia="en-GB"/>
          </w:rPr>
          <w:tab/>
        </w:r>
        <w:r w:rsidR="00F25E37" w:rsidRPr="00347E44">
          <w:rPr>
            <w:rStyle w:val="Hyperlink"/>
          </w:rPr>
          <w:t>IVCLOFA III</w:t>
        </w:r>
        <w:r w:rsidR="00F25E37">
          <w:rPr>
            <w:webHidden/>
          </w:rPr>
          <w:tab/>
        </w:r>
        <w:r w:rsidR="00F25E37">
          <w:rPr>
            <w:webHidden/>
          </w:rPr>
          <w:fldChar w:fldCharType="begin"/>
        </w:r>
        <w:r w:rsidR="00F25E37">
          <w:rPr>
            <w:webHidden/>
          </w:rPr>
          <w:instrText xml:space="preserve"> PAGEREF _Toc404602867 \h </w:instrText>
        </w:r>
        <w:r w:rsidR="00F25E37">
          <w:rPr>
            <w:webHidden/>
          </w:rPr>
        </w:r>
        <w:r w:rsidR="00F25E37">
          <w:rPr>
            <w:webHidden/>
          </w:rPr>
          <w:fldChar w:fldCharType="separate"/>
        </w:r>
        <w:r w:rsidR="00F25E37">
          <w:rPr>
            <w:webHidden/>
          </w:rPr>
          <w:t>21</w:t>
        </w:r>
        <w:r w:rsidR="00F25E37">
          <w:rPr>
            <w:webHidden/>
          </w:rPr>
          <w:fldChar w:fldCharType="end"/>
        </w:r>
      </w:hyperlink>
    </w:p>
    <w:p w:rsidR="00F25E37" w:rsidRDefault="00F92E21">
      <w:pPr>
        <w:pStyle w:val="TOC3"/>
        <w:rPr>
          <w:rFonts w:asciiTheme="minorHAnsi" w:eastAsiaTheme="minorEastAsia" w:hAnsiTheme="minorHAnsi" w:cstheme="minorBidi"/>
          <w:i w:val="0"/>
          <w:iCs w:val="0"/>
          <w:sz w:val="22"/>
          <w:szCs w:val="22"/>
          <w:lang w:eastAsia="en-GB"/>
        </w:rPr>
      </w:pPr>
      <w:hyperlink w:anchor="_Toc404602868" w:history="1">
        <w:r w:rsidR="00F25E37" w:rsidRPr="00347E44">
          <w:rPr>
            <w:rStyle w:val="Hyperlink"/>
          </w:rPr>
          <w:t>10.8.6</w:t>
        </w:r>
        <w:r w:rsidR="00F25E37">
          <w:rPr>
            <w:rFonts w:asciiTheme="minorHAnsi" w:eastAsiaTheme="minorEastAsia" w:hAnsiTheme="minorHAnsi" w:cstheme="minorBidi"/>
            <w:i w:val="0"/>
            <w:iCs w:val="0"/>
            <w:sz w:val="22"/>
            <w:szCs w:val="22"/>
            <w:lang w:eastAsia="en-GB"/>
          </w:rPr>
          <w:tab/>
        </w:r>
        <w:r w:rsidR="00F25E37" w:rsidRPr="00347E44">
          <w:rPr>
            <w:rStyle w:val="Hyperlink"/>
          </w:rPr>
          <w:t>LOCA_NB III</w:t>
        </w:r>
        <w:r w:rsidR="00F25E37">
          <w:rPr>
            <w:webHidden/>
          </w:rPr>
          <w:tab/>
        </w:r>
        <w:r w:rsidR="00F25E37">
          <w:rPr>
            <w:webHidden/>
          </w:rPr>
          <w:fldChar w:fldCharType="begin"/>
        </w:r>
        <w:r w:rsidR="00F25E37">
          <w:rPr>
            <w:webHidden/>
          </w:rPr>
          <w:instrText xml:space="preserve"> PAGEREF _Toc404602868 \h </w:instrText>
        </w:r>
        <w:r w:rsidR="00F25E37">
          <w:rPr>
            <w:webHidden/>
          </w:rPr>
        </w:r>
        <w:r w:rsidR="00F25E37">
          <w:rPr>
            <w:webHidden/>
          </w:rPr>
          <w:fldChar w:fldCharType="separate"/>
        </w:r>
        <w:r w:rsidR="00F25E37">
          <w:rPr>
            <w:webHidden/>
          </w:rPr>
          <w:t>21</w:t>
        </w:r>
        <w:r w:rsidR="00F25E37">
          <w:rPr>
            <w:webHidden/>
          </w:rPr>
          <w:fldChar w:fldCharType="end"/>
        </w:r>
      </w:hyperlink>
    </w:p>
    <w:p w:rsidR="00F25E37" w:rsidRDefault="00F92E21">
      <w:pPr>
        <w:pStyle w:val="TOC3"/>
        <w:rPr>
          <w:rFonts w:asciiTheme="minorHAnsi" w:eastAsiaTheme="minorEastAsia" w:hAnsiTheme="minorHAnsi" w:cstheme="minorBidi"/>
          <w:i w:val="0"/>
          <w:iCs w:val="0"/>
          <w:sz w:val="22"/>
          <w:szCs w:val="22"/>
          <w:lang w:eastAsia="en-GB"/>
        </w:rPr>
      </w:pPr>
      <w:hyperlink w:anchor="_Toc404602869" w:history="1">
        <w:r w:rsidR="00F25E37" w:rsidRPr="00347E44">
          <w:rPr>
            <w:rStyle w:val="Hyperlink"/>
          </w:rPr>
          <w:t>10.8.7</w:t>
        </w:r>
        <w:r w:rsidR="00F25E37">
          <w:rPr>
            <w:rFonts w:asciiTheme="minorHAnsi" w:eastAsiaTheme="minorEastAsia" w:hAnsiTheme="minorHAnsi" w:cstheme="minorBidi"/>
            <w:i w:val="0"/>
            <w:iCs w:val="0"/>
            <w:sz w:val="22"/>
            <w:szCs w:val="22"/>
            <w:lang w:eastAsia="en-GB"/>
          </w:rPr>
          <w:tab/>
        </w:r>
        <w:r w:rsidR="00F25E37" w:rsidRPr="00347E44">
          <w:rPr>
            <w:rStyle w:val="Hyperlink"/>
          </w:rPr>
          <w:t>LOCA_Vault IV</w:t>
        </w:r>
        <w:r w:rsidR="00F25E37">
          <w:rPr>
            <w:webHidden/>
          </w:rPr>
          <w:tab/>
        </w:r>
        <w:r w:rsidR="00F25E37">
          <w:rPr>
            <w:webHidden/>
          </w:rPr>
          <w:fldChar w:fldCharType="begin"/>
        </w:r>
        <w:r w:rsidR="00F25E37">
          <w:rPr>
            <w:webHidden/>
          </w:rPr>
          <w:instrText xml:space="preserve"> PAGEREF _Toc404602869 \h </w:instrText>
        </w:r>
        <w:r w:rsidR="00F25E37">
          <w:rPr>
            <w:webHidden/>
          </w:rPr>
        </w:r>
        <w:r w:rsidR="00F25E37">
          <w:rPr>
            <w:webHidden/>
          </w:rPr>
          <w:fldChar w:fldCharType="separate"/>
        </w:r>
        <w:r w:rsidR="00F25E37">
          <w:rPr>
            <w:webHidden/>
          </w:rPr>
          <w:t>21</w:t>
        </w:r>
        <w:r w:rsidR="00F25E37">
          <w:rPr>
            <w:webHidden/>
          </w:rPr>
          <w:fldChar w:fldCharType="end"/>
        </w:r>
      </w:hyperlink>
    </w:p>
    <w:p w:rsidR="00F25E37" w:rsidRDefault="00F92E21">
      <w:pPr>
        <w:pStyle w:val="TOC3"/>
        <w:rPr>
          <w:rFonts w:asciiTheme="minorHAnsi" w:eastAsiaTheme="minorEastAsia" w:hAnsiTheme="minorHAnsi" w:cstheme="minorBidi"/>
          <w:i w:val="0"/>
          <w:iCs w:val="0"/>
          <w:sz w:val="22"/>
          <w:szCs w:val="22"/>
          <w:lang w:eastAsia="en-GB"/>
        </w:rPr>
      </w:pPr>
      <w:hyperlink w:anchor="_Toc404602870" w:history="1">
        <w:r w:rsidR="00F25E37" w:rsidRPr="00347E44">
          <w:rPr>
            <w:rStyle w:val="Hyperlink"/>
          </w:rPr>
          <w:t>10.8.8</w:t>
        </w:r>
        <w:r w:rsidR="00F25E37">
          <w:rPr>
            <w:rFonts w:asciiTheme="minorHAnsi" w:eastAsiaTheme="minorEastAsia" w:hAnsiTheme="minorHAnsi" w:cstheme="minorBidi"/>
            <w:i w:val="0"/>
            <w:iCs w:val="0"/>
            <w:sz w:val="22"/>
            <w:szCs w:val="22"/>
            <w:lang w:eastAsia="en-GB"/>
          </w:rPr>
          <w:tab/>
        </w:r>
        <w:r w:rsidR="00F25E37" w:rsidRPr="00347E44">
          <w:rPr>
            <w:rStyle w:val="Hyperlink"/>
          </w:rPr>
          <w:t>LOCA Galleries III</w:t>
        </w:r>
        <w:r w:rsidR="00F25E37">
          <w:rPr>
            <w:webHidden/>
          </w:rPr>
          <w:tab/>
        </w:r>
        <w:r w:rsidR="00F25E37">
          <w:rPr>
            <w:webHidden/>
          </w:rPr>
          <w:fldChar w:fldCharType="begin"/>
        </w:r>
        <w:r w:rsidR="00F25E37">
          <w:rPr>
            <w:webHidden/>
          </w:rPr>
          <w:instrText xml:space="preserve"> PAGEREF _Toc404602870 \h </w:instrText>
        </w:r>
        <w:r w:rsidR="00F25E37">
          <w:rPr>
            <w:webHidden/>
          </w:rPr>
        </w:r>
        <w:r w:rsidR="00F25E37">
          <w:rPr>
            <w:webHidden/>
          </w:rPr>
          <w:fldChar w:fldCharType="separate"/>
        </w:r>
        <w:r w:rsidR="00F25E37">
          <w:rPr>
            <w:webHidden/>
          </w:rPr>
          <w:t>21</w:t>
        </w:r>
        <w:r w:rsidR="00F25E37">
          <w:rPr>
            <w:webHidden/>
          </w:rPr>
          <w:fldChar w:fldCharType="end"/>
        </w:r>
      </w:hyperlink>
    </w:p>
    <w:p w:rsidR="00F25E37" w:rsidRDefault="00F92E21">
      <w:pPr>
        <w:pStyle w:val="TOC3"/>
        <w:rPr>
          <w:rFonts w:asciiTheme="minorHAnsi" w:eastAsiaTheme="minorEastAsia" w:hAnsiTheme="minorHAnsi" w:cstheme="minorBidi"/>
          <w:i w:val="0"/>
          <w:iCs w:val="0"/>
          <w:sz w:val="22"/>
          <w:szCs w:val="22"/>
          <w:lang w:eastAsia="en-GB"/>
        </w:rPr>
      </w:pPr>
      <w:hyperlink w:anchor="_Toc404602871" w:history="1">
        <w:r w:rsidR="00F25E37" w:rsidRPr="00347E44">
          <w:rPr>
            <w:rStyle w:val="Hyperlink"/>
          </w:rPr>
          <w:t>10.8.9</w:t>
        </w:r>
        <w:r w:rsidR="00F25E37">
          <w:rPr>
            <w:rFonts w:asciiTheme="minorHAnsi" w:eastAsiaTheme="minorEastAsia" w:hAnsiTheme="minorHAnsi" w:cstheme="minorBidi"/>
            <w:i w:val="0"/>
            <w:iCs w:val="0"/>
            <w:sz w:val="22"/>
            <w:szCs w:val="22"/>
            <w:lang w:eastAsia="en-GB"/>
          </w:rPr>
          <w:tab/>
        </w:r>
        <w:r w:rsidR="00F25E37" w:rsidRPr="00347E44">
          <w:rPr>
            <w:rStyle w:val="Hyperlink"/>
          </w:rPr>
          <w:t>LOOP</w:t>
        </w:r>
        <w:r w:rsidR="00F25E37">
          <w:rPr>
            <w:webHidden/>
          </w:rPr>
          <w:tab/>
        </w:r>
        <w:r w:rsidR="00F25E37">
          <w:rPr>
            <w:webHidden/>
          </w:rPr>
          <w:fldChar w:fldCharType="begin"/>
        </w:r>
        <w:r w:rsidR="00F25E37">
          <w:rPr>
            <w:webHidden/>
          </w:rPr>
          <w:instrText xml:space="preserve"> PAGEREF _Toc404602871 \h </w:instrText>
        </w:r>
        <w:r w:rsidR="00F25E37">
          <w:rPr>
            <w:webHidden/>
          </w:rPr>
        </w:r>
        <w:r w:rsidR="00F25E37">
          <w:rPr>
            <w:webHidden/>
          </w:rPr>
          <w:fldChar w:fldCharType="separate"/>
        </w:r>
        <w:r w:rsidR="00F25E37">
          <w:rPr>
            <w:webHidden/>
          </w:rPr>
          <w:t>21</w:t>
        </w:r>
        <w:r w:rsidR="00F25E37">
          <w:rPr>
            <w:webHidden/>
          </w:rPr>
          <w:fldChar w:fldCharType="end"/>
        </w:r>
      </w:hyperlink>
    </w:p>
    <w:p w:rsidR="00F25E37" w:rsidRDefault="00F92E21">
      <w:pPr>
        <w:pStyle w:val="TOC3"/>
        <w:tabs>
          <w:tab w:val="left" w:pos="1440"/>
        </w:tabs>
        <w:rPr>
          <w:rFonts w:asciiTheme="minorHAnsi" w:eastAsiaTheme="minorEastAsia" w:hAnsiTheme="minorHAnsi" w:cstheme="minorBidi"/>
          <w:i w:val="0"/>
          <w:iCs w:val="0"/>
          <w:sz w:val="22"/>
          <w:szCs w:val="22"/>
          <w:lang w:eastAsia="en-GB"/>
        </w:rPr>
      </w:pPr>
      <w:hyperlink w:anchor="_Toc404602872" w:history="1">
        <w:r w:rsidR="00F25E37" w:rsidRPr="00347E44">
          <w:rPr>
            <w:rStyle w:val="Hyperlink"/>
          </w:rPr>
          <w:t>10.8.10</w:t>
        </w:r>
        <w:r w:rsidR="00F25E37">
          <w:rPr>
            <w:rFonts w:asciiTheme="minorHAnsi" w:eastAsiaTheme="minorEastAsia" w:hAnsiTheme="minorHAnsi" w:cstheme="minorBidi"/>
            <w:i w:val="0"/>
            <w:iCs w:val="0"/>
            <w:sz w:val="22"/>
            <w:szCs w:val="22"/>
            <w:lang w:eastAsia="en-GB"/>
          </w:rPr>
          <w:tab/>
        </w:r>
        <w:r w:rsidR="00F25E37" w:rsidRPr="00347E44">
          <w:rPr>
            <w:rStyle w:val="Hyperlink"/>
          </w:rPr>
          <w:t>Explosions</w:t>
        </w:r>
        <w:r w:rsidR="00F25E37">
          <w:rPr>
            <w:webHidden/>
          </w:rPr>
          <w:tab/>
        </w:r>
        <w:r w:rsidR="00F25E37">
          <w:rPr>
            <w:webHidden/>
          </w:rPr>
          <w:fldChar w:fldCharType="begin"/>
        </w:r>
        <w:r w:rsidR="00F25E37">
          <w:rPr>
            <w:webHidden/>
          </w:rPr>
          <w:instrText xml:space="preserve"> PAGEREF _Toc404602872 \h </w:instrText>
        </w:r>
        <w:r w:rsidR="00F25E37">
          <w:rPr>
            <w:webHidden/>
          </w:rPr>
        </w:r>
        <w:r w:rsidR="00F25E37">
          <w:rPr>
            <w:webHidden/>
          </w:rPr>
          <w:fldChar w:fldCharType="separate"/>
        </w:r>
        <w:r w:rsidR="00F25E37">
          <w:rPr>
            <w:webHidden/>
          </w:rPr>
          <w:t>22</w:t>
        </w:r>
        <w:r w:rsidR="00F25E37">
          <w:rPr>
            <w:webHidden/>
          </w:rPr>
          <w:fldChar w:fldCharType="end"/>
        </w:r>
      </w:hyperlink>
    </w:p>
    <w:p w:rsidR="00F25E37" w:rsidRDefault="00F92E21">
      <w:pPr>
        <w:pStyle w:val="TOC3"/>
        <w:tabs>
          <w:tab w:val="left" w:pos="1440"/>
        </w:tabs>
        <w:rPr>
          <w:rFonts w:asciiTheme="minorHAnsi" w:eastAsiaTheme="minorEastAsia" w:hAnsiTheme="minorHAnsi" w:cstheme="minorBidi"/>
          <w:i w:val="0"/>
          <w:iCs w:val="0"/>
          <w:sz w:val="22"/>
          <w:szCs w:val="22"/>
          <w:lang w:eastAsia="en-GB"/>
        </w:rPr>
      </w:pPr>
      <w:hyperlink w:anchor="_Toc404602873" w:history="1">
        <w:r w:rsidR="00F25E37" w:rsidRPr="00347E44">
          <w:rPr>
            <w:rStyle w:val="Hyperlink"/>
          </w:rPr>
          <w:t>10.8.11</w:t>
        </w:r>
        <w:r w:rsidR="00F25E37">
          <w:rPr>
            <w:rFonts w:asciiTheme="minorHAnsi" w:eastAsiaTheme="minorEastAsia" w:hAnsiTheme="minorHAnsi" w:cstheme="minorBidi"/>
            <w:i w:val="0"/>
            <w:iCs w:val="0"/>
            <w:sz w:val="22"/>
            <w:szCs w:val="22"/>
            <w:lang w:eastAsia="en-GB"/>
          </w:rPr>
          <w:tab/>
        </w:r>
        <w:r w:rsidR="00F25E37" w:rsidRPr="00347E44">
          <w:rPr>
            <w:rStyle w:val="Hyperlink"/>
          </w:rPr>
          <w:t>Flooding</w:t>
        </w:r>
        <w:r w:rsidR="00F25E37">
          <w:rPr>
            <w:webHidden/>
          </w:rPr>
          <w:tab/>
        </w:r>
        <w:r w:rsidR="00F25E37">
          <w:rPr>
            <w:webHidden/>
          </w:rPr>
          <w:fldChar w:fldCharType="begin"/>
        </w:r>
        <w:r w:rsidR="00F25E37">
          <w:rPr>
            <w:webHidden/>
          </w:rPr>
          <w:instrText xml:space="preserve"> PAGEREF _Toc404602873 \h </w:instrText>
        </w:r>
        <w:r w:rsidR="00F25E37">
          <w:rPr>
            <w:webHidden/>
          </w:rPr>
        </w:r>
        <w:r w:rsidR="00F25E37">
          <w:rPr>
            <w:webHidden/>
          </w:rPr>
          <w:fldChar w:fldCharType="separate"/>
        </w:r>
        <w:r w:rsidR="00F25E37">
          <w:rPr>
            <w:webHidden/>
          </w:rPr>
          <w:t>22</w:t>
        </w:r>
        <w:r w:rsidR="00F25E37">
          <w:rPr>
            <w:webHidden/>
          </w:rPr>
          <w:fldChar w:fldCharType="end"/>
        </w:r>
      </w:hyperlink>
    </w:p>
    <w:p w:rsidR="00F25E37" w:rsidRDefault="00F92E21">
      <w:pPr>
        <w:pStyle w:val="TOC3"/>
        <w:tabs>
          <w:tab w:val="left" w:pos="1440"/>
        </w:tabs>
        <w:rPr>
          <w:rFonts w:asciiTheme="minorHAnsi" w:eastAsiaTheme="minorEastAsia" w:hAnsiTheme="minorHAnsi" w:cstheme="minorBidi"/>
          <w:i w:val="0"/>
          <w:iCs w:val="0"/>
          <w:sz w:val="22"/>
          <w:szCs w:val="22"/>
          <w:lang w:eastAsia="en-GB"/>
        </w:rPr>
      </w:pPr>
      <w:hyperlink w:anchor="_Toc404602874" w:history="1">
        <w:r w:rsidR="00F25E37" w:rsidRPr="00347E44">
          <w:rPr>
            <w:rStyle w:val="Hyperlink"/>
          </w:rPr>
          <w:t>10.8.12</w:t>
        </w:r>
        <w:r w:rsidR="00F25E37">
          <w:rPr>
            <w:rFonts w:asciiTheme="minorHAnsi" w:eastAsiaTheme="minorEastAsia" w:hAnsiTheme="minorHAnsi" w:cstheme="minorBidi"/>
            <w:i w:val="0"/>
            <w:iCs w:val="0"/>
            <w:sz w:val="22"/>
            <w:szCs w:val="22"/>
            <w:lang w:eastAsia="en-GB"/>
          </w:rPr>
          <w:tab/>
        </w:r>
        <w:r w:rsidR="00F25E37" w:rsidRPr="00347E44">
          <w:rPr>
            <w:rStyle w:val="Hyperlink"/>
          </w:rPr>
          <w:t>Airplane crash</w:t>
        </w:r>
        <w:r w:rsidR="00F25E37">
          <w:rPr>
            <w:webHidden/>
          </w:rPr>
          <w:tab/>
        </w:r>
        <w:r w:rsidR="00F25E37">
          <w:rPr>
            <w:webHidden/>
          </w:rPr>
          <w:fldChar w:fldCharType="begin"/>
        </w:r>
        <w:r w:rsidR="00F25E37">
          <w:rPr>
            <w:webHidden/>
          </w:rPr>
          <w:instrText xml:space="preserve"> PAGEREF _Toc404602874 \h </w:instrText>
        </w:r>
        <w:r w:rsidR="00F25E37">
          <w:rPr>
            <w:webHidden/>
          </w:rPr>
        </w:r>
        <w:r w:rsidR="00F25E37">
          <w:rPr>
            <w:webHidden/>
          </w:rPr>
          <w:fldChar w:fldCharType="separate"/>
        </w:r>
        <w:r w:rsidR="00F25E37">
          <w:rPr>
            <w:webHidden/>
          </w:rPr>
          <w:t>22</w:t>
        </w:r>
        <w:r w:rsidR="00F25E37">
          <w:rPr>
            <w:webHidden/>
          </w:rPr>
          <w:fldChar w:fldCharType="end"/>
        </w:r>
      </w:hyperlink>
    </w:p>
    <w:p w:rsidR="00F25E37" w:rsidRDefault="00F92E21">
      <w:pPr>
        <w:pStyle w:val="TOC1"/>
        <w:rPr>
          <w:rFonts w:asciiTheme="minorHAnsi" w:eastAsiaTheme="minorEastAsia" w:hAnsiTheme="minorHAnsi" w:cstheme="minorBidi"/>
          <w:b w:val="0"/>
          <w:bCs w:val="0"/>
          <w:caps w:val="0"/>
          <w:sz w:val="22"/>
          <w:szCs w:val="22"/>
          <w:lang w:eastAsia="en-GB"/>
        </w:rPr>
      </w:pPr>
      <w:hyperlink w:anchor="_Toc404602875" w:history="1">
        <w:r w:rsidR="00F25E37" w:rsidRPr="00347E44">
          <w:rPr>
            <w:rStyle w:val="Hyperlink"/>
          </w:rPr>
          <w:t>11</w:t>
        </w:r>
        <w:r w:rsidR="00F25E37">
          <w:rPr>
            <w:rFonts w:asciiTheme="minorHAnsi" w:eastAsiaTheme="minorEastAsia" w:hAnsiTheme="minorHAnsi" w:cstheme="minorBidi"/>
            <w:b w:val="0"/>
            <w:bCs w:val="0"/>
            <w:caps w:val="0"/>
            <w:sz w:val="22"/>
            <w:szCs w:val="22"/>
            <w:lang w:eastAsia="en-GB"/>
          </w:rPr>
          <w:tab/>
        </w:r>
        <w:r w:rsidR="00F25E37" w:rsidRPr="00347E44">
          <w:rPr>
            <w:rStyle w:val="Hyperlink"/>
          </w:rPr>
          <w:t>Load combinations</w:t>
        </w:r>
        <w:r w:rsidR="00F25E37">
          <w:rPr>
            <w:webHidden/>
          </w:rPr>
          <w:tab/>
        </w:r>
        <w:r w:rsidR="00F25E37">
          <w:rPr>
            <w:webHidden/>
          </w:rPr>
          <w:fldChar w:fldCharType="begin"/>
        </w:r>
        <w:r w:rsidR="00F25E37">
          <w:rPr>
            <w:webHidden/>
          </w:rPr>
          <w:instrText xml:space="preserve"> PAGEREF _Toc404602875 \h </w:instrText>
        </w:r>
        <w:r w:rsidR="00F25E37">
          <w:rPr>
            <w:webHidden/>
          </w:rPr>
        </w:r>
        <w:r w:rsidR="00F25E37">
          <w:rPr>
            <w:webHidden/>
          </w:rPr>
          <w:fldChar w:fldCharType="separate"/>
        </w:r>
        <w:r w:rsidR="00F25E37">
          <w:rPr>
            <w:webHidden/>
          </w:rPr>
          <w:t>23</w:t>
        </w:r>
        <w:r w:rsidR="00F25E37">
          <w:rPr>
            <w:webHidden/>
          </w:rPr>
          <w:fldChar w:fldCharType="end"/>
        </w:r>
      </w:hyperlink>
    </w:p>
    <w:p w:rsidR="00F25E37" w:rsidRDefault="00F92E21">
      <w:pPr>
        <w:pStyle w:val="TOC2"/>
        <w:rPr>
          <w:rFonts w:asciiTheme="minorHAnsi" w:eastAsiaTheme="minorEastAsia" w:hAnsiTheme="minorHAnsi" w:cstheme="minorBidi"/>
          <w:smallCaps w:val="0"/>
          <w:sz w:val="22"/>
          <w:szCs w:val="22"/>
          <w:lang w:eastAsia="en-GB"/>
        </w:rPr>
      </w:pPr>
      <w:hyperlink w:anchor="_Toc404602876" w:history="1">
        <w:r w:rsidR="00F25E37" w:rsidRPr="00347E44">
          <w:rPr>
            <w:rStyle w:val="Hyperlink"/>
          </w:rPr>
          <w:t>11.1</w:t>
        </w:r>
        <w:r w:rsidR="00F25E37">
          <w:rPr>
            <w:rFonts w:asciiTheme="minorHAnsi" w:eastAsiaTheme="minorEastAsia" w:hAnsiTheme="minorHAnsi" w:cstheme="minorBidi"/>
            <w:smallCaps w:val="0"/>
            <w:sz w:val="22"/>
            <w:szCs w:val="22"/>
            <w:lang w:eastAsia="en-GB"/>
          </w:rPr>
          <w:tab/>
        </w:r>
        <w:r w:rsidR="00F25E37" w:rsidRPr="00347E44">
          <w:rPr>
            <w:rStyle w:val="Hyperlink"/>
          </w:rPr>
          <w:t>Normal operation definition</w:t>
        </w:r>
        <w:r w:rsidR="00F25E37">
          <w:rPr>
            <w:webHidden/>
          </w:rPr>
          <w:tab/>
        </w:r>
        <w:r w:rsidR="00F25E37">
          <w:rPr>
            <w:webHidden/>
          </w:rPr>
          <w:fldChar w:fldCharType="begin"/>
        </w:r>
        <w:r w:rsidR="00F25E37">
          <w:rPr>
            <w:webHidden/>
          </w:rPr>
          <w:instrText xml:space="preserve"> PAGEREF _Toc404602876 \h </w:instrText>
        </w:r>
        <w:r w:rsidR="00F25E37">
          <w:rPr>
            <w:webHidden/>
          </w:rPr>
        </w:r>
        <w:r w:rsidR="00F25E37">
          <w:rPr>
            <w:webHidden/>
          </w:rPr>
          <w:fldChar w:fldCharType="separate"/>
        </w:r>
        <w:r w:rsidR="00F25E37">
          <w:rPr>
            <w:webHidden/>
          </w:rPr>
          <w:t>23</w:t>
        </w:r>
        <w:r w:rsidR="00F25E37">
          <w:rPr>
            <w:webHidden/>
          </w:rPr>
          <w:fldChar w:fldCharType="end"/>
        </w:r>
      </w:hyperlink>
    </w:p>
    <w:p w:rsidR="00F25E37" w:rsidRDefault="00F92E21">
      <w:pPr>
        <w:pStyle w:val="TOC2"/>
        <w:rPr>
          <w:rFonts w:asciiTheme="minorHAnsi" w:eastAsiaTheme="minorEastAsia" w:hAnsiTheme="minorHAnsi" w:cstheme="minorBidi"/>
          <w:smallCaps w:val="0"/>
          <w:sz w:val="22"/>
          <w:szCs w:val="22"/>
          <w:lang w:eastAsia="en-GB"/>
        </w:rPr>
      </w:pPr>
      <w:hyperlink w:anchor="_Toc404602877" w:history="1">
        <w:r w:rsidR="00F25E37" w:rsidRPr="00347E44">
          <w:rPr>
            <w:rStyle w:val="Hyperlink"/>
          </w:rPr>
          <w:t>11.2</w:t>
        </w:r>
        <w:r w:rsidR="00F25E37">
          <w:rPr>
            <w:rFonts w:asciiTheme="minorHAnsi" w:eastAsiaTheme="minorEastAsia" w:hAnsiTheme="minorHAnsi" w:cstheme="minorBidi"/>
            <w:smallCaps w:val="0"/>
            <w:sz w:val="22"/>
            <w:szCs w:val="22"/>
            <w:lang w:eastAsia="en-GB"/>
          </w:rPr>
          <w:tab/>
        </w:r>
        <w:r w:rsidR="00F25E37" w:rsidRPr="00347E44">
          <w:rPr>
            <w:rStyle w:val="Hyperlink"/>
          </w:rPr>
          <w:t>Cat. I and II Load Combinations</w:t>
        </w:r>
        <w:r w:rsidR="00F25E37">
          <w:rPr>
            <w:webHidden/>
          </w:rPr>
          <w:tab/>
        </w:r>
        <w:r w:rsidR="00F25E37">
          <w:rPr>
            <w:webHidden/>
          </w:rPr>
          <w:fldChar w:fldCharType="begin"/>
        </w:r>
        <w:r w:rsidR="00F25E37">
          <w:rPr>
            <w:webHidden/>
          </w:rPr>
          <w:instrText xml:space="preserve"> PAGEREF _Toc404602877 \h </w:instrText>
        </w:r>
        <w:r w:rsidR="00F25E37">
          <w:rPr>
            <w:webHidden/>
          </w:rPr>
        </w:r>
        <w:r w:rsidR="00F25E37">
          <w:rPr>
            <w:webHidden/>
          </w:rPr>
          <w:fldChar w:fldCharType="separate"/>
        </w:r>
        <w:r w:rsidR="00F25E37">
          <w:rPr>
            <w:webHidden/>
          </w:rPr>
          <w:t>24</w:t>
        </w:r>
        <w:r w:rsidR="00F25E37">
          <w:rPr>
            <w:webHidden/>
          </w:rPr>
          <w:fldChar w:fldCharType="end"/>
        </w:r>
      </w:hyperlink>
    </w:p>
    <w:p w:rsidR="00F25E37" w:rsidRDefault="00F92E21">
      <w:pPr>
        <w:pStyle w:val="TOC2"/>
        <w:rPr>
          <w:rFonts w:asciiTheme="minorHAnsi" w:eastAsiaTheme="minorEastAsia" w:hAnsiTheme="minorHAnsi" w:cstheme="minorBidi"/>
          <w:smallCaps w:val="0"/>
          <w:sz w:val="22"/>
          <w:szCs w:val="22"/>
          <w:lang w:eastAsia="en-GB"/>
        </w:rPr>
      </w:pPr>
      <w:hyperlink w:anchor="_Toc404602878" w:history="1">
        <w:r w:rsidR="00F25E37" w:rsidRPr="00347E44">
          <w:rPr>
            <w:rStyle w:val="Hyperlink"/>
          </w:rPr>
          <w:t>11.3</w:t>
        </w:r>
        <w:r w:rsidR="00F25E37">
          <w:rPr>
            <w:rFonts w:asciiTheme="minorHAnsi" w:eastAsiaTheme="minorEastAsia" w:hAnsiTheme="minorHAnsi" w:cstheme="minorBidi"/>
            <w:smallCaps w:val="0"/>
            <w:sz w:val="22"/>
            <w:szCs w:val="22"/>
            <w:lang w:eastAsia="en-GB"/>
          </w:rPr>
          <w:tab/>
        </w:r>
        <w:r w:rsidR="00F25E37" w:rsidRPr="00347E44">
          <w:rPr>
            <w:rStyle w:val="Hyperlink"/>
          </w:rPr>
          <w:t>Cat. I and II fatigue cycles</w:t>
        </w:r>
        <w:r w:rsidR="00F25E37">
          <w:rPr>
            <w:webHidden/>
          </w:rPr>
          <w:tab/>
        </w:r>
        <w:r w:rsidR="00F25E37">
          <w:rPr>
            <w:webHidden/>
          </w:rPr>
          <w:fldChar w:fldCharType="begin"/>
        </w:r>
        <w:r w:rsidR="00F25E37">
          <w:rPr>
            <w:webHidden/>
          </w:rPr>
          <w:instrText xml:space="preserve"> PAGEREF _Toc404602878 \h </w:instrText>
        </w:r>
        <w:r w:rsidR="00F25E37">
          <w:rPr>
            <w:webHidden/>
          </w:rPr>
        </w:r>
        <w:r w:rsidR="00F25E37">
          <w:rPr>
            <w:webHidden/>
          </w:rPr>
          <w:fldChar w:fldCharType="separate"/>
        </w:r>
        <w:r w:rsidR="00F25E37">
          <w:rPr>
            <w:webHidden/>
          </w:rPr>
          <w:t>25</w:t>
        </w:r>
        <w:r w:rsidR="00F25E37">
          <w:rPr>
            <w:webHidden/>
          </w:rPr>
          <w:fldChar w:fldCharType="end"/>
        </w:r>
      </w:hyperlink>
    </w:p>
    <w:p w:rsidR="00F25E37" w:rsidRDefault="00F92E21">
      <w:pPr>
        <w:pStyle w:val="TOC2"/>
        <w:rPr>
          <w:rFonts w:asciiTheme="minorHAnsi" w:eastAsiaTheme="minorEastAsia" w:hAnsiTheme="minorHAnsi" w:cstheme="minorBidi"/>
          <w:smallCaps w:val="0"/>
          <w:sz w:val="22"/>
          <w:szCs w:val="22"/>
          <w:lang w:eastAsia="en-GB"/>
        </w:rPr>
      </w:pPr>
      <w:hyperlink w:anchor="_Toc404602879" w:history="1">
        <w:r w:rsidR="00F25E37" w:rsidRPr="00347E44">
          <w:rPr>
            <w:rStyle w:val="Hyperlink"/>
          </w:rPr>
          <w:t>11.4</w:t>
        </w:r>
        <w:r w:rsidR="00F25E37">
          <w:rPr>
            <w:rFonts w:asciiTheme="minorHAnsi" w:eastAsiaTheme="minorEastAsia" w:hAnsiTheme="minorHAnsi" w:cstheme="minorBidi"/>
            <w:smallCaps w:val="0"/>
            <w:sz w:val="22"/>
            <w:szCs w:val="22"/>
            <w:lang w:eastAsia="en-GB"/>
          </w:rPr>
          <w:tab/>
        </w:r>
        <w:r w:rsidR="00F25E37" w:rsidRPr="00347E44">
          <w:rPr>
            <w:rStyle w:val="Hyperlink"/>
          </w:rPr>
          <w:t>Cat. III Load Combinations</w:t>
        </w:r>
        <w:r w:rsidR="00F25E37">
          <w:rPr>
            <w:webHidden/>
          </w:rPr>
          <w:tab/>
        </w:r>
        <w:r w:rsidR="00F25E37">
          <w:rPr>
            <w:webHidden/>
          </w:rPr>
          <w:fldChar w:fldCharType="begin"/>
        </w:r>
        <w:r w:rsidR="00F25E37">
          <w:rPr>
            <w:webHidden/>
          </w:rPr>
          <w:instrText xml:space="preserve"> PAGEREF _Toc404602879 \h </w:instrText>
        </w:r>
        <w:r w:rsidR="00F25E37">
          <w:rPr>
            <w:webHidden/>
          </w:rPr>
        </w:r>
        <w:r w:rsidR="00F25E37">
          <w:rPr>
            <w:webHidden/>
          </w:rPr>
          <w:fldChar w:fldCharType="separate"/>
        </w:r>
        <w:r w:rsidR="00F25E37">
          <w:rPr>
            <w:webHidden/>
          </w:rPr>
          <w:t>26</w:t>
        </w:r>
        <w:r w:rsidR="00F25E37">
          <w:rPr>
            <w:webHidden/>
          </w:rPr>
          <w:fldChar w:fldCharType="end"/>
        </w:r>
      </w:hyperlink>
    </w:p>
    <w:p w:rsidR="00F25E37" w:rsidRDefault="00F92E21">
      <w:pPr>
        <w:pStyle w:val="TOC2"/>
        <w:rPr>
          <w:rFonts w:asciiTheme="minorHAnsi" w:eastAsiaTheme="minorEastAsia" w:hAnsiTheme="minorHAnsi" w:cstheme="minorBidi"/>
          <w:smallCaps w:val="0"/>
          <w:sz w:val="22"/>
          <w:szCs w:val="22"/>
          <w:lang w:eastAsia="en-GB"/>
        </w:rPr>
      </w:pPr>
      <w:hyperlink w:anchor="_Toc404602880" w:history="1">
        <w:r w:rsidR="00F25E37" w:rsidRPr="00347E44">
          <w:rPr>
            <w:rStyle w:val="Hyperlink"/>
          </w:rPr>
          <w:t>11.5</w:t>
        </w:r>
        <w:r w:rsidR="00F25E37">
          <w:rPr>
            <w:rFonts w:asciiTheme="minorHAnsi" w:eastAsiaTheme="minorEastAsia" w:hAnsiTheme="minorHAnsi" w:cstheme="minorBidi"/>
            <w:smallCaps w:val="0"/>
            <w:sz w:val="22"/>
            <w:szCs w:val="22"/>
            <w:lang w:eastAsia="en-GB"/>
          </w:rPr>
          <w:tab/>
        </w:r>
        <w:r w:rsidR="00F25E37" w:rsidRPr="00347E44">
          <w:rPr>
            <w:rStyle w:val="Hyperlink"/>
          </w:rPr>
          <w:t>Cat. IV Load Combinations</w:t>
        </w:r>
        <w:r w:rsidR="00F25E37">
          <w:rPr>
            <w:webHidden/>
          </w:rPr>
          <w:tab/>
        </w:r>
        <w:r w:rsidR="00F25E37">
          <w:rPr>
            <w:webHidden/>
          </w:rPr>
          <w:fldChar w:fldCharType="begin"/>
        </w:r>
        <w:r w:rsidR="00F25E37">
          <w:rPr>
            <w:webHidden/>
          </w:rPr>
          <w:instrText xml:space="preserve"> PAGEREF _Toc404602880 \h </w:instrText>
        </w:r>
        <w:r w:rsidR="00F25E37">
          <w:rPr>
            <w:webHidden/>
          </w:rPr>
        </w:r>
        <w:r w:rsidR="00F25E37">
          <w:rPr>
            <w:webHidden/>
          </w:rPr>
          <w:fldChar w:fldCharType="separate"/>
        </w:r>
        <w:r w:rsidR="00F25E37">
          <w:rPr>
            <w:webHidden/>
          </w:rPr>
          <w:t>28</w:t>
        </w:r>
        <w:r w:rsidR="00F25E37">
          <w:rPr>
            <w:webHidden/>
          </w:rPr>
          <w:fldChar w:fldCharType="end"/>
        </w:r>
      </w:hyperlink>
    </w:p>
    <w:p w:rsidR="00F25E37" w:rsidRDefault="00F92E21">
      <w:pPr>
        <w:pStyle w:val="TOC2"/>
        <w:rPr>
          <w:rFonts w:asciiTheme="minorHAnsi" w:eastAsiaTheme="minorEastAsia" w:hAnsiTheme="minorHAnsi" w:cstheme="minorBidi"/>
          <w:smallCaps w:val="0"/>
          <w:sz w:val="22"/>
          <w:szCs w:val="22"/>
          <w:lang w:eastAsia="en-GB"/>
        </w:rPr>
      </w:pPr>
      <w:hyperlink w:anchor="_Toc404602881" w:history="1">
        <w:r w:rsidR="00F25E37" w:rsidRPr="00347E44">
          <w:rPr>
            <w:rStyle w:val="Hyperlink"/>
          </w:rPr>
          <w:t>11.6</w:t>
        </w:r>
        <w:r w:rsidR="00F25E37">
          <w:rPr>
            <w:rFonts w:asciiTheme="minorHAnsi" w:eastAsiaTheme="minorEastAsia" w:hAnsiTheme="minorHAnsi" w:cstheme="minorBidi"/>
            <w:smallCaps w:val="0"/>
            <w:sz w:val="22"/>
            <w:szCs w:val="22"/>
            <w:lang w:eastAsia="en-GB"/>
          </w:rPr>
          <w:tab/>
        </w:r>
        <w:r w:rsidR="00F25E37" w:rsidRPr="00347E44">
          <w:rPr>
            <w:rStyle w:val="Hyperlink"/>
          </w:rPr>
          <w:t>Load to be considered for TCPH bellows</w:t>
        </w:r>
        <w:r w:rsidR="00F25E37">
          <w:rPr>
            <w:webHidden/>
          </w:rPr>
          <w:tab/>
        </w:r>
        <w:r w:rsidR="00F25E37">
          <w:rPr>
            <w:webHidden/>
          </w:rPr>
          <w:fldChar w:fldCharType="begin"/>
        </w:r>
        <w:r w:rsidR="00F25E37">
          <w:rPr>
            <w:webHidden/>
          </w:rPr>
          <w:instrText xml:space="preserve"> PAGEREF _Toc404602881 \h </w:instrText>
        </w:r>
        <w:r w:rsidR="00F25E37">
          <w:rPr>
            <w:webHidden/>
          </w:rPr>
        </w:r>
        <w:r w:rsidR="00F25E37">
          <w:rPr>
            <w:webHidden/>
          </w:rPr>
          <w:fldChar w:fldCharType="separate"/>
        </w:r>
        <w:r w:rsidR="00F25E37">
          <w:rPr>
            <w:webHidden/>
          </w:rPr>
          <w:t>29</w:t>
        </w:r>
        <w:r w:rsidR="00F25E37">
          <w:rPr>
            <w:webHidden/>
          </w:rPr>
          <w:fldChar w:fldCharType="end"/>
        </w:r>
      </w:hyperlink>
    </w:p>
    <w:p w:rsidR="00835740" w:rsidRDefault="00835740" w:rsidP="00871D17">
      <w:r w:rsidRPr="00835740">
        <w:rPr>
          <w:b/>
          <w:bCs/>
          <w:caps/>
          <w:sz w:val="20"/>
          <w:szCs w:val="20"/>
        </w:rPr>
        <w:fldChar w:fldCharType="end"/>
      </w:r>
      <w:r>
        <w:br w:type="page"/>
      </w:r>
    </w:p>
    <w:p w:rsidR="00871D17" w:rsidRDefault="00871D17" w:rsidP="00871D17">
      <w:pPr>
        <w:pStyle w:val="Heading1"/>
      </w:pPr>
      <w:bookmarkStart w:id="0" w:name="_Toc404602831"/>
      <w:r>
        <w:lastRenderedPageBreak/>
        <w:t>Purpose</w:t>
      </w:r>
      <w:bookmarkEnd w:id="0"/>
    </w:p>
    <w:p w:rsidR="00CA615F" w:rsidRDefault="00CA615F" w:rsidP="00CA615F">
      <w:r>
        <w:t xml:space="preserve">The Torus </w:t>
      </w:r>
      <w:proofErr w:type="spellStart"/>
      <w:r>
        <w:t>Cryo</w:t>
      </w:r>
      <w:proofErr w:type="spellEnd"/>
      <w:r>
        <w:t>-Pump Housing (TCPH) is a penetration located on the Cryostat cylinder which main function</w:t>
      </w:r>
      <w:r w:rsidR="00826B0B">
        <w:t>s</w:t>
      </w:r>
      <w:r>
        <w:t xml:space="preserve"> </w:t>
      </w:r>
      <w:r w:rsidR="00826B0B">
        <w:t>are</w:t>
      </w:r>
      <w:r>
        <w:t xml:space="preserve"> </w:t>
      </w:r>
      <w:r w:rsidRPr="00474842">
        <w:t xml:space="preserve">to </w:t>
      </w:r>
      <w:r w:rsidR="00451BBA" w:rsidRPr="00474842">
        <w:t>accommodate and</w:t>
      </w:r>
      <w:r w:rsidR="00451BBA">
        <w:t xml:space="preserve"> </w:t>
      </w:r>
      <w:r>
        <w:t xml:space="preserve">support the Torus </w:t>
      </w:r>
      <w:proofErr w:type="spellStart"/>
      <w:r>
        <w:t>Cryo</w:t>
      </w:r>
      <w:proofErr w:type="spellEnd"/>
      <w:r>
        <w:t>-Pump (TCP)</w:t>
      </w:r>
      <w:r w:rsidR="00474842">
        <w:t xml:space="preserve">, </w:t>
      </w:r>
      <w:r w:rsidR="003525A6" w:rsidRPr="00474842">
        <w:t xml:space="preserve">connect it to </w:t>
      </w:r>
      <w:r w:rsidR="00474842" w:rsidRPr="00474842">
        <w:t xml:space="preserve">the </w:t>
      </w:r>
      <w:r w:rsidR="003525A6" w:rsidRPr="00474842">
        <w:t>V</w:t>
      </w:r>
      <w:r w:rsidR="00474842" w:rsidRPr="00474842">
        <w:t xml:space="preserve">acuum </w:t>
      </w:r>
      <w:r w:rsidR="003525A6" w:rsidRPr="00474842">
        <w:t>V</w:t>
      </w:r>
      <w:r w:rsidR="00474842" w:rsidRPr="00474842">
        <w:t>essel</w:t>
      </w:r>
      <w:r w:rsidR="003525A6">
        <w:t xml:space="preserve"> </w:t>
      </w:r>
      <w:r w:rsidR="00826B0B">
        <w:t>and p</w:t>
      </w:r>
      <w:r w:rsidR="00826B0B" w:rsidRPr="00826B0B">
        <w:t>rovide tritium confinement and primary vacuum boundary</w:t>
      </w:r>
      <w:r w:rsidR="00905076">
        <w:t xml:space="preserve"> (for full function list see </w:t>
      </w:r>
      <w:r w:rsidR="000D49C7">
        <w:t>9.2.3</w:t>
      </w:r>
      <w:r w:rsidR="00905076">
        <w:t>)</w:t>
      </w:r>
      <w:r>
        <w:t xml:space="preserve">. There are a total of </w:t>
      </w:r>
      <w:r w:rsidR="00D376EC">
        <w:t>six</w:t>
      </w:r>
      <w:r>
        <w:t xml:space="preserve"> TCPH located at the lower port level of the Cryostat lower cylinder</w:t>
      </w:r>
      <w:r w:rsidR="00451BBA">
        <w:t xml:space="preserve"> </w:t>
      </w:r>
      <w:r w:rsidR="00451BBA" w:rsidRPr="00474842">
        <w:t xml:space="preserve">in </w:t>
      </w:r>
      <w:r w:rsidR="00474842" w:rsidRPr="00474842">
        <w:t>P</w:t>
      </w:r>
      <w:r w:rsidR="00451BBA" w:rsidRPr="00474842">
        <w:t>ort</w:t>
      </w:r>
      <w:r w:rsidR="00474842" w:rsidRPr="00474842">
        <w:t xml:space="preserve"> C</w:t>
      </w:r>
      <w:r w:rsidR="00451BBA" w:rsidRPr="00474842">
        <w:t xml:space="preserve">ell numbers </w:t>
      </w:r>
      <w:r w:rsidR="00474842">
        <w:t>4/6/10/12/16/18</w:t>
      </w:r>
      <w:r w:rsidR="00896221">
        <w:t>.</w:t>
      </w:r>
    </w:p>
    <w:p w:rsidR="00CA615F" w:rsidRDefault="00CA615F" w:rsidP="00CA615F"/>
    <w:p w:rsidR="00CA615F" w:rsidRDefault="00CA615F" w:rsidP="00CA615F">
      <w:r>
        <w:t>The System Requirement Document for TCPH is reported in the Cryostat global System Requirement Document</w:t>
      </w:r>
      <w:r w:rsidR="00306771">
        <w:t xml:space="preserve"> [1]</w:t>
      </w:r>
      <w:r w:rsidR="00EA5CB2">
        <w:t>.</w:t>
      </w:r>
    </w:p>
    <w:p w:rsidR="00CA615F" w:rsidRDefault="00CA615F" w:rsidP="00CA615F"/>
    <w:p w:rsidR="00CA615F" w:rsidRDefault="00CA615F" w:rsidP="00CA615F">
      <w:r>
        <w:t xml:space="preserve">This System Load Specification is written </w:t>
      </w:r>
      <w:r w:rsidRPr="00B2203D">
        <w:t>following guideline</w:t>
      </w:r>
      <w:r>
        <w:t xml:space="preserve"> </w:t>
      </w:r>
      <w:r w:rsidR="00306771">
        <w:t>[2]</w:t>
      </w:r>
      <w:r>
        <w:t>.</w:t>
      </w:r>
    </w:p>
    <w:p w:rsidR="00AD68DD" w:rsidRDefault="00871D17" w:rsidP="00AD68DD">
      <w:pPr>
        <w:pStyle w:val="Heading1"/>
      </w:pPr>
      <w:bookmarkStart w:id="1" w:name="_Toc404602832"/>
      <w:r>
        <w:t>Scope</w:t>
      </w:r>
      <w:bookmarkEnd w:id="1"/>
    </w:p>
    <w:p w:rsidR="002A4076" w:rsidRDefault="002A4076" w:rsidP="002A4076">
      <w:r>
        <w:t>The purpose of this document is to:</w:t>
      </w:r>
    </w:p>
    <w:p w:rsidR="002A4076" w:rsidRDefault="002A4076" w:rsidP="00195B2C">
      <w:pPr>
        <w:pStyle w:val="ListParagraph"/>
        <w:numPr>
          <w:ilvl w:val="0"/>
          <w:numId w:val="2"/>
        </w:numPr>
      </w:pPr>
      <w:r>
        <w:t>Define all states of the TCPH during its life.</w:t>
      </w:r>
    </w:p>
    <w:p w:rsidR="002A4076" w:rsidRDefault="002A4076" w:rsidP="00195B2C">
      <w:pPr>
        <w:pStyle w:val="ListParagraph"/>
        <w:numPr>
          <w:ilvl w:val="0"/>
          <w:numId w:val="2"/>
        </w:numPr>
      </w:pPr>
      <w:r>
        <w:t>Define all possible events in each state.</w:t>
      </w:r>
    </w:p>
    <w:p w:rsidR="002A4076" w:rsidRDefault="002A4076" w:rsidP="00195B2C">
      <w:pPr>
        <w:pStyle w:val="ListParagraph"/>
        <w:numPr>
          <w:ilvl w:val="0"/>
          <w:numId w:val="2"/>
        </w:numPr>
      </w:pPr>
      <w:r>
        <w:t>Describe the loads affecting the TCPH and their load path through the mechanical connections for the verification of the structural integrity of the TCPH.</w:t>
      </w:r>
    </w:p>
    <w:p w:rsidR="00CA615F" w:rsidRDefault="002A4076" w:rsidP="00195B2C">
      <w:pPr>
        <w:pStyle w:val="ListParagraph"/>
        <w:numPr>
          <w:ilvl w:val="0"/>
          <w:numId w:val="2"/>
        </w:numPr>
      </w:pPr>
      <w:r>
        <w:t>Specify the load combinations and their categories for the verification of the structural integrity of the Cryostat and its components.</w:t>
      </w:r>
    </w:p>
    <w:p w:rsidR="002A205C" w:rsidRDefault="002A205C" w:rsidP="002A4076"/>
    <w:p w:rsidR="00B45089" w:rsidRDefault="00B45089" w:rsidP="00D30F53">
      <w:r>
        <w:t>This System Load Specification only concern</w:t>
      </w:r>
      <w:r w:rsidR="00A92F20">
        <w:t>s</w:t>
      </w:r>
      <w:r>
        <w:t xml:space="preserve"> </w:t>
      </w:r>
      <w:r w:rsidR="00D30F53">
        <w:t>the housing connecting the TCP and its ribs at the Cryostat cylinder</w:t>
      </w:r>
      <w:r w:rsidR="002A205C">
        <w:t xml:space="preserve"> (see chapter 10 for a full description of the TCPH components)</w:t>
      </w:r>
      <w:r w:rsidR="00D30F53">
        <w:t>.</w:t>
      </w:r>
    </w:p>
    <w:p w:rsidR="002A205C" w:rsidRDefault="002A205C" w:rsidP="002A4076">
      <w:r>
        <w:t>All other parts or components are outside the scope of this document.</w:t>
      </w:r>
    </w:p>
    <w:p w:rsidR="002A205C" w:rsidRDefault="002A205C" w:rsidP="002A4076"/>
    <w:p w:rsidR="00826B0B" w:rsidRDefault="00B45089" w:rsidP="002A4076">
      <w:r>
        <w:t>This specification will be reviewed by IO</w:t>
      </w:r>
      <w:r w:rsidR="005A0168">
        <w:t xml:space="preserve"> </w:t>
      </w:r>
      <w:r>
        <w:t>/</w:t>
      </w:r>
      <w:r w:rsidR="005A0168">
        <w:t xml:space="preserve"> </w:t>
      </w:r>
      <w:r>
        <w:t>DA.</w:t>
      </w:r>
      <w:r w:rsidR="00283354">
        <w:t xml:space="preserve"> No ANB review is needed.</w:t>
      </w:r>
    </w:p>
    <w:p w:rsidR="00F63ADA" w:rsidRDefault="00F63ADA">
      <w:pPr>
        <w:spacing w:before="0"/>
        <w:jc w:val="left"/>
        <w:rPr>
          <w:rFonts w:eastAsia="Times New Roman"/>
          <w:b/>
          <w:bCs/>
          <w:sz w:val="32"/>
          <w:szCs w:val="28"/>
        </w:rPr>
      </w:pPr>
      <w:r>
        <w:br w:type="page"/>
      </w:r>
    </w:p>
    <w:p w:rsidR="00AD68DD" w:rsidRDefault="00AD68DD" w:rsidP="00AD68DD">
      <w:pPr>
        <w:pStyle w:val="Heading1"/>
      </w:pPr>
      <w:bookmarkStart w:id="2" w:name="_Toc404602833"/>
      <w:r>
        <w:lastRenderedPageBreak/>
        <w:t>Scope of the reviewers</w:t>
      </w:r>
      <w:bookmarkEnd w:id="2"/>
    </w:p>
    <w:p w:rsidR="00F63ADA" w:rsidRDefault="00F63ADA" w:rsidP="00F63ADA">
      <w:r>
        <w:t xml:space="preserve">The name of the reviewers and their scope of review are given in </w:t>
      </w:r>
      <w:r>
        <w:fldChar w:fldCharType="begin"/>
      </w:r>
      <w:r>
        <w:instrText xml:space="preserve"> REF _Ref392502108 \h </w:instrText>
      </w:r>
      <w:r>
        <w:fldChar w:fldCharType="separate"/>
      </w:r>
      <w:r w:rsidR="00C064E5">
        <w:t xml:space="preserve">Table </w:t>
      </w:r>
      <w:r w:rsidR="00C064E5">
        <w:rPr>
          <w:noProof/>
        </w:rPr>
        <w:t>1</w:t>
      </w:r>
      <w:r>
        <w:fldChar w:fldCharType="end"/>
      </w:r>
      <w:r>
        <w:t>.</w:t>
      </w:r>
    </w:p>
    <w:p w:rsidR="00F63ADA" w:rsidRPr="00F63ADA" w:rsidRDefault="00F63ADA" w:rsidP="00F63ADA"/>
    <w:tbl>
      <w:tblPr>
        <w:tblStyle w:val="TableGrid"/>
        <w:tblW w:w="0" w:type="auto"/>
        <w:jc w:val="center"/>
        <w:tblLook w:val="04A0" w:firstRow="1" w:lastRow="0" w:firstColumn="1" w:lastColumn="0" w:noHBand="0" w:noVBand="1"/>
      </w:tblPr>
      <w:tblGrid>
        <w:gridCol w:w="1951"/>
        <w:gridCol w:w="4279"/>
      </w:tblGrid>
      <w:tr w:rsidR="00CA615F" w:rsidTr="0086113C">
        <w:trPr>
          <w:jc w:val="center"/>
        </w:trPr>
        <w:tc>
          <w:tcPr>
            <w:tcW w:w="1951" w:type="dxa"/>
          </w:tcPr>
          <w:p w:rsidR="00CA615F" w:rsidRDefault="00CA615F" w:rsidP="00854BE4">
            <w:r>
              <w:t>Reviewer</w:t>
            </w:r>
          </w:p>
        </w:tc>
        <w:tc>
          <w:tcPr>
            <w:tcW w:w="4279" w:type="dxa"/>
          </w:tcPr>
          <w:p w:rsidR="00CA615F" w:rsidRDefault="00CA615F" w:rsidP="00854BE4">
            <w:r>
              <w:t>Scope of review</w:t>
            </w:r>
          </w:p>
        </w:tc>
      </w:tr>
      <w:tr w:rsidR="00CA615F" w:rsidTr="0086113C">
        <w:trPr>
          <w:jc w:val="center"/>
        </w:trPr>
        <w:tc>
          <w:tcPr>
            <w:tcW w:w="1951" w:type="dxa"/>
          </w:tcPr>
          <w:p w:rsidR="00CA615F" w:rsidRDefault="00EA31DD" w:rsidP="00EA31DD">
            <w:r>
              <w:t>I. Sekachev</w:t>
            </w:r>
          </w:p>
        </w:tc>
        <w:tc>
          <w:tcPr>
            <w:tcW w:w="4279" w:type="dxa"/>
          </w:tcPr>
          <w:p w:rsidR="00CA615F" w:rsidRDefault="00CA615F" w:rsidP="00854BE4">
            <w:r w:rsidRPr="004C1ECF">
              <w:t>Check the contents of this load specification in general</w:t>
            </w:r>
          </w:p>
        </w:tc>
      </w:tr>
      <w:tr w:rsidR="00CA615F" w:rsidTr="0086113C">
        <w:trPr>
          <w:jc w:val="center"/>
        </w:trPr>
        <w:tc>
          <w:tcPr>
            <w:tcW w:w="1951" w:type="dxa"/>
          </w:tcPr>
          <w:p w:rsidR="00CA615F" w:rsidRDefault="00CA615F" w:rsidP="00854BE4">
            <w:r w:rsidRPr="004C1ECF">
              <w:t>C. H. Choi</w:t>
            </w:r>
          </w:p>
        </w:tc>
        <w:tc>
          <w:tcPr>
            <w:tcW w:w="4279" w:type="dxa"/>
          </w:tcPr>
          <w:p w:rsidR="00CA615F" w:rsidRDefault="00CA615F" w:rsidP="00854BE4">
            <w:r>
              <w:t>Check that the interface loads from the Vacuum Vessel System are correct</w:t>
            </w:r>
          </w:p>
        </w:tc>
      </w:tr>
      <w:tr w:rsidR="00CA615F" w:rsidTr="0086113C">
        <w:trPr>
          <w:jc w:val="center"/>
        </w:trPr>
        <w:tc>
          <w:tcPr>
            <w:tcW w:w="1951" w:type="dxa"/>
          </w:tcPr>
          <w:p w:rsidR="00CA615F" w:rsidRDefault="00CA615F" w:rsidP="00854BE4">
            <w:r>
              <w:t>R. Pearce</w:t>
            </w:r>
          </w:p>
        </w:tc>
        <w:tc>
          <w:tcPr>
            <w:tcW w:w="4279" w:type="dxa"/>
          </w:tcPr>
          <w:p w:rsidR="00CA615F" w:rsidRDefault="00CA615F" w:rsidP="00854BE4">
            <w:r>
              <w:t>Check that the interface loads from the Vacuum System are correct</w:t>
            </w:r>
          </w:p>
        </w:tc>
      </w:tr>
      <w:tr w:rsidR="00CA615F" w:rsidTr="0086113C">
        <w:trPr>
          <w:jc w:val="center"/>
        </w:trPr>
        <w:tc>
          <w:tcPr>
            <w:tcW w:w="1951" w:type="dxa"/>
          </w:tcPr>
          <w:p w:rsidR="00CA615F" w:rsidRDefault="00CA615F" w:rsidP="00854BE4">
            <w:r>
              <w:t>R. Reichle</w:t>
            </w:r>
          </w:p>
        </w:tc>
        <w:tc>
          <w:tcPr>
            <w:tcW w:w="4279" w:type="dxa"/>
          </w:tcPr>
          <w:p w:rsidR="00CA615F" w:rsidRDefault="00CA615F" w:rsidP="00854BE4">
            <w:r>
              <w:t>Check that the interface loads from the Diagnostics System are correct</w:t>
            </w:r>
          </w:p>
        </w:tc>
      </w:tr>
      <w:tr w:rsidR="00CA615F" w:rsidTr="0086113C">
        <w:trPr>
          <w:jc w:val="center"/>
        </w:trPr>
        <w:tc>
          <w:tcPr>
            <w:tcW w:w="1951" w:type="dxa"/>
          </w:tcPr>
          <w:p w:rsidR="00CA615F" w:rsidRDefault="00CA615F" w:rsidP="00854BE4">
            <w:r>
              <w:t>A. Tesini</w:t>
            </w:r>
          </w:p>
        </w:tc>
        <w:tc>
          <w:tcPr>
            <w:tcW w:w="4279" w:type="dxa"/>
          </w:tcPr>
          <w:p w:rsidR="00CA615F" w:rsidRDefault="00CA615F" w:rsidP="00854BE4">
            <w:r>
              <w:t>Check that the interface loads from the Remote Handling System are correct</w:t>
            </w:r>
          </w:p>
        </w:tc>
      </w:tr>
      <w:tr w:rsidR="00CA615F" w:rsidTr="0086113C">
        <w:trPr>
          <w:jc w:val="center"/>
        </w:trPr>
        <w:tc>
          <w:tcPr>
            <w:tcW w:w="1951" w:type="dxa"/>
          </w:tcPr>
          <w:p w:rsidR="00CA615F" w:rsidRDefault="00CA615F" w:rsidP="00854BE4">
            <w:r>
              <w:t>R. Shaw</w:t>
            </w:r>
          </w:p>
        </w:tc>
        <w:tc>
          <w:tcPr>
            <w:tcW w:w="4279" w:type="dxa"/>
          </w:tcPr>
          <w:p w:rsidR="00CA615F" w:rsidRDefault="00CA615F" w:rsidP="00854BE4">
            <w:r>
              <w:t>Check that the interface loads from the Assembly System are correct</w:t>
            </w:r>
          </w:p>
        </w:tc>
      </w:tr>
      <w:tr w:rsidR="00CA615F" w:rsidTr="0086113C">
        <w:trPr>
          <w:jc w:val="center"/>
        </w:trPr>
        <w:tc>
          <w:tcPr>
            <w:tcW w:w="1951" w:type="dxa"/>
          </w:tcPr>
          <w:p w:rsidR="00CA615F" w:rsidRDefault="00CA615F" w:rsidP="00854BE4">
            <w:r>
              <w:t>S.</w:t>
            </w:r>
            <w:r w:rsidRPr="000E58F7">
              <w:t xml:space="preserve"> Maruyama</w:t>
            </w:r>
          </w:p>
        </w:tc>
        <w:tc>
          <w:tcPr>
            <w:tcW w:w="4279" w:type="dxa"/>
          </w:tcPr>
          <w:p w:rsidR="00CA615F" w:rsidRDefault="00CA615F" w:rsidP="00854BE4">
            <w:r>
              <w:t xml:space="preserve">Check that the interface loads from the </w:t>
            </w:r>
            <w:r w:rsidRPr="000E58F7">
              <w:t>Fuelling &amp; Wall Conditioning</w:t>
            </w:r>
            <w:r>
              <w:t xml:space="preserve"> System are correct</w:t>
            </w:r>
          </w:p>
        </w:tc>
      </w:tr>
      <w:tr w:rsidR="00CA615F" w:rsidTr="0086113C">
        <w:trPr>
          <w:jc w:val="center"/>
        </w:trPr>
        <w:tc>
          <w:tcPr>
            <w:tcW w:w="1951" w:type="dxa"/>
          </w:tcPr>
          <w:p w:rsidR="00CA615F" w:rsidRDefault="00CA615F" w:rsidP="00854BE4">
            <w:r>
              <w:t>D. Sands</w:t>
            </w:r>
          </w:p>
        </w:tc>
        <w:tc>
          <w:tcPr>
            <w:tcW w:w="4279" w:type="dxa"/>
          </w:tcPr>
          <w:p w:rsidR="00CA615F" w:rsidRDefault="00CA615F" w:rsidP="00854BE4">
            <w:r>
              <w:t>Check that this document is written following quality assurance requirements</w:t>
            </w:r>
          </w:p>
        </w:tc>
      </w:tr>
      <w:tr w:rsidR="00CA615F" w:rsidTr="0086113C">
        <w:trPr>
          <w:jc w:val="center"/>
        </w:trPr>
        <w:tc>
          <w:tcPr>
            <w:tcW w:w="1951" w:type="dxa"/>
          </w:tcPr>
          <w:p w:rsidR="00CA615F" w:rsidRDefault="00CA615F" w:rsidP="00854BE4">
            <w:r w:rsidRPr="00FB71BC">
              <w:t>G</w:t>
            </w:r>
            <w:r>
              <w:t>.</w:t>
            </w:r>
            <w:r w:rsidRPr="00FB71BC">
              <w:t xml:space="preserve"> Sannazzaro</w:t>
            </w:r>
          </w:p>
        </w:tc>
        <w:tc>
          <w:tcPr>
            <w:tcW w:w="4279" w:type="dxa"/>
          </w:tcPr>
          <w:p w:rsidR="00CA615F" w:rsidRDefault="00CA615F" w:rsidP="00854BE4">
            <w:r>
              <w:t>Check that this document follow the requirements of Guideline for ITER System Load Specification</w:t>
            </w:r>
          </w:p>
          <w:p w:rsidR="00CA615F" w:rsidRDefault="00CA615F" w:rsidP="00854BE4">
            <w:r>
              <w:t>Check Standard Choice is acceptable</w:t>
            </w:r>
          </w:p>
          <w:p w:rsidR="00CA615F" w:rsidRDefault="00CA615F" w:rsidP="00854BE4">
            <w:r>
              <w:t>Check that the document provides sufficient detail to allow analysis of the TCPH</w:t>
            </w:r>
          </w:p>
          <w:p w:rsidR="00CA615F" w:rsidRDefault="00CA615F" w:rsidP="00854BE4">
            <w:r>
              <w:t>Check that the loads and combinations are appropriate</w:t>
            </w:r>
          </w:p>
          <w:p w:rsidR="00CA615F" w:rsidRDefault="00CA615F" w:rsidP="00854BE4">
            <w:r>
              <w:t>Check that global loads are correct</w:t>
            </w:r>
          </w:p>
        </w:tc>
      </w:tr>
      <w:tr w:rsidR="00CA615F" w:rsidTr="0086113C">
        <w:trPr>
          <w:jc w:val="center"/>
        </w:trPr>
        <w:tc>
          <w:tcPr>
            <w:tcW w:w="1951" w:type="dxa"/>
          </w:tcPr>
          <w:p w:rsidR="00CA615F" w:rsidRPr="00FB71BC" w:rsidRDefault="00CA615F" w:rsidP="00854BE4">
            <w:r>
              <w:t>JJ.</w:t>
            </w:r>
            <w:r w:rsidRPr="00FB71BC">
              <w:t xml:space="preserve"> Cordier</w:t>
            </w:r>
          </w:p>
        </w:tc>
        <w:tc>
          <w:tcPr>
            <w:tcW w:w="4279" w:type="dxa"/>
          </w:tcPr>
          <w:p w:rsidR="00CA615F" w:rsidRDefault="00CA615F" w:rsidP="00854BE4">
            <w:r>
              <w:t>Check that content of this document is consistent with Design Integration requirements</w:t>
            </w:r>
          </w:p>
        </w:tc>
      </w:tr>
      <w:tr w:rsidR="00CA615F" w:rsidTr="0086113C">
        <w:trPr>
          <w:jc w:val="center"/>
        </w:trPr>
        <w:tc>
          <w:tcPr>
            <w:tcW w:w="1951" w:type="dxa"/>
          </w:tcPr>
          <w:p w:rsidR="00CA615F" w:rsidRDefault="00CA615F" w:rsidP="00854BE4">
            <w:r>
              <w:t>C. Seropian</w:t>
            </w:r>
          </w:p>
        </w:tc>
        <w:tc>
          <w:tcPr>
            <w:tcW w:w="4279" w:type="dxa"/>
          </w:tcPr>
          <w:p w:rsidR="00CA615F" w:rsidRDefault="00CA615F" w:rsidP="00D638CD">
            <w:pPr>
              <w:keepNext/>
            </w:pPr>
            <w:r>
              <w:t>Check that this document is written following Safety requirements</w:t>
            </w:r>
          </w:p>
        </w:tc>
      </w:tr>
    </w:tbl>
    <w:p w:rsidR="00D638CD" w:rsidRDefault="00D638CD" w:rsidP="00D638CD">
      <w:pPr>
        <w:pStyle w:val="Caption"/>
        <w:spacing w:before="60"/>
        <w:jc w:val="center"/>
      </w:pPr>
      <w:bookmarkStart w:id="3" w:name="_Ref392502108"/>
      <w:r>
        <w:t xml:space="preserve">Table </w:t>
      </w:r>
      <w:r w:rsidR="00F92E21">
        <w:fldChar w:fldCharType="begin"/>
      </w:r>
      <w:r w:rsidR="00F92E21">
        <w:instrText xml:space="preserve"> SEQ Table \* ARABIC </w:instrText>
      </w:r>
      <w:r w:rsidR="00F92E21">
        <w:fldChar w:fldCharType="separate"/>
      </w:r>
      <w:r w:rsidR="00C064E5">
        <w:rPr>
          <w:noProof/>
        </w:rPr>
        <w:t>1</w:t>
      </w:r>
      <w:r w:rsidR="00F92E21">
        <w:rPr>
          <w:noProof/>
        </w:rPr>
        <w:fldChar w:fldCharType="end"/>
      </w:r>
      <w:bookmarkEnd w:id="3"/>
      <w:r>
        <w:t xml:space="preserve"> – List and scope of reviewers</w:t>
      </w:r>
    </w:p>
    <w:p w:rsidR="00F63ADA" w:rsidRDefault="00F63ADA">
      <w:pPr>
        <w:spacing w:before="0"/>
        <w:jc w:val="left"/>
        <w:rPr>
          <w:rFonts w:eastAsia="Times New Roman"/>
          <w:b/>
          <w:bCs/>
          <w:sz w:val="32"/>
          <w:szCs w:val="28"/>
        </w:rPr>
      </w:pPr>
      <w:r>
        <w:br w:type="page"/>
      </w:r>
    </w:p>
    <w:p w:rsidR="00AD68DD" w:rsidRDefault="00AD68DD" w:rsidP="00AD68DD">
      <w:pPr>
        <w:pStyle w:val="Heading1"/>
      </w:pPr>
      <w:bookmarkStart w:id="4" w:name="_Toc404602834"/>
      <w:r>
        <w:lastRenderedPageBreak/>
        <w:t>References</w:t>
      </w:r>
      <w:bookmarkEnd w:id="4"/>
    </w:p>
    <w:p w:rsidR="00D376EC" w:rsidRDefault="00D376EC" w:rsidP="00D376EC">
      <w:r>
        <w:t>This System Load Specification is written with respect of the requirements and recommendations of the following reference documents</w:t>
      </w:r>
      <w:r w:rsidR="00CD02CE">
        <w:t>:</w:t>
      </w:r>
    </w:p>
    <w:p w:rsidR="00CB707F" w:rsidRPr="00CB707F" w:rsidRDefault="00CB707F" w:rsidP="00195B2C">
      <w:pPr>
        <w:pStyle w:val="ListParagraph"/>
        <w:numPr>
          <w:ilvl w:val="0"/>
          <w:numId w:val="6"/>
        </w:numPr>
      </w:pPr>
      <w:r>
        <w:t xml:space="preserve">SRD, </w:t>
      </w:r>
      <w:hyperlink r:id="rId9" w:history="1">
        <w:r w:rsidR="00194166">
          <w:rPr>
            <w:rStyle w:val="Hyperlink"/>
          </w:rPr>
          <w:t xml:space="preserve">ITER_D_28B2TP </w:t>
        </w:r>
        <w:r w:rsidRPr="00CB707F">
          <w:rPr>
            <w:rStyle w:val="Hyperlink"/>
          </w:rPr>
          <w:t>v3.0</w:t>
        </w:r>
      </w:hyperlink>
    </w:p>
    <w:p w:rsidR="00CB707F" w:rsidRPr="00CB707F" w:rsidRDefault="00CB707F" w:rsidP="00195B2C">
      <w:pPr>
        <w:pStyle w:val="ListParagraph"/>
        <w:numPr>
          <w:ilvl w:val="0"/>
          <w:numId w:val="6"/>
        </w:numPr>
      </w:pPr>
      <w:r>
        <w:t xml:space="preserve">SLS Guideline, </w:t>
      </w:r>
      <w:hyperlink r:id="rId10" w:history="1">
        <w:r w:rsidRPr="00CB707F">
          <w:rPr>
            <w:rStyle w:val="Hyperlink"/>
          </w:rPr>
          <w:t>ITER_D_33TTPJ v2.5</w:t>
        </w:r>
      </w:hyperlink>
    </w:p>
    <w:p w:rsidR="00CD02CE" w:rsidRPr="00CB707F" w:rsidRDefault="00CD02CE" w:rsidP="00195B2C">
      <w:pPr>
        <w:pStyle w:val="ListParagraph"/>
        <w:numPr>
          <w:ilvl w:val="0"/>
          <w:numId w:val="6"/>
        </w:numPr>
      </w:pPr>
      <w:r w:rsidRPr="00CB707F">
        <w:t xml:space="preserve">Load Specifications, </w:t>
      </w:r>
      <w:hyperlink r:id="rId11" w:history="1">
        <w:r w:rsidRPr="00CB707F">
          <w:rPr>
            <w:rStyle w:val="Hyperlink"/>
          </w:rPr>
          <w:t>ITER_D_222QGL</w:t>
        </w:r>
        <w:r w:rsidR="00CB707F" w:rsidRPr="00CB707F">
          <w:rPr>
            <w:rStyle w:val="Hyperlink"/>
          </w:rPr>
          <w:t xml:space="preserve"> v6.0</w:t>
        </w:r>
      </w:hyperlink>
    </w:p>
    <w:p w:rsidR="00CD02CE" w:rsidRPr="00CB707F" w:rsidRDefault="00CD02CE" w:rsidP="00195B2C">
      <w:pPr>
        <w:pStyle w:val="ListParagraph"/>
        <w:numPr>
          <w:ilvl w:val="0"/>
          <w:numId w:val="6"/>
        </w:numPr>
      </w:pPr>
      <w:r w:rsidRPr="00CB707F">
        <w:t xml:space="preserve">Heat and Nuclear Load Specifications, </w:t>
      </w:r>
      <w:hyperlink r:id="rId12" w:history="1">
        <w:r w:rsidRPr="00345CBF">
          <w:rPr>
            <w:rStyle w:val="Hyperlink"/>
          </w:rPr>
          <w:t>ITER_D_2LULDH</w:t>
        </w:r>
        <w:r w:rsidR="00345CBF" w:rsidRPr="00345CBF">
          <w:rPr>
            <w:rStyle w:val="Hyperlink"/>
          </w:rPr>
          <w:t xml:space="preserve"> v2.3</w:t>
        </w:r>
      </w:hyperlink>
    </w:p>
    <w:p w:rsidR="00297EA7" w:rsidRPr="00CB707F" w:rsidRDefault="00297EA7" w:rsidP="00195B2C">
      <w:pPr>
        <w:pStyle w:val="ListParagraph"/>
        <w:numPr>
          <w:ilvl w:val="0"/>
          <w:numId w:val="6"/>
        </w:numPr>
      </w:pPr>
      <w:r w:rsidRPr="00CB707F">
        <w:t xml:space="preserve">Accident Analysis Report, </w:t>
      </w:r>
      <w:hyperlink r:id="rId13" w:history="1">
        <w:r w:rsidRPr="00345CBF">
          <w:rPr>
            <w:rStyle w:val="Hyperlink"/>
          </w:rPr>
          <w:t>ITER_D_2ZTMLF</w:t>
        </w:r>
      </w:hyperlink>
    </w:p>
    <w:p w:rsidR="00306771" w:rsidRDefault="00306771" w:rsidP="00195B2C">
      <w:pPr>
        <w:pStyle w:val="ListParagraph"/>
        <w:numPr>
          <w:ilvl w:val="0"/>
          <w:numId w:val="6"/>
        </w:numPr>
      </w:pPr>
      <w:r w:rsidRPr="003F213A">
        <w:t>Safety Important Functions and Components – Classif</w:t>
      </w:r>
      <w:r w:rsidR="001F13FC">
        <w:t xml:space="preserve">ication Criteria and Methodology, </w:t>
      </w:r>
      <w:hyperlink r:id="rId14" w:history="1">
        <w:r w:rsidRPr="00A6628E">
          <w:rPr>
            <w:rStyle w:val="Hyperlink"/>
          </w:rPr>
          <w:t>ITER_D_347SF3</w:t>
        </w:r>
        <w:r w:rsidR="00A6628E" w:rsidRPr="00A6628E">
          <w:rPr>
            <w:rStyle w:val="Hyperlink"/>
          </w:rPr>
          <w:t xml:space="preserve"> v1.8</w:t>
        </w:r>
      </w:hyperlink>
    </w:p>
    <w:p w:rsidR="00306771" w:rsidRPr="00A23D9C" w:rsidRDefault="001F13FC" w:rsidP="00195B2C">
      <w:pPr>
        <w:pStyle w:val="ListParagraph"/>
        <w:numPr>
          <w:ilvl w:val="0"/>
          <w:numId w:val="6"/>
        </w:numPr>
        <w:rPr>
          <w:rStyle w:val="Hyperlink"/>
          <w:color w:val="auto"/>
          <w:u w:val="none"/>
        </w:rPr>
      </w:pPr>
      <w:r w:rsidRPr="001F13FC">
        <w:t xml:space="preserve">Quality Classification Determination </w:t>
      </w:r>
      <w:hyperlink r:id="rId15" w:history="1">
        <w:r w:rsidR="00306771" w:rsidRPr="00A6628E">
          <w:rPr>
            <w:rStyle w:val="Hyperlink"/>
          </w:rPr>
          <w:t>ITER_D_24VQES</w:t>
        </w:r>
        <w:r w:rsidR="00A6628E" w:rsidRPr="00A6628E">
          <w:rPr>
            <w:rStyle w:val="Hyperlink"/>
          </w:rPr>
          <w:t xml:space="preserve"> v4.1</w:t>
        </w:r>
      </w:hyperlink>
    </w:p>
    <w:p w:rsidR="00A23D9C" w:rsidRPr="00CE257D" w:rsidRDefault="00A23D9C" w:rsidP="00195B2C">
      <w:pPr>
        <w:pStyle w:val="ListParagraph"/>
        <w:numPr>
          <w:ilvl w:val="0"/>
          <w:numId w:val="6"/>
        </w:numPr>
        <w:rPr>
          <w:rStyle w:val="Hyperlink"/>
          <w:color w:val="auto"/>
          <w:u w:val="none"/>
        </w:rPr>
      </w:pPr>
      <w:r w:rsidRPr="00E41E4A">
        <w:t xml:space="preserve">Cryostat Load Specification, </w:t>
      </w:r>
      <w:hyperlink r:id="rId16" w:history="1">
        <w:r w:rsidRPr="00E41E4A">
          <w:rPr>
            <w:rStyle w:val="Hyperlink"/>
          </w:rPr>
          <w:t>ITER D 34HHUG v</w:t>
        </w:r>
        <w:r w:rsidR="00E41E4A" w:rsidRPr="00E41E4A">
          <w:rPr>
            <w:rStyle w:val="Hyperlink"/>
          </w:rPr>
          <w:t>2.3</w:t>
        </w:r>
      </w:hyperlink>
    </w:p>
    <w:p w:rsidR="00CE257D" w:rsidRPr="0021619F" w:rsidRDefault="00F92E21" w:rsidP="00195B2C">
      <w:pPr>
        <w:pStyle w:val="ListParagraph"/>
        <w:numPr>
          <w:ilvl w:val="0"/>
          <w:numId w:val="6"/>
        </w:numPr>
        <w:rPr>
          <w:rStyle w:val="Hyperlink"/>
          <w:color w:val="auto"/>
          <w:szCs w:val="24"/>
          <w:u w:val="none"/>
        </w:rPr>
      </w:pPr>
      <w:hyperlink r:id="rId17" w:tgtFrame="_blank" w:history="1">
        <w:r w:rsidR="0021619F" w:rsidRPr="0021619F">
          <w:rPr>
            <w:rStyle w:val="Hyperlink"/>
            <w:szCs w:val="24"/>
            <w:shd w:val="clear" w:color="auto" w:fill="FFFFFF"/>
          </w:rPr>
          <w:t xml:space="preserve">PCR-404 - 6 direct </w:t>
        </w:r>
        <w:proofErr w:type="spellStart"/>
        <w:r w:rsidR="0021619F" w:rsidRPr="0021619F">
          <w:rPr>
            <w:rStyle w:val="Hyperlink"/>
            <w:szCs w:val="24"/>
            <w:shd w:val="clear" w:color="auto" w:fill="FFFFFF"/>
          </w:rPr>
          <w:t>divertor</w:t>
        </w:r>
        <w:proofErr w:type="spellEnd"/>
        <w:r w:rsidR="0021619F" w:rsidRPr="0021619F">
          <w:rPr>
            <w:rStyle w:val="Hyperlink"/>
            <w:szCs w:val="24"/>
            <w:shd w:val="clear" w:color="auto" w:fill="FFFFFF"/>
          </w:rPr>
          <w:t xml:space="preserve"> pumping ports and removal of branch ducts</w:t>
        </w:r>
      </w:hyperlink>
    </w:p>
    <w:p w:rsidR="00592A66" w:rsidRDefault="00592A66" w:rsidP="00195B2C">
      <w:pPr>
        <w:pStyle w:val="ListParagraph"/>
        <w:numPr>
          <w:ilvl w:val="0"/>
          <w:numId w:val="6"/>
        </w:numPr>
      </w:pPr>
      <w:r w:rsidRPr="00592A66">
        <w:t>Draft of specification for TCPH bellows</w:t>
      </w:r>
      <w:r>
        <w:t xml:space="preserve">, </w:t>
      </w:r>
      <w:hyperlink r:id="rId18" w:history="1">
        <w:r w:rsidR="001F265B" w:rsidRPr="001F265B">
          <w:rPr>
            <w:rStyle w:val="Hyperlink"/>
          </w:rPr>
          <w:t>ITER D FZU3H8 v2.0</w:t>
        </w:r>
      </w:hyperlink>
    </w:p>
    <w:p w:rsidR="006604D7" w:rsidRDefault="006604D7" w:rsidP="00195B2C">
      <w:pPr>
        <w:pStyle w:val="ListParagraph"/>
        <w:numPr>
          <w:ilvl w:val="0"/>
          <w:numId w:val="6"/>
        </w:numPr>
      </w:pPr>
      <w:r w:rsidRPr="006604D7">
        <w:t>Load specification for port duct and port cell bellows</w:t>
      </w:r>
      <w:r>
        <w:t xml:space="preserve">, </w:t>
      </w:r>
      <w:hyperlink r:id="rId19" w:history="1">
        <w:r w:rsidRPr="006604D7">
          <w:rPr>
            <w:rStyle w:val="Hyperlink"/>
          </w:rPr>
          <w:t>ITER D 33K3PR v2.0</w:t>
        </w:r>
      </w:hyperlink>
    </w:p>
    <w:p w:rsidR="009B2BFA" w:rsidRDefault="009B2BFA" w:rsidP="00195B2C">
      <w:pPr>
        <w:pStyle w:val="ListParagraph"/>
        <w:numPr>
          <w:ilvl w:val="0"/>
          <w:numId w:val="6"/>
        </w:numPr>
      </w:pPr>
      <w:r w:rsidRPr="009B2BFA">
        <w:t>Design Description Document for Cryostat</w:t>
      </w:r>
      <w:r>
        <w:t xml:space="preserve">, </w:t>
      </w:r>
      <w:hyperlink r:id="rId20" w:history="1">
        <w:r w:rsidRPr="009B2BFA">
          <w:rPr>
            <w:rStyle w:val="Hyperlink"/>
          </w:rPr>
          <w:t>ITER D 3YHDLL v1.0</w:t>
        </w:r>
      </w:hyperlink>
    </w:p>
    <w:p w:rsidR="00371606" w:rsidRDefault="00371606" w:rsidP="00195B2C">
      <w:pPr>
        <w:pStyle w:val="ListParagraph"/>
        <w:numPr>
          <w:ilvl w:val="0"/>
          <w:numId w:val="6"/>
        </w:numPr>
      </w:pPr>
      <w:r w:rsidRPr="00371606">
        <w:t>ITER Vacuum Vessel Load Specification</w:t>
      </w:r>
      <w:r>
        <w:t xml:space="preserve">, </w:t>
      </w:r>
      <w:hyperlink r:id="rId21" w:history="1">
        <w:r w:rsidRPr="00371606">
          <w:rPr>
            <w:rStyle w:val="Hyperlink"/>
          </w:rPr>
          <w:t>ITER D 2F52JY v3.3</w:t>
        </w:r>
      </w:hyperlink>
    </w:p>
    <w:p w:rsidR="00371606" w:rsidRPr="00773797" w:rsidRDefault="003277CA" w:rsidP="00195B2C">
      <w:pPr>
        <w:pStyle w:val="ListParagraph"/>
        <w:numPr>
          <w:ilvl w:val="0"/>
          <w:numId w:val="6"/>
        </w:numPr>
        <w:rPr>
          <w:rStyle w:val="Hyperlink"/>
          <w:color w:val="auto"/>
          <w:u w:val="none"/>
        </w:rPr>
      </w:pPr>
      <w:r>
        <w:t xml:space="preserve">Accident Analysis Report (AAR) Volume II - Figures, </w:t>
      </w:r>
      <w:hyperlink r:id="rId22" w:history="1">
        <w:r w:rsidRPr="003277CA">
          <w:rPr>
            <w:rStyle w:val="Hyperlink"/>
          </w:rPr>
          <w:t>2EBGU5 v4.7</w:t>
        </w:r>
      </w:hyperlink>
    </w:p>
    <w:p w:rsidR="00AC7675" w:rsidRPr="00AC7675" w:rsidRDefault="00773797" w:rsidP="00AC7675">
      <w:pPr>
        <w:pStyle w:val="ListParagraph"/>
        <w:numPr>
          <w:ilvl w:val="0"/>
          <w:numId w:val="6"/>
        </w:numPr>
        <w:rPr>
          <w:rStyle w:val="Hyperlink"/>
          <w:color w:val="auto"/>
          <w:u w:val="none"/>
        </w:rPr>
      </w:pPr>
      <w:r w:rsidRPr="00773797">
        <w:t>Cryostat wall behavi</w:t>
      </w:r>
      <w:r>
        <w:t xml:space="preserve">our under water and He ingress, </w:t>
      </w:r>
      <w:hyperlink r:id="rId23" w:history="1">
        <w:r w:rsidRPr="00773797">
          <w:rPr>
            <w:rStyle w:val="Hyperlink"/>
          </w:rPr>
          <w:t>35CF69 v2.2</w:t>
        </w:r>
      </w:hyperlink>
    </w:p>
    <w:p w:rsidR="00AC7675" w:rsidRPr="00AC7675" w:rsidRDefault="00AC7675" w:rsidP="00AC7675">
      <w:pPr>
        <w:pStyle w:val="ListParagraph"/>
        <w:numPr>
          <w:ilvl w:val="0"/>
          <w:numId w:val="6"/>
        </w:numPr>
      </w:pPr>
      <w:r w:rsidRPr="00AC7675">
        <w:t>Cryostat Global Structural Analysis</w:t>
      </w:r>
      <w:r>
        <w:t xml:space="preserve">, </w:t>
      </w:r>
      <w:hyperlink r:id="rId24" w:history="1">
        <w:r w:rsidRPr="00AC7675">
          <w:rPr>
            <w:rStyle w:val="Hyperlink"/>
          </w:rPr>
          <w:t>3T4W2X v1.3</w:t>
        </w:r>
      </w:hyperlink>
    </w:p>
    <w:p w:rsidR="00AC7675" w:rsidRDefault="00AC7675" w:rsidP="00AC7675">
      <w:pPr>
        <w:pStyle w:val="ListParagraph"/>
        <w:numPr>
          <w:ilvl w:val="0"/>
          <w:numId w:val="6"/>
        </w:numPr>
      </w:pPr>
      <w:r w:rsidRPr="00AC7675">
        <w:t xml:space="preserve">Global </w:t>
      </w:r>
      <w:proofErr w:type="spellStart"/>
      <w:r w:rsidRPr="00AC7675">
        <w:t>Tokamak</w:t>
      </w:r>
      <w:proofErr w:type="spellEnd"/>
      <w:r w:rsidRPr="00AC7675">
        <w:t xml:space="preserve"> Dynamic Analysis Report (VDE III)</w:t>
      </w:r>
      <w:r>
        <w:t xml:space="preserve">, </w:t>
      </w:r>
      <w:hyperlink r:id="rId25" w:history="1">
        <w:r w:rsidRPr="00AC7675">
          <w:rPr>
            <w:rStyle w:val="Hyperlink"/>
          </w:rPr>
          <w:t>35EJZF v1.1</w:t>
        </w:r>
      </w:hyperlink>
    </w:p>
    <w:p w:rsidR="00AC7675" w:rsidRDefault="00AC7675" w:rsidP="00AC7675">
      <w:pPr>
        <w:pStyle w:val="ListParagraph"/>
        <w:numPr>
          <w:ilvl w:val="0"/>
          <w:numId w:val="6"/>
        </w:numPr>
      </w:pPr>
      <w:r w:rsidRPr="00AC7675">
        <w:t xml:space="preserve">Global </w:t>
      </w:r>
      <w:proofErr w:type="spellStart"/>
      <w:r w:rsidRPr="00AC7675">
        <w:t>T</w:t>
      </w:r>
      <w:r>
        <w:t>okamak</w:t>
      </w:r>
      <w:proofErr w:type="spellEnd"/>
      <w:r>
        <w:t xml:space="preserve"> Seismic Analysis Report, </w:t>
      </w:r>
      <w:hyperlink r:id="rId26" w:history="1">
        <w:r w:rsidRPr="00C90F37">
          <w:rPr>
            <w:rStyle w:val="Hyperlink"/>
          </w:rPr>
          <w:t>33W3P4 v2.1</w:t>
        </w:r>
      </w:hyperlink>
    </w:p>
    <w:p w:rsidR="00C90F37" w:rsidRDefault="00C90F37" w:rsidP="00C90F37">
      <w:pPr>
        <w:pStyle w:val="ListParagraph"/>
        <w:numPr>
          <w:ilvl w:val="0"/>
          <w:numId w:val="6"/>
        </w:numPr>
      </w:pPr>
      <w:r w:rsidRPr="00C90F37">
        <w:t xml:space="preserve">Global </w:t>
      </w:r>
      <w:proofErr w:type="spellStart"/>
      <w:r w:rsidRPr="00C90F37">
        <w:t>Tokamak</w:t>
      </w:r>
      <w:proofErr w:type="spellEnd"/>
      <w:r w:rsidRPr="00C90F37">
        <w:t xml:space="preserve"> Dynamic Analysis Report (VDE IV)</w:t>
      </w:r>
      <w:r>
        <w:t xml:space="preserve">, </w:t>
      </w:r>
      <w:hyperlink r:id="rId27" w:history="1">
        <w:r w:rsidRPr="00C90F37">
          <w:rPr>
            <w:rStyle w:val="Hyperlink"/>
          </w:rPr>
          <w:t>6A88WM v1.0</w:t>
        </w:r>
      </w:hyperlink>
    </w:p>
    <w:p w:rsidR="00C90F37" w:rsidRPr="00C90F37" w:rsidRDefault="00C90F37" w:rsidP="00C90F37">
      <w:pPr>
        <w:pStyle w:val="ListParagraph"/>
        <w:numPr>
          <w:ilvl w:val="0"/>
          <w:numId w:val="6"/>
        </w:numPr>
      </w:pPr>
      <w:r w:rsidRPr="00C90F37">
        <w:t>Cryostat wall behavi</w:t>
      </w:r>
      <w:r>
        <w:t xml:space="preserve">our under water and He ingress, </w:t>
      </w:r>
      <w:hyperlink r:id="rId28" w:history="1">
        <w:r w:rsidRPr="00C90F37">
          <w:rPr>
            <w:rStyle w:val="Hyperlink"/>
          </w:rPr>
          <w:t>35CF69 v2.2</w:t>
        </w:r>
      </w:hyperlink>
    </w:p>
    <w:p w:rsidR="00C90F37" w:rsidRPr="00CB707F" w:rsidRDefault="00C90F37" w:rsidP="00C90F37">
      <w:pPr>
        <w:ind w:left="360"/>
      </w:pPr>
    </w:p>
    <w:p w:rsidR="00371606" w:rsidRDefault="00371606">
      <w:pPr>
        <w:spacing w:before="0"/>
        <w:jc w:val="left"/>
        <w:rPr>
          <w:rFonts w:eastAsia="Times New Roman"/>
          <w:b/>
          <w:bCs/>
          <w:sz w:val="32"/>
          <w:szCs w:val="28"/>
        </w:rPr>
      </w:pPr>
      <w:r>
        <w:br w:type="page"/>
      </w:r>
    </w:p>
    <w:p w:rsidR="00AD68DD" w:rsidRDefault="00AD68DD" w:rsidP="00AD68DD">
      <w:pPr>
        <w:pStyle w:val="Heading1"/>
      </w:pPr>
      <w:bookmarkStart w:id="5" w:name="_Toc404602835"/>
      <w:r>
        <w:lastRenderedPageBreak/>
        <w:t>System Classifications</w:t>
      </w:r>
      <w:bookmarkEnd w:id="5"/>
    </w:p>
    <w:p w:rsidR="00297EA7" w:rsidRDefault="003F213A" w:rsidP="00297EA7">
      <w:r>
        <w:t>The</w:t>
      </w:r>
      <w:r w:rsidRPr="003F213A">
        <w:t xml:space="preserve"> </w:t>
      </w:r>
      <w:r>
        <w:t xml:space="preserve">following </w:t>
      </w:r>
      <w:r w:rsidRPr="003F213A">
        <w:t xml:space="preserve">requirements are </w:t>
      </w:r>
      <w:r>
        <w:t>defined</w:t>
      </w:r>
      <w:r w:rsidRPr="003F213A">
        <w:t xml:space="preserve"> from reference document</w:t>
      </w:r>
      <w:r w:rsidR="0026212E">
        <w:t>s</w:t>
      </w:r>
      <w:r>
        <w:t xml:space="preserve"> </w:t>
      </w:r>
      <w:r w:rsidR="00306771">
        <w:t>[</w:t>
      </w:r>
      <w:r w:rsidR="00145B3C">
        <w:t>6</w:t>
      </w:r>
      <w:r w:rsidR="00306771">
        <w:t>]</w:t>
      </w:r>
      <w:r w:rsidR="0026212E">
        <w:t xml:space="preserve"> and </w:t>
      </w:r>
      <w:r w:rsidR="00306771">
        <w:t>[</w:t>
      </w:r>
      <w:r w:rsidR="00145B3C">
        <w:t>7</w:t>
      </w:r>
      <w:r w:rsidR="00306771">
        <w:t>]</w:t>
      </w:r>
      <w:r w:rsidR="0026212E">
        <w:t>.</w:t>
      </w:r>
    </w:p>
    <w:p w:rsidR="00283354" w:rsidRDefault="00283354" w:rsidP="00283354">
      <w:r>
        <w:t xml:space="preserve">TCPH is a continuity of </w:t>
      </w:r>
      <w:r w:rsidR="00C064E5">
        <w:t>Vacuum</w:t>
      </w:r>
      <w:r>
        <w:t xml:space="preserve"> Vessel Ports. These ports are defined as SIC-1 components and therefore </w:t>
      </w:r>
      <w:r w:rsidRPr="00BE31F9">
        <w:rPr>
          <w:b/>
          <w:u w:val="single"/>
        </w:rPr>
        <w:t>TCPH is a SIC-1 component</w:t>
      </w:r>
      <w:r>
        <w:t>. It is required to bring to and maintain ITER in a safe state and it is considered as a confinement barrier of the main radioactive inventories.</w:t>
      </w:r>
    </w:p>
    <w:p w:rsidR="00283354" w:rsidRDefault="00283354" w:rsidP="00283354">
      <w:r>
        <w:t xml:space="preserve">As a SIC-1 component, </w:t>
      </w:r>
      <w:r w:rsidRPr="00A1595E">
        <w:rPr>
          <w:b/>
          <w:u w:val="single"/>
        </w:rPr>
        <w:t>the seismic class of TCPH is SC1 (S and F)</w:t>
      </w:r>
      <w:r>
        <w:t>. This means that structural stability and required functional seismic safety performance has to be maintained in the event of an earthquake.</w:t>
      </w:r>
    </w:p>
    <w:p w:rsidR="00283354" w:rsidRDefault="00283354" w:rsidP="00283354">
      <w:r w:rsidRPr="00283354">
        <w:t>Design, material specification, fabrication, examination, testing and inspection have to follow an appropriate code or standard. Deviations from the code requirements must be justified.</w:t>
      </w:r>
      <w:r>
        <w:t xml:space="preserve"> The chosen code </w:t>
      </w:r>
      <w:r w:rsidR="00BE22DE">
        <w:t>is</w:t>
      </w:r>
      <w:r w:rsidR="001B6C91">
        <w:t xml:space="preserve"> </w:t>
      </w:r>
      <w:r w:rsidR="0021619F">
        <w:rPr>
          <w:b/>
          <w:u w:val="single"/>
        </w:rPr>
        <w:t>ASME VIII Div.2 Edition 2013</w:t>
      </w:r>
      <w:r w:rsidR="001B6C91">
        <w:t>.</w:t>
      </w:r>
      <w:r w:rsidR="004B4CB9">
        <w:t xml:space="preserve"> The choice of </w:t>
      </w:r>
      <w:r w:rsidR="00BE22DE">
        <w:t>this code</w:t>
      </w:r>
      <w:r w:rsidR="004B4CB9">
        <w:t xml:space="preserve"> </w:t>
      </w:r>
      <w:r w:rsidR="00F7302F">
        <w:t>is given</w:t>
      </w:r>
      <w:r w:rsidR="004B4CB9">
        <w:t xml:space="preserve"> </w:t>
      </w:r>
      <w:r w:rsidR="0021619F">
        <w:t>in</w:t>
      </w:r>
      <w:r w:rsidR="00793923">
        <w:t xml:space="preserve"> reference </w:t>
      </w:r>
      <w:r w:rsidR="00CE257D">
        <w:t>document [</w:t>
      </w:r>
      <w:r w:rsidR="0021619F">
        <w:t>9</w:t>
      </w:r>
      <w:r w:rsidR="00CE257D">
        <w:t>].</w:t>
      </w:r>
    </w:p>
    <w:p w:rsidR="00BE31F9" w:rsidRDefault="00BE31F9" w:rsidP="00BE31F9">
      <w:r>
        <w:t>The classification of mechanical equipment as SIC does not i</w:t>
      </w:r>
      <w:r w:rsidR="007864D8">
        <w:t xml:space="preserve">mply any requirement in respect </w:t>
      </w:r>
      <w:r>
        <w:t xml:space="preserve">of pressure equipment classification. Given its volume and maximum allowable pressure, TCPH is not subjected to pressure equipment regulatory rules (French Decree 99-1046 regarding conventional pressure </w:t>
      </w:r>
      <w:r w:rsidR="00D94345">
        <w:t>equipment</w:t>
      </w:r>
      <w:r>
        <w:t xml:space="preserve"> or French Order dated 12</w:t>
      </w:r>
      <w:r w:rsidRPr="0019128F">
        <w:rPr>
          <w:vertAlign w:val="superscript"/>
        </w:rPr>
        <w:t>th</w:t>
      </w:r>
      <w:r>
        <w:t xml:space="preserve"> December 2005 related to nuclear pressure </w:t>
      </w:r>
      <w:r w:rsidR="00D94345">
        <w:t>equipment</w:t>
      </w:r>
      <w:r>
        <w:t>).</w:t>
      </w:r>
    </w:p>
    <w:p w:rsidR="00BE31F9" w:rsidRDefault="00884E9E" w:rsidP="00BE31F9">
      <w:r>
        <w:t xml:space="preserve">As being a SIC-1 component, </w:t>
      </w:r>
      <w:r w:rsidRPr="00A1595E">
        <w:rPr>
          <w:b/>
          <w:u w:val="single"/>
        </w:rPr>
        <w:t xml:space="preserve">TPCH is </w:t>
      </w:r>
      <w:r w:rsidR="00BE31F9" w:rsidRPr="00A1595E">
        <w:rPr>
          <w:b/>
          <w:u w:val="single"/>
        </w:rPr>
        <w:t>a Quality Class 1 component</w:t>
      </w:r>
      <w:r w:rsidR="00BE31F9" w:rsidRPr="00BE31F9">
        <w:t>.</w:t>
      </w:r>
    </w:p>
    <w:p w:rsidR="00C77554" w:rsidRDefault="00C77554" w:rsidP="00E018AC">
      <w:pPr>
        <w:spacing w:before="0"/>
        <w:rPr>
          <w:rFonts w:eastAsia="平成明朝"/>
          <w:szCs w:val="20"/>
        </w:rPr>
      </w:pPr>
    </w:p>
    <w:p w:rsidR="00E018AC" w:rsidRPr="00F445F5" w:rsidRDefault="00E018AC" w:rsidP="00E018AC">
      <w:pPr>
        <w:spacing w:before="0"/>
        <w:rPr>
          <w:rFonts w:eastAsia="平成明朝"/>
          <w:szCs w:val="20"/>
        </w:rPr>
      </w:pPr>
      <w:r w:rsidRPr="00F445F5">
        <w:rPr>
          <w:rFonts w:eastAsia="平成明朝"/>
          <w:szCs w:val="20"/>
        </w:rPr>
        <w:t>In summary, the system classifications of the TCPH are as follows:</w:t>
      </w:r>
    </w:p>
    <w:p w:rsidR="00E018AC" w:rsidRPr="00F445F5" w:rsidRDefault="00E018AC" w:rsidP="00195B2C">
      <w:pPr>
        <w:numPr>
          <w:ilvl w:val="0"/>
          <w:numId w:val="5"/>
        </w:numPr>
        <w:spacing w:before="0"/>
        <w:rPr>
          <w:rFonts w:eastAsia="平成明朝"/>
          <w:szCs w:val="20"/>
        </w:rPr>
      </w:pPr>
      <w:r w:rsidRPr="00F445F5">
        <w:rPr>
          <w:rFonts w:eastAsia="平成明朝"/>
          <w:szCs w:val="20"/>
        </w:rPr>
        <w:t>Safety Classification (for confinement function):</w:t>
      </w:r>
      <w:r w:rsidRPr="00F445F5">
        <w:rPr>
          <w:rFonts w:eastAsia="平成明朝"/>
          <w:szCs w:val="20"/>
        </w:rPr>
        <w:tab/>
        <w:t>SIC-1</w:t>
      </w:r>
    </w:p>
    <w:p w:rsidR="00E018AC" w:rsidRPr="00BB3AB4" w:rsidRDefault="00E018AC" w:rsidP="00195B2C">
      <w:pPr>
        <w:numPr>
          <w:ilvl w:val="0"/>
          <w:numId w:val="5"/>
        </w:numPr>
        <w:spacing w:before="0"/>
        <w:rPr>
          <w:rFonts w:eastAsia="平成明朝"/>
          <w:szCs w:val="20"/>
        </w:rPr>
      </w:pPr>
      <w:r w:rsidRPr="00BB3AB4">
        <w:rPr>
          <w:rFonts w:eastAsia="平成明朝"/>
          <w:szCs w:val="20"/>
        </w:rPr>
        <w:t>Vacuum Classification:</w:t>
      </w:r>
      <w:r w:rsidRPr="00BB3AB4">
        <w:rPr>
          <w:rFonts w:eastAsia="平成明朝"/>
          <w:szCs w:val="20"/>
        </w:rPr>
        <w:tab/>
      </w:r>
      <w:r w:rsidRPr="00BB3AB4">
        <w:rPr>
          <w:rFonts w:eastAsia="平成明朝"/>
          <w:szCs w:val="20"/>
        </w:rPr>
        <w:tab/>
      </w:r>
      <w:r w:rsidRPr="00BB3AB4">
        <w:rPr>
          <w:rFonts w:eastAsia="平成明朝"/>
          <w:szCs w:val="20"/>
        </w:rPr>
        <w:tab/>
      </w:r>
      <w:r w:rsidRPr="00BB3AB4">
        <w:rPr>
          <w:rFonts w:eastAsia="平成明朝"/>
          <w:szCs w:val="20"/>
        </w:rPr>
        <w:tab/>
      </w:r>
      <w:r w:rsidR="00FE33AB" w:rsidRPr="00BB3AB4">
        <w:rPr>
          <w:rFonts w:eastAsia="平成明朝"/>
          <w:szCs w:val="20"/>
        </w:rPr>
        <w:t>VQC 1A</w:t>
      </w:r>
    </w:p>
    <w:p w:rsidR="00E018AC" w:rsidRPr="00BB3AB4" w:rsidRDefault="00E018AC" w:rsidP="00195B2C">
      <w:pPr>
        <w:numPr>
          <w:ilvl w:val="0"/>
          <w:numId w:val="5"/>
        </w:numPr>
        <w:spacing w:before="0"/>
        <w:rPr>
          <w:rFonts w:eastAsia="平成明朝"/>
          <w:szCs w:val="20"/>
        </w:rPr>
      </w:pPr>
      <w:r w:rsidRPr="00BB3AB4">
        <w:rPr>
          <w:rFonts w:eastAsia="平成明朝"/>
          <w:szCs w:val="20"/>
        </w:rPr>
        <w:t>Remote Handling classification:</w:t>
      </w:r>
      <w:r w:rsidRPr="00BB3AB4">
        <w:rPr>
          <w:rFonts w:eastAsia="平成明朝"/>
          <w:szCs w:val="20"/>
        </w:rPr>
        <w:tab/>
      </w:r>
      <w:r w:rsidRPr="00BB3AB4">
        <w:rPr>
          <w:rFonts w:eastAsia="平成明朝"/>
          <w:szCs w:val="20"/>
        </w:rPr>
        <w:tab/>
      </w:r>
      <w:r w:rsidRPr="00BB3AB4">
        <w:rPr>
          <w:rFonts w:eastAsia="平成明朝"/>
          <w:szCs w:val="20"/>
        </w:rPr>
        <w:tab/>
      </w:r>
      <w:r w:rsidR="00F25C11" w:rsidRPr="00BB3AB4">
        <w:rPr>
          <w:rFonts w:eastAsia="平成明朝"/>
          <w:szCs w:val="20"/>
        </w:rPr>
        <w:t>RH Class 3</w:t>
      </w:r>
    </w:p>
    <w:p w:rsidR="00E018AC" w:rsidRPr="00BB3AB4" w:rsidRDefault="00E018AC" w:rsidP="00195B2C">
      <w:pPr>
        <w:numPr>
          <w:ilvl w:val="0"/>
          <w:numId w:val="5"/>
        </w:numPr>
        <w:spacing w:before="0"/>
        <w:rPr>
          <w:rFonts w:eastAsia="平成明朝"/>
          <w:szCs w:val="20"/>
        </w:rPr>
      </w:pPr>
      <w:r w:rsidRPr="00BB3AB4">
        <w:rPr>
          <w:rFonts w:eastAsia="平成明朝"/>
          <w:szCs w:val="20"/>
        </w:rPr>
        <w:t>Tritium classification:</w:t>
      </w:r>
      <w:r w:rsidRPr="00BB3AB4">
        <w:rPr>
          <w:rFonts w:eastAsia="平成明朝"/>
          <w:szCs w:val="20"/>
        </w:rPr>
        <w:tab/>
      </w:r>
      <w:r w:rsidRPr="00BB3AB4">
        <w:rPr>
          <w:rFonts w:eastAsia="平成明朝"/>
          <w:szCs w:val="20"/>
        </w:rPr>
        <w:tab/>
      </w:r>
      <w:r w:rsidRPr="00BB3AB4">
        <w:rPr>
          <w:rFonts w:eastAsia="平成明朝"/>
          <w:szCs w:val="20"/>
        </w:rPr>
        <w:tab/>
      </w:r>
      <w:r w:rsidRPr="00BB3AB4">
        <w:rPr>
          <w:rFonts w:eastAsia="平成明朝"/>
          <w:szCs w:val="20"/>
        </w:rPr>
        <w:tab/>
      </w:r>
      <w:r w:rsidRPr="00BB3AB4">
        <w:rPr>
          <w:rFonts w:eastAsia="平成明朝"/>
          <w:szCs w:val="20"/>
        </w:rPr>
        <w:tab/>
      </w:r>
      <w:r w:rsidR="00F25C11" w:rsidRPr="00BB3AB4">
        <w:rPr>
          <w:rFonts w:eastAsia="平成明朝"/>
          <w:szCs w:val="20"/>
        </w:rPr>
        <w:t>T</w:t>
      </w:r>
      <w:r w:rsidR="00C2330A">
        <w:rPr>
          <w:rFonts w:eastAsia="平成明朝"/>
          <w:szCs w:val="20"/>
        </w:rPr>
        <w:t xml:space="preserve">C </w:t>
      </w:r>
      <w:r w:rsidR="00F25C11" w:rsidRPr="00BB3AB4">
        <w:rPr>
          <w:rFonts w:eastAsia="平成明朝"/>
          <w:szCs w:val="20"/>
        </w:rPr>
        <w:t>1A</w:t>
      </w:r>
    </w:p>
    <w:p w:rsidR="00E018AC" w:rsidRPr="00F445F5" w:rsidRDefault="00E018AC" w:rsidP="00195B2C">
      <w:pPr>
        <w:numPr>
          <w:ilvl w:val="0"/>
          <w:numId w:val="5"/>
        </w:numPr>
        <w:spacing w:before="0"/>
        <w:rPr>
          <w:rFonts w:eastAsia="平成明朝"/>
          <w:szCs w:val="20"/>
        </w:rPr>
      </w:pPr>
      <w:r w:rsidRPr="00F445F5">
        <w:rPr>
          <w:rFonts w:eastAsia="平成明朝"/>
          <w:szCs w:val="20"/>
        </w:rPr>
        <w:t>Quality Classification:</w:t>
      </w:r>
      <w:r w:rsidRPr="00F445F5">
        <w:rPr>
          <w:rFonts w:eastAsia="平成明朝"/>
          <w:szCs w:val="20"/>
        </w:rPr>
        <w:tab/>
      </w:r>
      <w:r w:rsidRPr="00F445F5">
        <w:rPr>
          <w:rFonts w:eastAsia="平成明朝"/>
          <w:szCs w:val="20"/>
        </w:rPr>
        <w:tab/>
      </w:r>
      <w:r w:rsidRPr="00F445F5">
        <w:rPr>
          <w:rFonts w:eastAsia="平成明朝"/>
          <w:szCs w:val="20"/>
        </w:rPr>
        <w:tab/>
      </w:r>
      <w:r w:rsidRPr="00F445F5">
        <w:rPr>
          <w:rFonts w:eastAsia="平成明朝"/>
          <w:szCs w:val="20"/>
        </w:rPr>
        <w:tab/>
        <w:t>QC1</w:t>
      </w:r>
    </w:p>
    <w:p w:rsidR="00E018AC" w:rsidRPr="00F445F5" w:rsidRDefault="00E018AC" w:rsidP="00195B2C">
      <w:pPr>
        <w:numPr>
          <w:ilvl w:val="0"/>
          <w:numId w:val="5"/>
        </w:numPr>
        <w:spacing w:before="0"/>
        <w:rPr>
          <w:rFonts w:eastAsia="平成明朝"/>
          <w:color w:val="000000"/>
          <w:szCs w:val="20"/>
        </w:rPr>
      </w:pPr>
      <w:r w:rsidRPr="00F445F5">
        <w:rPr>
          <w:rFonts w:eastAsia="平成明朝"/>
          <w:color w:val="000000"/>
          <w:szCs w:val="20"/>
        </w:rPr>
        <w:t>Seismic Classification</w:t>
      </w:r>
      <w:r w:rsidRPr="00F445F5">
        <w:rPr>
          <w:rFonts w:eastAsia="平成明朝"/>
          <w:color w:val="000000"/>
          <w:szCs w:val="20"/>
        </w:rPr>
        <w:tab/>
      </w:r>
      <w:r w:rsidRPr="00F445F5">
        <w:rPr>
          <w:rFonts w:eastAsia="平成明朝"/>
          <w:color w:val="000000"/>
          <w:szCs w:val="20"/>
        </w:rPr>
        <w:tab/>
      </w:r>
      <w:r w:rsidRPr="00F445F5">
        <w:rPr>
          <w:rFonts w:eastAsia="平成明朝"/>
          <w:color w:val="000000"/>
          <w:szCs w:val="20"/>
        </w:rPr>
        <w:tab/>
      </w:r>
      <w:r w:rsidRPr="00F445F5">
        <w:rPr>
          <w:rFonts w:eastAsia="平成明朝"/>
          <w:color w:val="000000"/>
          <w:szCs w:val="20"/>
        </w:rPr>
        <w:tab/>
      </w:r>
      <w:r w:rsidRPr="00F445F5">
        <w:rPr>
          <w:rFonts w:eastAsia="平成明朝"/>
          <w:color w:val="000000"/>
          <w:szCs w:val="20"/>
        </w:rPr>
        <w:tab/>
        <w:t>SC1(S and F)</w:t>
      </w:r>
    </w:p>
    <w:p w:rsidR="00AD68DD" w:rsidRDefault="00871D17" w:rsidP="00AD68DD">
      <w:pPr>
        <w:pStyle w:val="Heading1"/>
      </w:pPr>
      <w:bookmarkStart w:id="6" w:name="_Toc404602836"/>
      <w:r>
        <w:t>Definitions</w:t>
      </w:r>
      <w:bookmarkEnd w:id="6"/>
    </w:p>
    <w:p w:rsidR="00D638CD" w:rsidRPr="00113B04" w:rsidRDefault="00113B04" w:rsidP="00113B04">
      <w:r>
        <w:t xml:space="preserve">The identifying names of components and single parts are given in chapter </w:t>
      </w:r>
      <w:r w:rsidR="002E022D">
        <w:t>9</w:t>
      </w:r>
      <w:r>
        <w:t>.2.1 of this document.</w:t>
      </w:r>
    </w:p>
    <w:p w:rsidR="00871D17" w:rsidRDefault="00AD68DD" w:rsidP="00871D17">
      <w:pPr>
        <w:pStyle w:val="Heading2"/>
      </w:pPr>
      <w:bookmarkStart w:id="7" w:name="_Toc404602837"/>
      <w:r>
        <w:t>Units</w:t>
      </w:r>
      <w:bookmarkEnd w:id="7"/>
    </w:p>
    <w:p w:rsidR="00D638CD" w:rsidRDefault="00D638CD" w:rsidP="00D638CD">
      <w:r>
        <w:t xml:space="preserve">The units used in this analysis are the standard SI base and derived units listed in </w:t>
      </w:r>
      <w:r w:rsidR="00994040">
        <w:fldChar w:fldCharType="begin"/>
      </w:r>
      <w:r w:rsidR="00994040">
        <w:instrText xml:space="preserve"> REF _Ref392501855 \h </w:instrText>
      </w:r>
      <w:r w:rsidR="00994040">
        <w:fldChar w:fldCharType="separate"/>
      </w:r>
      <w:r w:rsidR="00C064E5">
        <w:t xml:space="preserve">Table </w:t>
      </w:r>
      <w:r w:rsidR="00C064E5">
        <w:rPr>
          <w:noProof/>
        </w:rPr>
        <w:t>2</w:t>
      </w:r>
      <w:r w:rsidR="00994040">
        <w:fldChar w:fldCharType="end"/>
      </w:r>
      <w:r>
        <w:t>.</w:t>
      </w:r>
    </w:p>
    <w:p w:rsidR="00D638CD" w:rsidRDefault="00D638CD" w:rsidP="00D638CD">
      <w:r>
        <w:t>Standard prefixes are also used, e.g. MPa for pressure. Temperature is sometimes given in</w:t>
      </w:r>
      <w:r w:rsidR="00994040">
        <w:t xml:space="preserve"> </w:t>
      </w:r>
      <w:r>
        <w:t>degrees Centigrade.</w:t>
      </w:r>
    </w:p>
    <w:p w:rsidR="00D638CD" w:rsidRDefault="00D638CD" w:rsidP="00D638CD"/>
    <w:tbl>
      <w:tblPr>
        <w:tblStyle w:val="TableGrid"/>
        <w:tblW w:w="0" w:type="auto"/>
        <w:jc w:val="center"/>
        <w:tblLook w:val="04A0" w:firstRow="1" w:lastRow="0" w:firstColumn="1" w:lastColumn="0" w:noHBand="0" w:noVBand="1"/>
      </w:tblPr>
      <w:tblGrid>
        <w:gridCol w:w="1809"/>
        <w:gridCol w:w="1812"/>
        <w:gridCol w:w="1843"/>
      </w:tblGrid>
      <w:tr w:rsidR="00D638CD" w:rsidRPr="00C77554" w:rsidTr="004839AC">
        <w:trPr>
          <w:trHeight w:hRule="exact" w:val="255"/>
          <w:jc w:val="center"/>
        </w:trPr>
        <w:tc>
          <w:tcPr>
            <w:tcW w:w="1809" w:type="dxa"/>
          </w:tcPr>
          <w:p w:rsidR="00D638CD" w:rsidRPr="00C77554" w:rsidRDefault="00D638CD" w:rsidP="00EF4565">
            <w:pPr>
              <w:spacing w:before="0"/>
              <w:jc w:val="left"/>
              <w:rPr>
                <w:sz w:val="20"/>
                <w:szCs w:val="20"/>
              </w:rPr>
            </w:pPr>
            <w:r w:rsidRPr="00C77554">
              <w:rPr>
                <w:b/>
                <w:bCs/>
                <w:sz w:val="20"/>
                <w:szCs w:val="20"/>
                <w:lang w:eastAsia="en-GB"/>
              </w:rPr>
              <w:t>Quantity</w:t>
            </w:r>
          </w:p>
        </w:tc>
        <w:tc>
          <w:tcPr>
            <w:tcW w:w="1812" w:type="dxa"/>
          </w:tcPr>
          <w:p w:rsidR="00D638CD" w:rsidRPr="00C77554" w:rsidRDefault="00D638CD" w:rsidP="004839AC">
            <w:pPr>
              <w:spacing w:before="0"/>
              <w:jc w:val="center"/>
              <w:rPr>
                <w:sz w:val="20"/>
                <w:szCs w:val="20"/>
              </w:rPr>
            </w:pPr>
            <w:r w:rsidRPr="00C77554">
              <w:rPr>
                <w:b/>
                <w:bCs/>
                <w:sz w:val="20"/>
                <w:szCs w:val="20"/>
                <w:lang w:eastAsia="en-GB"/>
              </w:rPr>
              <w:t>Unit Name</w:t>
            </w:r>
          </w:p>
        </w:tc>
        <w:tc>
          <w:tcPr>
            <w:tcW w:w="1843" w:type="dxa"/>
          </w:tcPr>
          <w:p w:rsidR="00D638CD" w:rsidRPr="00C77554" w:rsidRDefault="00D638CD" w:rsidP="004839AC">
            <w:pPr>
              <w:spacing w:before="0"/>
              <w:jc w:val="center"/>
              <w:rPr>
                <w:sz w:val="20"/>
                <w:szCs w:val="20"/>
              </w:rPr>
            </w:pPr>
            <w:r w:rsidRPr="00C77554">
              <w:rPr>
                <w:b/>
                <w:bCs/>
                <w:sz w:val="20"/>
                <w:szCs w:val="20"/>
                <w:lang w:eastAsia="en-GB"/>
              </w:rPr>
              <w:t>Unit Symbol</w:t>
            </w:r>
          </w:p>
        </w:tc>
      </w:tr>
      <w:tr w:rsidR="00D638CD" w:rsidTr="00EF4565">
        <w:trPr>
          <w:trHeight w:hRule="exact" w:val="255"/>
          <w:jc w:val="center"/>
        </w:trPr>
        <w:tc>
          <w:tcPr>
            <w:tcW w:w="1809" w:type="dxa"/>
            <w:vAlign w:val="center"/>
          </w:tcPr>
          <w:p w:rsidR="00D638CD" w:rsidRPr="00C77554" w:rsidRDefault="00D638CD" w:rsidP="00EF4565">
            <w:pPr>
              <w:spacing w:before="0"/>
              <w:jc w:val="left"/>
              <w:rPr>
                <w:sz w:val="20"/>
                <w:szCs w:val="20"/>
              </w:rPr>
            </w:pPr>
            <w:r w:rsidRPr="00C77554">
              <w:rPr>
                <w:sz w:val="20"/>
                <w:szCs w:val="20"/>
              </w:rPr>
              <w:t>Length</w:t>
            </w:r>
          </w:p>
        </w:tc>
        <w:tc>
          <w:tcPr>
            <w:tcW w:w="1812" w:type="dxa"/>
            <w:vAlign w:val="center"/>
          </w:tcPr>
          <w:p w:rsidR="00D638CD" w:rsidRPr="00C77554" w:rsidRDefault="00D638CD" w:rsidP="00EF4565">
            <w:pPr>
              <w:spacing w:before="0"/>
              <w:jc w:val="center"/>
              <w:rPr>
                <w:sz w:val="20"/>
                <w:szCs w:val="20"/>
              </w:rPr>
            </w:pPr>
            <w:r w:rsidRPr="00C77554">
              <w:rPr>
                <w:sz w:val="20"/>
                <w:szCs w:val="20"/>
              </w:rPr>
              <w:t>Meter</w:t>
            </w:r>
          </w:p>
        </w:tc>
        <w:tc>
          <w:tcPr>
            <w:tcW w:w="1843" w:type="dxa"/>
            <w:vAlign w:val="center"/>
          </w:tcPr>
          <w:p w:rsidR="00D638CD" w:rsidRPr="00C77554" w:rsidRDefault="00D638CD" w:rsidP="00EF4565">
            <w:pPr>
              <w:spacing w:before="0"/>
              <w:jc w:val="center"/>
              <w:rPr>
                <w:sz w:val="20"/>
                <w:szCs w:val="20"/>
              </w:rPr>
            </w:pPr>
            <w:r w:rsidRPr="00C77554">
              <w:rPr>
                <w:sz w:val="20"/>
                <w:szCs w:val="20"/>
              </w:rPr>
              <w:t>m</w:t>
            </w:r>
          </w:p>
        </w:tc>
      </w:tr>
      <w:tr w:rsidR="00D638CD" w:rsidTr="00EF4565">
        <w:trPr>
          <w:trHeight w:hRule="exact" w:val="255"/>
          <w:jc w:val="center"/>
        </w:trPr>
        <w:tc>
          <w:tcPr>
            <w:tcW w:w="1809" w:type="dxa"/>
            <w:vAlign w:val="center"/>
          </w:tcPr>
          <w:p w:rsidR="00D638CD" w:rsidRPr="00C77554" w:rsidRDefault="00D638CD" w:rsidP="00EF4565">
            <w:pPr>
              <w:spacing w:before="0"/>
              <w:jc w:val="left"/>
              <w:rPr>
                <w:sz w:val="20"/>
                <w:szCs w:val="20"/>
              </w:rPr>
            </w:pPr>
            <w:r w:rsidRPr="00C77554">
              <w:rPr>
                <w:sz w:val="20"/>
                <w:szCs w:val="20"/>
              </w:rPr>
              <w:t>Mass</w:t>
            </w:r>
          </w:p>
        </w:tc>
        <w:tc>
          <w:tcPr>
            <w:tcW w:w="1812" w:type="dxa"/>
            <w:vAlign w:val="center"/>
          </w:tcPr>
          <w:p w:rsidR="00D638CD" w:rsidRPr="00C77554" w:rsidRDefault="00E018AC" w:rsidP="00EF4565">
            <w:pPr>
              <w:spacing w:before="0"/>
              <w:jc w:val="center"/>
              <w:rPr>
                <w:sz w:val="20"/>
                <w:szCs w:val="20"/>
              </w:rPr>
            </w:pPr>
            <w:r w:rsidRPr="00C77554">
              <w:rPr>
                <w:sz w:val="20"/>
                <w:szCs w:val="20"/>
              </w:rPr>
              <w:t>Kilogram</w:t>
            </w:r>
          </w:p>
        </w:tc>
        <w:tc>
          <w:tcPr>
            <w:tcW w:w="1843" w:type="dxa"/>
            <w:vAlign w:val="center"/>
          </w:tcPr>
          <w:p w:rsidR="00D638CD" w:rsidRPr="00C77554" w:rsidRDefault="00D638CD" w:rsidP="00EF4565">
            <w:pPr>
              <w:spacing w:before="0"/>
              <w:jc w:val="center"/>
              <w:rPr>
                <w:sz w:val="20"/>
                <w:szCs w:val="20"/>
              </w:rPr>
            </w:pPr>
            <w:r w:rsidRPr="00C77554">
              <w:rPr>
                <w:sz w:val="20"/>
                <w:szCs w:val="20"/>
              </w:rPr>
              <w:t>kg</w:t>
            </w:r>
          </w:p>
        </w:tc>
      </w:tr>
      <w:tr w:rsidR="00D638CD" w:rsidTr="00EF4565">
        <w:trPr>
          <w:trHeight w:hRule="exact" w:val="255"/>
          <w:jc w:val="center"/>
        </w:trPr>
        <w:tc>
          <w:tcPr>
            <w:tcW w:w="1809" w:type="dxa"/>
            <w:vAlign w:val="center"/>
          </w:tcPr>
          <w:p w:rsidR="00D638CD" w:rsidRPr="00C77554" w:rsidRDefault="00D638CD" w:rsidP="00EF4565">
            <w:pPr>
              <w:spacing w:before="0"/>
              <w:jc w:val="left"/>
              <w:rPr>
                <w:sz w:val="20"/>
                <w:szCs w:val="20"/>
              </w:rPr>
            </w:pPr>
            <w:r w:rsidRPr="00C77554">
              <w:rPr>
                <w:sz w:val="20"/>
                <w:szCs w:val="20"/>
              </w:rPr>
              <w:t>Time</w:t>
            </w:r>
          </w:p>
        </w:tc>
        <w:tc>
          <w:tcPr>
            <w:tcW w:w="1812" w:type="dxa"/>
            <w:vAlign w:val="center"/>
          </w:tcPr>
          <w:p w:rsidR="00D638CD" w:rsidRPr="00C77554" w:rsidRDefault="00D638CD" w:rsidP="00EF4565">
            <w:pPr>
              <w:spacing w:before="0"/>
              <w:jc w:val="center"/>
              <w:rPr>
                <w:sz w:val="20"/>
                <w:szCs w:val="20"/>
              </w:rPr>
            </w:pPr>
            <w:r w:rsidRPr="00C77554">
              <w:rPr>
                <w:sz w:val="20"/>
                <w:szCs w:val="20"/>
              </w:rPr>
              <w:t>Second</w:t>
            </w:r>
          </w:p>
        </w:tc>
        <w:tc>
          <w:tcPr>
            <w:tcW w:w="1843" w:type="dxa"/>
            <w:vAlign w:val="center"/>
          </w:tcPr>
          <w:p w:rsidR="00D638CD" w:rsidRPr="00C77554" w:rsidRDefault="00D638CD" w:rsidP="00EF4565">
            <w:pPr>
              <w:spacing w:before="0"/>
              <w:jc w:val="center"/>
              <w:rPr>
                <w:sz w:val="20"/>
                <w:szCs w:val="20"/>
              </w:rPr>
            </w:pPr>
            <w:r w:rsidRPr="00C77554">
              <w:rPr>
                <w:sz w:val="20"/>
                <w:szCs w:val="20"/>
              </w:rPr>
              <w:t>s</w:t>
            </w:r>
          </w:p>
        </w:tc>
      </w:tr>
      <w:tr w:rsidR="00D638CD" w:rsidTr="00EF4565">
        <w:trPr>
          <w:trHeight w:hRule="exact" w:val="255"/>
          <w:jc w:val="center"/>
        </w:trPr>
        <w:tc>
          <w:tcPr>
            <w:tcW w:w="1809" w:type="dxa"/>
            <w:vAlign w:val="center"/>
          </w:tcPr>
          <w:p w:rsidR="00D638CD" w:rsidRPr="00C77554" w:rsidRDefault="00D638CD" w:rsidP="00EF4565">
            <w:pPr>
              <w:spacing w:before="0"/>
              <w:jc w:val="left"/>
              <w:rPr>
                <w:sz w:val="20"/>
                <w:szCs w:val="20"/>
              </w:rPr>
            </w:pPr>
            <w:r w:rsidRPr="00C77554">
              <w:rPr>
                <w:sz w:val="20"/>
                <w:szCs w:val="20"/>
              </w:rPr>
              <w:t>Temperature</w:t>
            </w:r>
          </w:p>
        </w:tc>
        <w:tc>
          <w:tcPr>
            <w:tcW w:w="1812" w:type="dxa"/>
            <w:vAlign w:val="center"/>
          </w:tcPr>
          <w:p w:rsidR="00D638CD" w:rsidRPr="00C77554" w:rsidRDefault="00D638CD" w:rsidP="00EF4565">
            <w:pPr>
              <w:spacing w:before="0"/>
              <w:jc w:val="center"/>
              <w:rPr>
                <w:sz w:val="20"/>
                <w:szCs w:val="20"/>
              </w:rPr>
            </w:pPr>
            <w:r w:rsidRPr="00C77554">
              <w:rPr>
                <w:sz w:val="20"/>
                <w:szCs w:val="20"/>
              </w:rPr>
              <w:t>Kelvin / Centigrade</w:t>
            </w:r>
          </w:p>
        </w:tc>
        <w:tc>
          <w:tcPr>
            <w:tcW w:w="1843" w:type="dxa"/>
            <w:vAlign w:val="center"/>
          </w:tcPr>
          <w:p w:rsidR="00D638CD" w:rsidRPr="00C77554" w:rsidRDefault="00D638CD" w:rsidP="00EF4565">
            <w:pPr>
              <w:spacing w:before="0"/>
              <w:jc w:val="center"/>
              <w:rPr>
                <w:sz w:val="20"/>
                <w:szCs w:val="20"/>
              </w:rPr>
            </w:pPr>
            <w:r w:rsidRPr="00C77554">
              <w:rPr>
                <w:sz w:val="20"/>
                <w:szCs w:val="20"/>
              </w:rPr>
              <w:t xml:space="preserve">K / </w:t>
            </w:r>
            <w:r w:rsidRPr="00C77554">
              <w:rPr>
                <w:sz w:val="20"/>
                <w:szCs w:val="20"/>
              </w:rPr>
              <w:sym w:font="Symbol" w:char="F0B0"/>
            </w:r>
            <w:r w:rsidRPr="00C77554">
              <w:rPr>
                <w:sz w:val="20"/>
                <w:szCs w:val="20"/>
              </w:rPr>
              <w:t>C</w:t>
            </w:r>
          </w:p>
        </w:tc>
      </w:tr>
      <w:tr w:rsidR="00D638CD" w:rsidTr="00EF4565">
        <w:trPr>
          <w:trHeight w:hRule="exact" w:val="255"/>
          <w:jc w:val="center"/>
        </w:trPr>
        <w:tc>
          <w:tcPr>
            <w:tcW w:w="1809" w:type="dxa"/>
            <w:vAlign w:val="center"/>
          </w:tcPr>
          <w:p w:rsidR="00D638CD" w:rsidRPr="00C77554" w:rsidRDefault="00D638CD" w:rsidP="00EF4565">
            <w:pPr>
              <w:spacing w:before="0"/>
              <w:jc w:val="left"/>
              <w:rPr>
                <w:sz w:val="20"/>
                <w:szCs w:val="20"/>
              </w:rPr>
            </w:pPr>
            <w:r w:rsidRPr="00C77554">
              <w:rPr>
                <w:sz w:val="20"/>
                <w:szCs w:val="20"/>
              </w:rPr>
              <w:t>Acceleration</w:t>
            </w:r>
          </w:p>
        </w:tc>
        <w:tc>
          <w:tcPr>
            <w:tcW w:w="1812" w:type="dxa"/>
            <w:vAlign w:val="center"/>
          </w:tcPr>
          <w:p w:rsidR="00D638CD" w:rsidRPr="00C77554" w:rsidRDefault="00D638CD" w:rsidP="00EF4565">
            <w:pPr>
              <w:spacing w:before="0"/>
              <w:jc w:val="center"/>
              <w:rPr>
                <w:sz w:val="20"/>
                <w:szCs w:val="20"/>
              </w:rPr>
            </w:pPr>
            <w:r w:rsidRPr="00C77554">
              <w:rPr>
                <w:sz w:val="20"/>
                <w:szCs w:val="20"/>
              </w:rPr>
              <w:t>-</w:t>
            </w:r>
          </w:p>
        </w:tc>
        <w:tc>
          <w:tcPr>
            <w:tcW w:w="1843" w:type="dxa"/>
            <w:vAlign w:val="center"/>
          </w:tcPr>
          <w:p w:rsidR="00D638CD" w:rsidRPr="00C77554" w:rsidRDefault="00D638CD" w:rsidP="00EF4565">
            <w:pPr>
              <w:spacing w:before="0"/>
              <w:jc w:val="center"/>
              <w:rPr>
                <w:sz w:val="20"/>
                <w:szCs w:val="20"/>
              </w:rPr>
            </w:pPr>
            <w:r w:rsidRPr="00C77554">
              <w:rPr>
                <w:sz w:val="20"/>
                <w:szCs w:val="20"/>
              </w:rPr>
              <w:t>m</w:t>
            </w:r>
            <w:r w:rsidR="00854BE4" w:rsidRPr="00C77554">
              <w:rPr>
                <w:sz w:val="20"/>
                <w:szCs w:val="20"/>
              </w:rPr>
              <w:t>.</w:t>
            </w:r>
            <w:r w:rsidRPr="00C77554">
              <w:rPr>
                <w:sz w:val="20"/>
                <w:szCs w:val="20"/>
              </w:rPr>
              <w:t>s</w:t>
            </w:r>
            <w:r w:rsidRPr="00C77554">
              <w:rPr>
                <w:sz w:val="20"/>
                <w:szCs w:val="20"/>
                <w:vertAlign w:val="superscript"/>
              </w:rPr>
              <w:t>-2</w:t>
            </w:r>
          </w:p>
        </w:tc>
      </w:tr>
      <w:tr w:rsidR="00D638CD" w:rsidTr="00EF4565">
        <w:trPr>
          <w:trHeight w:hRule="exact" w:val="255"/>
          <w:jc w:val="center"/>
        </w:trPr>
        <w:tc>
          <w:tcPr>
            <w:tcW w:w="1809" w:type="dxa"/>
            <w:vAlign w:val="center"/>
          </w:tcPr>
          <w:p w:rsidR="00D638CD" w:rsidRPr="00C77554" w:rsidRDefault="00D638CD" w:rsidP="00EF4565">
            <w:pPr>
              <w:spacing w:before="0"/>
              <w:jc w:val="left"/>
              <w:rPr>
                <w:sz w:val="20"/>
                <w:szCs w:val="20"/>
              </w:rPr>
            </w:pPr>
            <w:r w:rsidRPr="00C77554">
              <w:rPr>
                <w:sz w:val="20"/>
                <w:szCs w:val="20"/>
              </w:rPr>
              <w:t>Force</w:t>
            </w:r>
          </w:p>
        </w:tc>
        <w:tc>
          <w:tcPr>
            <w:tcW w:w="1812" w:type="dxa"/>
            <w:vAlign w:val="center"/>
          </w:tcPr>
          <w:p w:rsidR="00D638CD" w:rsidRPr="00C77554" w:rsidRDefault="00D638CD" w:rsidP="00EF4565">
            <w:pPr>
              <w:spacing w:before="0"/>
              <w:jc w:val="center"/>
              <w:rPr>
                <w:sz w:val="20"/>
                <w:szCs w:val="20"/>
              </w:rPr>
            </w:pPr>
            <w:r w:rsidRPr="00C77554">
              <w:rPr>
                <w:sz w:val="20"/>
                <w:szCs w:val="20"/>
              </w:rPr>
              <w:t>Newton</w:t>
            </w:r>
          </w:p>
        </w:tc>
        <w:tc>
          <w:tcPr>
            <w:tcW w:w="1843" w:type="dxa"/>
            <w:vAlign w:val="center"/>
          </w:tcPr>
          <w:p w:rsidR="00D638CD" w:rsidRPr="00C77554" w:rsidRDefault="00D638CD" w:rsidP="00EF4565">
            <w:pPr>
              <w:spacing w:before="0"/>
              <w:jc w:val="center"/>
              <w:rPr>
                <w:sz w:val="20"/>
                <w:szCs w:val="20"/>
              </w:rPr>
            </w:pPr>
            <w:r w:rsidRPr="00C77554">
              <w:rPr>
                <w:sz w:val="20"/>
                <w:szCs w:val="20"/>
              </w:rPr>
              <w:t>N</w:t>
            </w:r>
          </w:p>
        </w:tc>
      </w:tr>
      <w:tr w:rsidR="00D638CD" w:rsidTr="00EF4565">
        <w:trPr>
          <w:trHeight w:hRule="exact" w:val="255"/>
          <w:jc w:val="center"/>
        </w:trPr>
        <w:tc>
          <w:tcPr>
            <w:tcW w:w="1809" w:type="dxa"/>
            <w:vAlign w:val="center"/>
          </w:tcPr>
          <w:p w:rsidR="00D638CD" w:rsidRPr="00C77554" w:rsidRDefault="00D638CD" w:rsidP="00EF4565">
            <w:pPr>
              <w:spacing w:before="0"/>
              <w:jc w:val="left"/>
              <w:rPr>
                <w:sz w:val="20"/>
                <w:szCs w:val="20"/>
              </w:rPr>
            </w:pPr>
            <w:r w:rsidRPr="00C77554">
              <w:rPr>
                <w:sz w:val="20"/>
                <w:szCs w:val="20"/>
              </w:rPr>
              <w:t>Moment</w:t>
            </w:r>
          </w:p>
        </w:tc>
        <w:tc>
          <w:tcPr>
            <w:tcW w:w="1812" w:type="dxa"/>
            <w:vAlign w:val="center"/>
          </w:tcPr>
          <w:p w:rsidR="00D638CD" w:rsidRPr="00C77554" w:rsidRDefault="00D638CD" w:rsidP="00EF4565">
            <w:pPr>
              <w:spacing w:before="0"/>
              <w:jc w:val="center"/>
              <w:rPr>
                <w:sz w:val="20"/>
                <w:szCs w:val="20"/>
              </w:rPr>
            </w:pPr>
            <w:r w:rsidRPr="00C77554">
              <w:rPr>
                <w:sz w:val="20"/>
                <w:szCs w:val="20"/>
              </w:rPr>
              <w:t>-</w:t>
            </w:r>
          </w:p>
        </w:tc>
        <w:tc>
          <w:tcPr>
            <w:tcW w:w="1843" w:type="dxa"/>
            <w:vAlign w:val="center"/>
          </w:tcPr>
          <w:p w:rsidR="00D638CD" w:rsidRPr="00C77554" w:rsidRDefault="00D638CD" w:rsidP="00EF4565">
            <w:pPr>
              <w:spacing w:before="0"/>
              <w:jc w:val="center"/>
              <w:rPr>
                <w:sz w:val="20"/>
                <w:szCs w:val="20"/>
              </w:rPr>
            </w:pPr>
            <w:proofErr w:type="spellStart"/>
            <w:r w:rsidRPr="00C77554">
              <w:rPr>
                <w:sz w:val="20"/>
                <w:szCs w:val="20"/>
              </w:rPr>
              <w:t>N</w:t>
            </w:r>
            <w:r w:rsidR="00854BE4" w:rsidRPr="00C77554">
              <w:rPr>
                <w:sz w:val="20"/>
                <w:szCs w:val="20"/>
              </w:rPr>
              <w:t>.</w:t>
            </w:r>
            <w:r w:rsidRPr="00C77554">
              <w:rPr>
                <w:sz w:val="20"/>
                <w:szCs w:val="20"/>
              </w:rPr>
              <w:t>m</w:t>
            </w:r>
            <w:proofErr w:type="spellEnd"/>
          </w:p>
        </w:tc>
      </w:tr>
      <w:tr w:rsidR="00D638CD" w:rsidTr="00EF4565">
        <w:trPr>
          <w:trHeight w:hRule="exact" w:val="255"/>
          <w:jc w:val="center"/>
        </w:trPr>
        <w:tc>
          <w:tcPr>
            <w:tcW w:w="1809" w:type="dxa"/>
            <w:vAlign w:val="center"/>
          </w:tcPr>
          <w:p w:rsidR="00D638CD" w:rsidRPr="00C77554" w:rsidRDefault="00854BE4" w:rsidP="00EF4565">
            <w:pPr>
              <w:spacing w:before="0"/>
              <w:jc w:val="left"/>
              <w:rPr>
                <w:sz w:val="20"/>
                <w:szCs w:val="20"/>
              </w:rPr>
            </w:pPr>
            <w:r w:rsidRPr="00C77554">
              <w:rPr>
                <w:sz w:val="20"/>
                <w:szCs w:val="20"/>
              </w:rPr>
              <w:t>Pressure</w:t>
            </w:r>
          </w:p>
        </w:tc>
        <w:tc>
          <w:tcPr>
            <w:tcW w:w="1812" w:type="dxa"/>
            <w:vAlign w:val="center"/>
          </w:tcPr>
          <w:p w:rsidR="00D638CD" w:rsidRPr="00C77554" w:rsidRDefault="00854BE4" w:rsidP="00EF4565">
            <w:pPr>
              <w:spacing w:before="0"/>
              <w:jc w:val="center"/>
              <w:rPr>
                <w:sz w:val="20"/>
                <w:szCs w:val="20"/>
              </w:rPr>
            </w:pPr>
            <w:r w:rsidRPr="00C77554">
              <w:rPr>
                <w:sz w:val="20"/>
                <w:szCs w:val="20"/>
              </w:rPr>
              <w:t>Pascal</w:t>
            </w:r>
          </w:p>
        </w:tc>
        <w:tc>
          <w:tcPr>
            <w:tcW w:w="1843" w:type="dxa"/>
            <w:vAlign w:val="center"/>
          </w:tcPr>
          <w:p w:rsidR="00D638CD" w:rsidRPr="00C77554" w:rsidRDefault="00854BE4" w:rsidP="00EF4565">
            <w:pPr>
              <w:keepNext/>
              <w:spacing w:before="0"/>
              <w:jc w:val="center"/>
              <w:rPr>
                <w:sz w:val="20"/>
                <w:szCs w:val="20"/>
              </w:rPr>
            </w:pPr>
            <w:r w:rsidRPr="00C77554">
              <w:rPr>
                <w:sz w:val="20"/>
                <w:szCs w:val="20"/>
              </w:rPr>
              <w:t>N.m</w:t>
            </w:r>
            <w:r w:rsidRPr="00C77554">
              <w:rPr>
                <w:sz w:val="20"/>
                <w:szCs w:val="20"/>
                <w:vertAlign w:val="superscript"/>
              </w:rPr>
              <w:t>-2</w:t>
            </w:r>
          </w:p>
        </w:tc>
      </w:tr>
    </w:tbl>
    <w:p w:rsidR="00D638CD" w:rsidRPr="00D638CD" w:rsidRDefault="00C37C5E" w:rsidP="00C37C5E">
      <w:pPr>
        <w:pStyle w:val="Caption"/>
        <w:spacing w:before="60"/>
        <w:jc w:val="center"/>
      </w:pPr>
      <w:bookmarkStart w:id="8" w:name="_Ref392501855"/>
      <w:r>
        <w:t xml:space="preserve">Table </w:t>
      </w:r>
      <w:r w:rsidR="00F92E21">
        <w:fldChar w:fldCharType="begin"/>
      </w:r>
      <w:r w:rsidR="00F92E21">
        <w:instrText xml:space="preserve"> SEQ Table \* ARABIC </w:instrText>
      </w:r>
      <w:r w:rsidR="00F92E21">
        <w:fldChar w:fldCharType="separate"/>
      </w:r>
      <w:r w:rsidR="00C064E5">
        <w:rPr>
          <w:noProof/>
        </w:rPr>
        <w:t>2</w:t>
      </w:r>
      <w:r w:rsidR="00F92E21">
        <w:rPr>
          <w:noProof/>
        </w:rPr>
        <w:fldChar w:fldCharType="end"/>
      </w:r>
      <w:bookmarkEnd w:id="8"/>
      <w:r>
        <w:t xml:space="preserve"> </w:t>
      </w:r>
      <w:bookmarkStart w:id="9" w:name="_Ref392501841"/>
      <w:r>
        <w:t>- Units</w:t>
      </w:r>
      <w:bookmarkEnd w:id="9"/>
    </w:p>
    <w:p w:rsidR="00AD68DD" w:rsidRDefault="00AD68DD" w:rsidP="00AD68DD">
      <w:pPr>
        <w:pStyle w:val="Heading2"/>
      </w:pPr>
      <w:bookmarkStart w:id="10" w:name="_Toc404602838"/>
      <w:bookmarkStart w:id="11" w:name="_Ref404684518"/>
      <w:r>
        <w:lastRenderedPageBreak/>
        <w:t>Coordinate systems</w:t>
      </w:r>
      <w:bookmarkEnd w:id="10"/>
      <w:bookmarkEnd w:id="11"/>
    </w:p>
    <w:p w:rsidR="0069602E" w:rsidRDefault="0069602E" w:rsidP="0069602E">
      <w:r>
        <w:t xml:space="preserve">Otherwise specified, this document uses the ITER </w:t>
      </w:r>
      <w:proofErr w:type="spellStart"/>
      <w:r>
        <w:t>Tokamak</w:t>
      </w:r>
      <w:proofErr w:type="spellEnd"/>
      <w:r>
        <w:t xml:space="preserve"> Global Coordinate System which is defined on</w:t>
      </w:r>
      <w:r w:rsidR="00994040">
        <w:t xml:space="preserve"> </w:t>
      </w:r>
      <w:r w:rsidR="00994040">
        <w:fldChar w:fldCharType="begin"/>
      </w:r>
      <w:r w:rsidR="00994040">
        <w:instrText xml:space="preserve"> REF _Ref392501894 \h </w:instrText>
      </w:r>
      <w:r w:rsidR="00994040">
        <w:fldChar w:fldCharType="separate"/>
      </w:r>
      <w:r w:rsidR="00C064E5">
        <w:t xml:space="preserve">Figure </w:t>
      </w:r>
      <w:r w:rsidR="00C064E5">
        <w:rPr>
          <w:noProof/>
        </w:rPr>
        <w:t>1</w:t>
      </w:r>
      <w:r w:rsidR="00994040">
        <w:fldChar w:fldCharType="end"/>
      </w:r>
      <w:r>
        <w:t xml:space="preserve">. </w:t>
      </w:r>
      <w:r w:rsidRPr="0069602E">
        <w:t xml:space="preserve">The axes/directions of this coordinate system are named: radial, toroidal, and vertical. The identifier of the toroidal angle is </w:t>
      </w:r>
      <w:r>
        <w:sym w:font="Symbol" w:char="F06A"/>
      </w:r>
      <w:r w:rsidRPr="0069602E">
        <w:t xml:space="preserve"> </w:t>
      </w:r>
      <w:r w:rsidR="00F445F5" w:rsidRPr="0069602E">
        <w:t>counter clockwise</w:t>
      </w:r>
      <w:r w:rsidRPr="0069602E">
        <w:t xml:space="preserve"> when viewed from above.</w:t>
      </w:r>
    </w:p>
    <w:p w:rsidR="0069602E" w:rsidRDefault="0069602E" w:rsidP="0069602E">
      <w:pPr>
        <w:keepNext/>
        <w:jc w:val="center"/>
      </w:pPr>
      <w:r>
        <w:rPr>
          <w:noProof/>
          <w:lang w:eastAsia="en-GB"/>
        </w:rPr>
        <w:drawing>
          <wp:inline distT="0" distB="0" distL="0" distR="0" wp14:anchorId="38FF33FC" wp14:editId="317A15C7">
            <wp:extent cx="2771775" cy="2000250"/>
            <wp:effectExtent l="0" t="0" r="9525" b="0"/>
            <wp:docPr id="1" name="Picture 1" descr="CSYS_Cpx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SYS_Cpx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771775" cy="2000250"/>
                    </a:xfrm>
                    <a:prstGeom prst="rect">
                      <a:avLst/>
                    </a:prstGeom>
                    <a:noFill/>
                    <a:ln>
                      <a:noFill/>
                    </a:ln>
                  </pic:spPr>
                </pic:pic>
              </a:graphicData>
            </a:graphic>
          </wp:inline>
        </w:drawing>
      </w:r>
    </w:p>
    <w:p w:rsidR="0069602E" w:rsidRDefault="0069602E" w:rsidP="0069602E">
      <w:pPr>
        <w:pStyle w:val="Caption"/>
        <w:spacing w:before="60"/>
        <w:jc w:val="center"/>
      </w:pPr>
      <w:bookmarkStart w:id="12" w:name="_Ref392501894"/>
      <w:r>
        <w:t xml:space="preserve">Figure </w:t>
      </w:r>
      <w:r w:rsidR="00F92E21">
        <w:fldChar w:fldCharType="begin"/>
      </w:r>
      <w:r w:rsidR="00F92E21">
        <w:instrText xml:space="preserve"> SEQ Figure \* ARABIC </w:instrText>
      </w:r>
      <w:r w:rsidR="00F92E21">
        <w:fldChar w:fldCharType="separate"/>
      </w:r>
      <w:r w:rsidR="00C064E5">
        <w:rPr>
          <w:noProof/>
        </w:rPr>
        <w:t>1</w:t>
      </w:r>
      <w:r w:rsidR="00F92E21">
        <w:rPr>
          <w:noProof/>
        </w:rPr>
        <w:fldChar w:fldCharType="end"/>
      </w:r>
      <w:bookmarkEnd w:id="12"/>
      <w:r>
        <w:t xml:space="preserve"> - </w:t>
      </w:r>
      <w:r w:rsidR="00E018AC">
        <w:t xml:space="preserve">Definitions of </w:t>
      </w:r>
      <w:proofErr w:type="spellStart"/>
      <w:r w:rsidR="00E018AC" w:rsidRPr="00151F18">
        <w:t>T</w:t>
      </w:r>
      <w:r w:rsidRPr="00151F18">
        <w:t>okamak</w:t>
      </w:r>
      <w:proofErr w:type="spellEnd"/>
      <w:r w:rsidRPr="0069602E">
        <w:t xml:space="preserve"> directions and global cylindrical coordinate system</w:t>
      </w:r>
    </w:p>
    <w:p w:rsidR="00DA2699" w:rsidRDefault="00DA2699" w:rsidP="00DA2699">
      <w:r>
        <w:t xml:space="preserve">A local TCPH coordinate system is defined. It is located at the </w:t>
      </w:r>
      <w:proofErr w:type="spellStart"/>
      <w:r>
        <w:t>center</w:t>
      </w:r>
      <w:proofErr w:type="spellEnd"/>
      <w:r>
        <w:t xml:space="preserve"> of the Cryostat Wall Flange of the TCPH</w:t>
      </w:r>
      <w:r w:rsidR="008F19FB">
        <w:t xml:space="preserve"> as shown in </w:t>
      </w:r>
      <w:r w:rsidR="008F19FB">
        <w:fldChar w:fldCharType="begin"/>
      </w:r>
      <w:r w:rsidR="008F19FB">
        <w:instrText xml:space="preserve"> REF _Ref392765550 \h </w:instrText>
      </w:r>
      <w:r w:rsidR="008F19FB">
        <w:fldChar w:fldCharType="separate"/>
      </w:r>
      <w:r w:rsidR="00C064E5">
        <w:t xml:space="preserve">Figure </w:t>
      </w:r>
      <w:r w:rsidR="00C064E5">
        <w:rPr>
          <w:noProof/>
        </w:rPr>
        <w:t>2</w:t>
      </w:r>
      <w:r w:rsidR="008F19FB">
        <w:fldChar w:fldCharType="end"/>
      </w:r>
      <w:r w:rsidR="008F19FB">
        <w:t>.</w:t>
      </w:r>
    </w:p>
    <w:p w:rsidR="00DA2699" w:rsidRDefault="00DA2699" w:rsidP="00DA2699">
      <w:r>
        <w:t>The position of this local coordinate system with respect to the TGCS is:</w:t>
      </w:r>
    </w:p>
    <w:p w:rsidR="00DA2699" w:rsidRDefault="00DA2699" w:rsidP="00195B2C">
      <w:pPr>
        <w:pStyle w:val="ListParagraph"/>
        <w:numPr>
          <w:ilvl w:val="0"/>
          <w:numId w:val="18"/>
        </w:numPr>
      </w:pPr>
      <w:r>
        <w:t>x (radial) = 14.270 m</w:t>
      </w:r>
    </w:p>
    <w:p w:rsidR="00DA2699" w:rsidRDefault="00DA2699" w:rsidP="00195B2C">
      <w:pPr>
        <w:pStyle w:val="ListParagraph"/>
        <w:numPr>
          <w:ilvl w:val="0"/>
          <w:numId w:val="18"/>
        </w:numPr>
      </w:pPr>
      <w:r>
        <w:t>y (toroidal)</w:t>
      </w:r>
    </w:p>
    <w:p w:rsidR="00DA2699" w:rsidRDefault="00DA2699" w:rsidP="00195B2C">
      <w:pPr>
        <w:pStyle w:val="ListParagraph"/>
        <w:numPr>
          <w:ilvl w:val="1"/>
          <w:numId w:val="18"/>
        </w:numPr>
      </w:pPr>
      <w:r>
        <w:t>y =  70</w:t>
      </w:r>
      <w:r>
        <w:rPr>
          <w:rFonts w:ascii="Calibri" w:hAnsi="Calibri"/>
        </w:rPr>
        <w:t>⁰</w:t>
      </w:r>
      <w:r>
        <w:t xml:space="preserve"> (port 04)</w:t>
      </w:r>
    </w:p>
    <w:p w:rsidR="00DA2699" w:rsidRDefault="00DA2699" w:rsidP="00195B2C">
      <w:pPr>
        <w:pStyle w:val="ListParagraph"/>
        <w:numPr>
          <w:ilvl w:val="1"/>
          <w:numId w:val="18"/>
        </w:numPr>
      </w:pPr>
      <w:r>
        <w:t>y = 110</w:t>
      </w:r>
      <w:r>
        <w:rPr>
          <w:rFonts w:ascii="Calibri" w:hAnsi="Calibri"/>
        </w:rPr>
        <w:t>⁰</w:t>
      </w:r>
      <w:r>
        <w:t xml:space="preserve"> (port 06)</w:t>
      </w:r>
    </w:p>
    <w:p w:rsidR="00DA2699" w:rsidRDefault="00DA2699" w:rsidP="00195B2C">
      <w:pPr>
        <w:pStyle w:val="ListParagraph"/>
        <w:numPr>
          <w:ilvl w:val="1"/>
          <w:numId w:val="18"/>
        </w:numPr>
      </w:pPr>
      <w:r>
        <w:t>y = 190</w:t>
      </w:r>
      <w:r>
        <w:rPr>
          <w:rFonts w:ascii="Calibri" w:hAnsi="Calibri"/>
        </w:rPr>
        <w:t>⁰</w:t>
      </w:r>
      <w:r>
        <w:t xml:space="preserve"> (port 10)</w:t>
      </w:r>
    </w:p>
    <w:p w:rsidR="00DA2699" w:rsidRDefault="00DA2699" w:rsidP="00195B2C">
      <w:pPr>
        <w:pStyle w:val="ListParagraph"/>
        <w:numPr>
          <w:ilvl w:val="1"/>
          <w:numId w:val="18"/>
        </w:numPr>
      </w:pPr>
      <w:r>
        <w:t>y = 230</w:t>
      </w:r>
      <w:r>
        <w:rPr>
          <w:rFonts w:ascii="Calibri" w:hAnsi="Calibri"/>
        </w:rPr>
        <w:t>⁰</w:t>
      </w:r>
      <w:r>
        <w:t xml:space="preserve"> (port 12)</w:t>
      </w:r>
    </w:p>
    <w:p w:rsidR="00DA2699" w:rsidRDefault="00DA2699" w:rsidP="00195B2C">
      <w:pPr>
        <w:pStyle w:val="ListParagraph"/>
        <w:numPr>
          <w:ilvl w:val="1"/>
          <w:numId w:val="18"/>
        </w:numPr>
      </w:pPr>
      <w:r>
        <w:t>y = 310</w:t>
      </w:r>
      <w:r>
        <w:rPr>
          <w:rFonts w:ascii="Calibri" w:hAnsi="Calibri"/>
        </w:rPr>
        <w:t>⁰</w:t>
      </w:r>
      <w:r>
        <w:t xml:space="preserve"> (port 16)</w:t>
      </w:r>
    </w:p>
    <w:p w:rsidR="00DA2699" w:rsidRDefault="00DA2699" w:rsidP="00195B2C">
      <w:pPr>
        <w:pStyle w:val="ListParagraph"/>
        <w:numPr>
          <w:ilvl w:val="1"/>
          <w:numId w:val="18"/>
        </w:numPr>
      </w:pPr>
      <w:r>
        <w:t>y = 350</w:t>
      </w:r>
      <w:r>
        <w:rPr>
          <w:rFonts w:ascii="Calibri" w:hAnsi="Calibri"/>
        </w:rPr>
        <w:t>⁰</w:t>
      </w:r>
      <w:r>
        <w:t xml:space="preserve"> (port 18)</w:t>
      </w:r>
    </w:p>
    <w:p w:rsidR="00DA2699" w:rsidRDefault="00DA2699" w:rsidP="00195B2C">
      <w:pPr>
        <w:pStyle w:val="ListParagraph"/>
        <w:numPr>
          <w:ilvl w:val="0"/>
          <w:numId w:val="18"/>
        </w:numPr>
      </w:pPr>
      <w:r>
        <w:t>z (vertical) = - 4.393 m</w:t>
      </w:r>
    </w:p>
    <w:p w:rsidR="00DA2699" w:rsidRDefault="00DA2699" w:rsidP="00DA2699"/>
    <w:p w:rsidR="0030122C" w:rsidRDefault="0030122C" w:rsidP="0030122C">
      <w:pPr>
        <w:keepNext/>
        <w:jc w:val="center"/>
      </w:pPr>
      <w:r>
        <w:rPr>
          <w:noProof/>
          <w:lang w:eastAsia="en-GB"/>
        </w:rPr>
        <mc:AlternateContent>
          <mc:Choice Requires="wps">
            <w:drawing>
              <wp:anchor distT="0" distB="0" distL="114300" distR="114300" simplePos="0" relativeHeight="252054528" behindDoc="0" locked="0" layoutInCell="1" allowOverlap="1" wp14:anchorId="33A234DB" wp14:editId="70D28CEC">
                <wp:simplePos x="0" y="0"/>
                <wp:positionH relativeFrom="column">
                  <wp:posOffset>2753137</wp:posOffset>
                </wp:positionH>
                <wp:positionV relativeFrom="paragraph">
                  <wp:posOffset>637540</wp:posOffset>
                </wp:positionV>
                <wp:extent cx="238125" cy="246380"/>
                <wp:effectExtent l="0" t="0" r="0" b="1270"/>
                <wp:wrapNone/>
                <wp:docPr id="32" name="Text Box 32"/>
                <wp:cNvGraphicFramePr/>
                <a:graphic xmlns:a="http://schemas.openxmlformats.org/drawingml/2006/main">
                  <a:graphicData uri="http://schemas.microsoft.com/office/word/2010/wordprocessingShape">
                    <wps:wsp>
                      <wps:cNvSpPr txBox="1"/>
                      <wps:spPr>
                        <a:xfrm>
                          <a:off x="0" y="0"/>
                          <a:ext cx="238125" cy="2463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C7675" w:rsidRPr="00F6409C" w:rsidRDefault="00AC7675" w:rsidP="0030122C">
                            <w:pPr>
                              <w:jc w:val="center"/>
                              <w:rPr>
                                <w:rFonts w:ascii="Arial" w:hAnsi="Arial" w:cs="Arial"/>
                                <w:b/>
                                <w:sz w:val="16"/>
                                <w:szCs w:val="16"/>
                              </w:rPr>
                            </w:pPr>
                            <w:proofErr w:type="gramStart"/>
                            <w:r>
                              <w:rPr>
                                <w:rFonts w:ascii="Arial" w:hAnsi="Arial" w:cs="Arial"/>
                                <w:b/>
                                <w:sz w:val="16"/>
                                <w:szCs w:val="16"/>
                              </w:rPr>
                              <w:t>z</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2" o:spid="_x0000_s1026" type="#_x0000_t202" style="position:absolute;left:0;text-align:left;margin-left:216.8pt;margin-top:50.2pt;width:18.75pt;height:19.4pt;z-index:25205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" filled="f" stroked="f" strokeweight=".5pt">
                <v:textbox>
                  <w:txbxContent>
                    <w:p w:rsidR="00AC7675" w:rsidRPr="00F6409C" w:rsidRDefault="00AC7675" w:rsidP="0030122C">
                      <w:pPr>
                        <w:jc w:val="center"/>
                        <w:rPr>
                          <w:rFonts w:ascii="Arial" w:hAnsi="Arial" w:cs="Arial"/>
                          <w:b/>
                          <w:sz w:val="16"/>
                          <w:szCs w:val="16"/>
                        </w:rPr>
                      </w:pPr>
                      <w:proofErr w:type="gramStart"/>
                      <w:r>
                        <w:rPr>
                          <w:rFonts w:ascii="Arial" w:hAnsi="Arial" w:cs="Arial"/>
                          <w:b/>
                          <w:sz w:val="16"/>
                          <w:szCs w:val="16"/>
                        </w:rPr>
                        <w:t>z</w:t>
                      </w:r>
                      <w:proofErr w:type="gramEnd"/>
                    </w:p>
                  </w:txbxContent>
                </v:textbox>
              </v:shape>
            </w:pict>
          </mc:Fallback>
        </mc:AlternateContent>
      </w:r>
      <w:r>
        <w:rPr>
          <w:noProof/>
          <w:lang w:eastAsia="en-GB"/>
        </w:rPr>
        <mc:AlternateContent>
          <mc:Choice Requires="wps">
            <w:drawing>
              <wp:anchor distT="0" distB="0" distL="114300" distR="114300" simplePos="0" relativeHeight="252052480" behindDoc="0" locked="0" layoutInCell="1" allowOverlap="1" wp14:anchorId="587531FE" wp14:editId="230BCBA5">
                <wp:simplePos x="0" y="0"/>
                <wp:positionH relativeFrom="column">
                  <wp:posOffset>3141073</wp:posOffset>
                </wp:positionH>
                <wp:positionV relativeFrom="paragraph">
                  <wp:posOffset>778609</wp:posOffset>
                </wp:positionV>
                <wp:extent cx="238125" cy="246380"/>
                <wp:effectExtent l="0" t="0" r="0" b="1270"/>
                <wp:wrapNone/>
                <wp:docPr id="475" name="Text Box 475"/>
                <wp:cNvGraphicFramePr/>
                <a:graphic xmlns:a="http://schemas.openxmlformats.org/drawingml/2006/main">
                  <a:graphicData uri="http://schemas.microsoft.com/office/word/2010/wordprocessingShape">
                    <wps:wsp>
                      <wps:cNvSpPr txBox="1"/>
                      <wps:spPr>
                        <a:xfrm>
                          <a:off x="0" y="0"/>
                          <a:ext cx="238125" cy="2463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C7675" w:rsidRPr="00F6409C" w:rsidRDefault="00AC7675" w:rsidP="0030122C">
                            <w:pPr>
                              <w:jc w:val="center"/>
                              <w:rPr>
                                <w:rFonts w:ascii="Arial" w:hAnsi="Arial" w:cs="Arial"/>
                                <w:b/>
                                <w:sz w:val="16"/>
                                <w:szCs w:val="16"/>
                              </w:rPr>
                            </w:pPr>
                            <w:proofErr w:type="gramStart"/>
                            <w:r>
                              <w:rPr>
                                <w:rFonts w:ascii="Arial" w:hAnsi="Arial" w:cs="Arial"/>
                                <w:b/>
                                <w:sz w:val="16"/>
                                <w:szCs w:val="16"/>
                              </w:rPr>
                              <w:t>y</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75" o:spid="_x0000_s1027" type="#_x0000_t202" style="position:absolute;left:0;text-align:left;margin-left:247.35pt;margin-top:61.3pt;width:18.75pt;height:19.4pt;z-index:25205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" filled="f" stroked="f" strokeweight=".5pt">
                <v:textbox>
                  <w:txbxContent>
                    <w:p w:rsidR="00AC7675" w:rsidRPr="00F6409C" w:rsidRDefault="00AC7675" w:rsidP="0030122C">
                      <w:pPr>
                        <w:jc w:val="center"/>
                        <w:rPr>
                          <w:rFonts w:ascii="Arial" w:hAnsi="Arial" w:cs="Arial"/>
                          <w:b/>
                          <w:sz w:val="16"/>
                          <w:szCs w:val="16"/>
                        </w:rPr>
                      </w:pPr>
                      <w:proofErr w:type="gramStart"/>
                      <w:r>
                        <w:rPr>
                          <w:rFonts w:ascii="Arial" w:hAnsi="Arial" w:cs="Arial"/>
                          <w:b/>
                          <w:sz w:val="16"/>
                          <w:szCs w:val="16"/>
                        </w:rPr>
                        <w:t>y</w:t>
                      </w:r>
                      <w:proofErr w:type="gramEnd"/>
                    </w:p>
                  </w:txbxContent>
                </v:textbox>
              </v:shape>
            </w:pict>
          </mc:Fallback>
        </mc:AlternateContent>
      </w:r>
      <w:r>
        <w:rPr>
          <w:noProof/>
          <w:lang w:eastAsia="en-GB"/>
        </w:rPr>
        <mc:AlternateContent>
          <mc:Choice Requires="wps">
            <w:drawing>
              <wp:anchor distT="0" distB="0" distL="114300" distR="114300" simplePos="0" relativeHeight="252050432" behindDoc="0" locked="0" layoutInCell="1" allowOverlap="1" wp14:anchorId="169041C6" wp14:editId="373811B0">
                <wp:simplePos x="0" y="0"/>
                <wp:positionH relativeFrom="column">
                  <wp:posOffset>3037617</wp:posOffset>
                </wp:positionH>
                <wp:positionV relativeFrom="paragraph">
                  <wp:posOffset>1061720</wp:posOffset>
                </wp:positionV>
                <wp:extent cx="238125" cy="246380"/>
                <wp:effectExtent l="0" t="0" r="0" b="1270"/>
                <wp:wrapNone/>
                <wp:docPr id="470" name="Text Box 470"/>
                <wp:cNvGraphicFramePr/>
                <a:graphic xmlns:a="http://schemas.openxmlformats.org/drawingml/2006/main">
                  <a:graphicData uri="http://schemas.microsoft.com/office/word/2010/wordprocessingShape">
                    <wps:wsp>
                      <wps:cNvSpPr txBox="1"/>
                      <wps:spPr>
                        <a:xfrm>
                          <a:off x="0" y="0"/>
                          <a:ext cx="238125" cy="2463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C7675" w:rsidRPr="00F6409C" w:rsidRDefault="00AC7675" w:rsidP="0030122C">
                            <w:pPr>
                              <w:jc w:val="center"/>
                              <w:rPr>
                                <w:rFonts w:ascii="Arial" w:hAnsi="Arial" w:cs="Arial"/>
                                <w:b/>
                                <w:sz w:val="16"/>
                                <w:szCs w:val="16"/>
                              </w:rPr>
                            </w:pPr>
                            <w:proofErr w:type="gramStart"/>
                            <w:r w:rsidRPr="00F6409C">
                              <w:rPr>
                                <w:rFonts w:ascii="Arial" w:hAnsi="Arial" w:cs="Arial"/>
                                <w:b/>
                                <w:sz w:val="16"/>
                                <w:szCs w:val="16"/>
                              </w:rPr>
                              <w:t>x</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70" o:spid="_x0000_s1028" type="#_x0000_t202" style="position:absolute;left:0;text-align:left;margin-left:239.2pt;margin-top:83.6pt;width:18.75pt;height:19.4pt;z-index:25205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" filled="f" stroked="f" strokeweight=".5pt">
                <v:textbox>
                  <w:txbxContent>
                    <w:p w:rsidR="00AC7675" w:rsidRPr="00F6409C" w:rsidRDefault="00AC7675" w:rsidP="0030122C">
                      <w:pPr>
                        <w:jc w:val="center"/>
                        <w:rPr>
                          <w:rFonts w:ascii="Arial" w:hAnsi="Arial" w:cs="Arial"/>
                          <w:b/>
                          <w:sz w:val="16"/>
                          <w:szCs w:val="16"/>
                        </w:rPr>
                      </w:pPr>
                      <w:proofErr w:type="gramStart"/>
                      <w:r w:rsidRPr="00F6409C">
                        <w:rPr>
                          <w:rFonts w:ascii="Arial" w:hAnsi="Arial" w:cs="Arial"/>
                          <w:b/>
                          <w:sz w:val="16"/>
                          <w:szCs w:val="16"/>
                        </w:rPr>
                        <w:t>x</w:t>
                      </w:r>
                      <w:proofErr w:type="gramEnd"/>
                    </w:p>
                  </w:txbxContent>
                </v:textbox>
              </v:shape>
            </w:pict>
          </mc:Fallback>
        </mc:AlternateContent>
      </w:r>
      <w:r w:rsidRPr="0030122C">
        <w:rPr>
          <w:noProof/>
          <w:lang w:eastAsia="en-GB"/>
        </w:rPr>
        <mc:AlternateContent>
          <mc:Choice Requires="wps">
            <w:drawing>
              <wp:anchor distT="0" distB="0" distL="114300" distR="114300" simplePos="0" relativeHeight="252048384" behindDoc="0" locked="0" layoutInCell="1" allowOverlap="1" wp14:anchorId="7D0B4EB9" wp14:editId="35D7FB7B">
                <wp:simplePos x="0" y="0"/>
                <wp:positionH relativeFrom="column">
                  <wp:posOffset>2817495</wp:posOffset>
                </wp:positionH>
                <wp:positionV relativeFrom="paragraph">
                  <wp:posOffset>897890</wp:posOffset>
                </wp:positionV>
                <wp:extent cx="365760" cy="182245"/>
                <wp:effectExtent l="0" t="38100" r="53340" b="27305"/>
                <wp:wrapNone/>
                <wp:docPr id="469" name="Straight Arrow Connector 469"/>
                <wp:cNvGraphicFramePr/>
                <a:graphic xmlns:a="http://schemas.openxmlformats.org/drawingml/2006/main">
                  <a:graphicData uri="http://schemas.microsoft.com/office/word/2010/wordprocessingShape">
                    <wps:wsp>
                      <wps:cNvCnPr/>
                      <wps:spPr>
                        <a:xfrm flipV="1">
                          <a:off x="0" y="0"/>
                          <a:ext cx="365760" cy="182245"/>
                        </a:xfrm>
                        <a:prstGeom prst="straightConnector1">
                          <a:avLst/>
                        </a:prstGeom>
                        <a:ln w="254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Straight Arrow Connector 469" o:spid="_x0000_s1026" type="#_x0000_t32" style="position:absolute;margin-left:221.85pt;margin-top:70.7pt;width:28.8pt;height:14.35pt;flip:y;z-index:25204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" strokecolor="black [3213]" strokeweight="2pt">
                <v:stroke endarrow="block"/>
              </v:shape>
            </w:pict>
          </mc:Fallback>
        </mc:AlternateContent>
      </w:r>
      <w:r w:rsidRPr="0030122C">
        <w:rPr>
          <w:noProof/>
          <w:lang w:eastAsia="en-GB"/>
        </w:rPr>
        <mc:AlternateContent>
          <mc:Choice Requires="wps">
            <w:drawing>
              <wp:anchor distT="0" distB="0" distL="114300" distR="114300" simplePos="0" relativeHeight="252047360" behindDoc="0" locked="0" layoutInCell="1" allowOverlap="1" wp14:anchorId="39D7634B" wp14:editId="17090446">
                <wp:simplePos x="0" y="0"/>
                <wp:positionH relativeFrom="column">
                  <wp:posOffset>2817495</wp:posOffset>
                </wp:positionH>
                <wp:positionV relativeFrom="paragraph">
                  <wp:posOffset>1080770</wp:posOffset>
                </wp:positionV>
                <wp:extent cx="476885" cy="55880"/>
                <wp:effectExtent l="0" t="19050" r="75565" b="77470"/>
                <wp:wrapNone/>
                <wp:docPr id="466" name="Straight Arrow Connector 466"/>
                <wp:cNvGraphicFramePr/>
                <a:graphic xmlns:a="http://schemas.openxmlformats.org/drawingml/2006/main">
                  <a:graphicData uri="http://schemas.microsoft.com/office/word/2010/wordprocessingShape">
                    <wps:wsp>
                      <wps:cNvCnPr/>
                      <wps:spPr>
                        <a:xfrm>
                          <a:off x="0" y="0"/>
                          <a:ext cx="476885" cy="55880"/>
                        </a:xfrm>
                        <a:prstGeom prst="straightConnector1">
                          <a:avLst/>
                        </a:prstGeom>
                        <a:ln w="254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466" o:spid="_x0000_s1026" type="#_x0000_t32" style="position:absolute;margin-left:221.85pt;margin-top:85.1pt;width:37.55pt;height:4.4pt;z-index:25204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" strokecolor="black [3213]" strokeweight="2pt">
                <v:stroke endarrow="block"/>
              </v:shape>
            </w:pict>
          </mc:Fallback>
        </mc:AlternateContent>
      </w:r>
      <w:r w:rsidRPr="0030122C">
        <w:rPr>
          <w:noProof/>
          <w:lang w:eastAsia="en-GB"/>
        </w:rPr>
        <mc:AlternateContent>
          <mc:Choice Requires="wps">
            <w:drawing>
              <wp:anchor distT="0" distB="0" distL="114300" distR="114300" simplePos="0" relativeHeight="252046336" behindDoc="0" locked="0" layoutInCell="1" allowOverlap="1" wp14:anchorId="4FF5A49B" wp14:editId="1DB8AA79">
                <wp:simplePos x="0" y="0"/>
                <wp:positionH relativeFrom="column">
                  <wp:posOffset>2817495</wp:posOffset>
                </wp:positionH>
                <wp:positionV relativeFrom="paragraph">
                  <wp:posOffset>619760</wp:posOffset>
                </wp:positionV>
                <wp:extent cx="0" cy="461010"/>
                <wp:effectExtent l="76200" t="38100" r="57150" b="15240"/>
                <wp:wrapNone/>
                <wp:docPr id="14" name="Straight Arrow Connector 14"/>
                <wp:cNvGraphicFramePr/>
                <a:graphic xmlns:a="http://schemas.openxmlformats.org/drawingml/2006/main">
                  <a:graphicData uri="http://schemas.microsoft.com/office/word/2010/wordprocessingShape">
                    <wps:wsp>
                      <wps:cNvCnPr/>
                      <wps:spPr>
                        <a:xfrm flipV="1">
                          <a:off x="0" y="0"/>
                          <a:ext cx="0" cy="461010"/>
                        </a:xfrm>
                        <a:prstGeom prst="straightConnector1">
                          <a:avLst/>
                        </a:prstGeom>
                        <a:ln w="254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14" o:spid="_x0000_s1026" type="#_x0000_t32" style="position:absolute;margin-left:221.85pt;margin-top:48.8pt;width:0;height:36.3pt;flip:y;z-index:2520463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" strokecolor="black [3213]" strokeweight="2pt">
                <v:stroke endarrow="block"/>
              </v:shape>
            </w:pict>
          </mc:Fallback>
        </mc:AlternateContent>
      </w:r>
      <w:r>
        <w:rPr>
          <w:noProof/>
          <w:lang w:eastAsia="en-GB"/>
        </w:rPr>
        <w:drawing>
          <wp:inline distT="0" distB="0" distL="0" distR="0" wp14:anchorId="5070A777" wp14:editId="0CD57353">
            <wp:extent cx="3526971" cy="2416259"/>
            <wp:effectExtent l="0" t="0" r="0" b="317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CPH_140703_01.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526203" cy="2415733"/>
                    </a:xfrm>
                    <a:prstGeom prst="rect">
                      <a:avLst/>
                    </a:prstGeom>
                  </pic:spPr>
                </pic:pic>
              </a:graphicData>
            </a:graphic>
          </wp:inline>
        </w:drawing>
      </w:r>
    </w:p>
    <w:p w:rsidR="0030122C" w:rsidRDefault="0030122C" w:rsidP="0030122C">
      <w:pPr>
        <w:pStyle w:val="Caption"/>
        <w:jc w:val="center"/>
      </w:pPr>
      <w:bookmarkStart w:id="13" w:name="_Ref392765550"/>
      <w:r>
        <w:t xml:space="preserve">Figure </w:t>
      </w:r>
      <w:r w:rsidR="00F92E21">
        <w:fldChar w:fldCharType="begin"/>
      </w:r>
      <w:r w:rsidR="00F92E21">
        <w:instrText xml:space="preserve"> SEQ Figure \* ARABIC </w:instrText>
      </w:r>
      <w:r w:rsidR="00F92E21">
        <w:fldChar w:fldCharType="separate"/>
      </w:r>
      <w:r w:rsidR="00C064E5">
        <w:rPr>
          <w:noProof/>
        </w:rPr>
        <w:t>2</w:t>
      </w:r>
      <w:r w:rsidR="00F92E21">
        <w:rPr>
          <w:noProof/>
        </w:rPr>
        <w:fldChar w:fldCharType="end"/>
      </w:r>
      <w:bookmarkEnd w:id="13"/>
      <w:r>
        <w:t xml:space="preserve"> – TCPH local coordinate system</w:t>
      </w:r>
    </w:p>
    <w:p w:rsidR="0030122C" w:rsidRPr="00DA2699" w:rsidRDefault="0030122C" w:rsidP="00DA2699"/>
    <w:p w:rsidR="00190FDC" w:rsidRDefault="00190FDC">
      <w:pPr>
        <w:spacing w:before="0"/>
        <w:jc w:val="left"/>
        <w:rPr>
          <w:rFonts w:eastAsia="Times New Roman"/>
          <w:b/>
          <w:bCs/>
          <w:sz w:val="28"/>
          <w:szCs w:val="26"/>
        </w:rPr>
      </w:pPr>
      <w:r>
        <w:br w:type="page"/>
      </w:r>
    </w:p>
    <w:p w:rsidR="00AD68DD" w:rsidRDefault="00AD68DD" w:rsidP="00AD68DD">
      <w:pPr>
        <w:pStyle w:val="Heading2"/>
      </w:pPr>
      <w:bookmarkStart w:id="14" w:name="_Toc404602839"/>
      <w:r>
        <w:lastRenderedPageBreak/>
        <w:t>Abbreviations</w:t>
      </w:r>
      <w:bookmarkEnd w:id="14"/>
    </w:p>
    <w:p w:rsidR="004839AC" w:rsidRDefault="004839AC" w:rsidP="004839AC">
      <w:r>
        <w:t xml:space="preserve">The list of abbreviations used through this document is given in </w:t>
      </w:r>
      <w:r>
        <w:fldChar w:fldCharType="begin"/>
      </w:r>
      <w:r>
        <w:instrText xml:space="preserve"> REF _Ref392574037 \h </w:instrText>
      </w:r>
      <w:r>
        <w:fldChar w:fldCharType="separate"/>
      </w:r>
      <w:r w:rsidR="00C064E5">
        <w:t xml:space="preserve">Table </w:t>
      </w:r>
      <w:r w:rsidR="00C064E5">
        <w:rPr>
          <w:noProof/>
        </w:rPr>
        <w:t>3</w:t>
      </w:r>
      <w:r>
        <w:fldChar w:fldCharType="end"/>
      </w:r>
      <w:r>
        <w:t>.</w:t>
      </w:r>
    </w:p>
    <w:p w:rsidR="004839AC" w:rsidRPr="004839AC" w:rsidRDefault="004839AC" w:rsidP="004839AC"/>
    <w:tbl>
      <w:tblPr>
        <w:tblW w:w="74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09"/>
        <w:gridCol w:w="5670"/>
      </w:tblGrid>
      <w:tr w:rsidR="00EF4565" w:rsidRPr="00EF4565" w:rsidTr="00EF4565">
        <w:trPr>
          <w:trHeight w:hRule="exact" w:val="255"/>
          <w:jc w:val="center"/>
        </w:trPr>
        <w:tc>
          <w:tcPr>
            <w:tcW w:w="1809" w:type="dxa"/>
            <w:tcBorders>
              <w:top w:val="single" w:sz="4" w:space="0" w:color="auto"/>
              <w:left w:val="single" w:sz="4" w:space="0" w:color="auto"/>
              <w:bottom w:val="single" w:sz="4" w:space="0" w:color="auto"/>
              <w:right w:val="single" w:sz="4" w:space="0" w:color="auto"/>
            </w:tcBorders>
            <w:vAlign w:val="center"/>
          </w:tcPr>
          <w:p w:rsidR="00EF4565" w:rsidRPr="00EF4565" w:rsidRDefault="00EF4565" w:rsidP="00EF4565">
            <w:pPr>
              <w:spacing w:before="0"/>
              <w:ind w:right="-48"/>
              <w:jc w:val="left"/>
              <w:rPr>
                <w:b/>
                <w:sz w:val="20"/>
                <w:szCs w:val="20"/>
              </w:rPr>
            </w:pPr>
            <w:r w:rsidRPr="00EF4565">
              <w:rPr>
                <w:b/>
                <w:sz w:val="20"/>
                <w:szCs w:val="20"/>
              </w:rPr>
              <w:t>Abbreviation</w:t>
            </w:r>
          </w:p>
        </w:tc>
        <w:tc>
          <w:tcPr>
            <w:tcW w:w="5670" w:type="dxa"/>
            <w:tcBorders>
              <w:top w:val="single" w:sz="4" w:space="0" w:color="auto"/>
              <w:left w:val="single" w:sz="4" w:space="0" w:color="auto"/>
              <w:bottom w:val="single" w:sz="4" w:space="0" w:color="auto"/>
              <w:right w:val="single" w:sz="4" w:space="0" w:color="auto"/>
            </w:tcBorders>
            <w:vAlign w:val="center"/>
          </w:tcPr>
          <w:p w:rsidR="00EF4565" w:rsidRPr="00EF4565" w:rsidRDefault="00EF4565" w:rsidP="00EF4565">
            <w:pPr>
              <w:spacing w:before="0"/>
              <w:ind w:right="-48"/>
              <w:jc w:val="center"/>
              <w:rPr>
                <w:b/>
                <w:sz w:val="20"/>
                <w:szCs w:val="20"/>
              </w:rPr>
            </w:pPr>
            <w:r w:rsidRPr="00EF4565">
              <w:rPr>
                <w:b/>
                <w:sz w:val="20"/>
                <w:szCs w:val="20"/>
              </w:rPr>
              <w:t>Description</w:t>
            </w:r>
          </w:p>
        </w:tc>
      </w:tr>
      <w:tr w:rsidR="00884E9E" w:rsidRPr="002E28C8" w:rsidTr="00EF4565">
        <w:trPr>
          <w:trHeight w:hRule="exact" w:val="255"/>
          <w:jc w:val="center"/>
        </w:trPr>
        <w:tc>
          <w:tcPr>
            <w:tcW w:w="1809" w:type="dxa"/>
            <w:tcBorders>
              <w:top w:val="single" w:sz="4" w:space="0" w:color="auto"/>
              <w:left w:val="single" w:sz="4" w:space="0" w:color="auto"/>
              <w:bottom w:val="single" w:sz="4" w:space="0" w:color="auto"/>
              <w:right w:val="single" w:sz="4" w:space="0" w:color="auto"/>
            </w:tcBorders>
            <w:vAlign w:val="center"/>
          </w:tcPr>
          <w:p w:rsidR="00884E9E" w:rsidRPr="002E28C8" w:rsidRDefault="00884E9E" w:rsidP="00EF4565">
            <w:pPr>
              <w:spacing w:before="0"/>
              <w:ind w:right="-48"/>
              <w:jc w:val="left"/>
              <w:rPr>
                <w:sz w:val="20"/>
                <w:szCs w:val="20"/>
              </w:rPr>
            </w:pPr>
            <w:r w:rsidRPr="002E28C8">
              <w:rPr>
                <w:sz w:val="20"/>
                <w:szCs w:val="20"/>
              </w:rPr>
              <w:t>SLS</w:t>
            </w:r>
          </w:p>
        </w:tc>
        <w:tc>
          <w:tcPr>
            <w:tcW w:w="5670" w:type="dxa"/>
            <w:tcBorders>
              <w:top w:val="single" w:sz="4" w:space="0" w:color="auto"/>
              <w:left w:val="single" w:sz="4" w:space="0" w:color="auto"/>
              <w:bottom w:val="single" w:sz="4" w:space="0" w:color="auto"/>
              <w:right w:val="single" w:sz="4" w:space="0" w:color="auto"/>
            </w:tcBorders>
            <w:vAlign w:val="center"/>
          </w:tcPr>
          <w:p w:rsidR="00884E9E" w:rsidRPr="002E28C8" w:rsidRDefault="00884E9E" w:rsidP="00EF4565">
            <w:pPr>
              <w:spacing w:before="0"/>
              <w:ind w:right="-48"/>
              <w:jc w:val="center"/>
              <w:rPr>
                <w:sz w:val="20"/>
                <w:szCs w:val="20"/>
              </w:rPr>
            </w:pPr>
            <w:r w:rsidRPr="002E28C8">
              <w:rPr>
                <w:sz w:val="20"/>
                <w:szCs w:val="20"/>
              </w:rPr>
              <w:t>System Load Specification</w:t>
            </w:r>
          </w:p>
        </w:tc>
      </w:tr>
      <w:tr w:rsidR="00480898" w:rsidRPr="002E28C8" w:rsidTr="00EF4565">
        <w:trPr>
          <w:trHeight w:hRule="exact" w:val="255"/>
          <w:jc w:val="center"/>
        </w:trPr>
        <w:tc>
          <w:tcPr>
            <w:tcW w:w="1809" w:type="dxa"/>
            <w:tcBorders>
              <w:top w:val="single" w:sz="4" w:space="0" w:color="auto"/>
              <w:left w:val="single" w:sz="4" w:space="0" w:color="auto"/>
              <w:bottom w:val="single" w:sz="4" w:space="0" w:color="auto"/>
              <w:right w:val="single" w:sz="4" w:space="0" w:color="auto"/>
            </w:tcBorders>
            <w:vAlign w:val="center"/>
          </w:tcPr>
          <w:p w:rsidR="00480898" w:rsidRPr="002E28C8" w:rsidRDefault="00480898" w:rsidP="00EF4565">
            <w:pPr>
              <w:spacing w:before="0"/>
              <w:ind w:right="-48"/>
              <w:jc w:val="left"/>
              <w:rPr>
                <w:sz w:val="20"/>
                <w:szCs w:val="20"/>
              </w:rPr>
            </w:pPr>
            <w:r w:rsidRPr="002E28C8">
              <w:rPr>
                <w:sz w:val="20"/>
                <w:szCs w:val="20"/>
              </w:rPr>
              <w:t>TCPH</w:t>
            </w:r>
          </w:p>
        </w:tc>
        <w:tc>
          <w:tcPr>
            <w:tcW w:w="5670" w:type="dxa"/>
            <w:tcBorders>
              <w:top w:val="single" w:sz="4" w:space="0" w:color="auto"/>
              <w:left w:val="single" w:sz="4" w:space="0" w:color="auto"/>
              <w:bottom w:val="single" w:sz="4" w:space="0" w:color="auto"/>
              <w:right w:val="single" w:sz="4" w:space="0" w:color="auto"/>
            </w:tcBorders>
            <w:vAlign w:val="center"/>
          </w:tcPr>
          <w:p w:rsidR="00480898" w:rsidRPr="002E28C8" w:rsidRDefault="00480898" w:rsidP="00EF4565">
            <w:pPr>
              <w:spacing w:before="0"/>
              <w:ind w:right="-48"/>
              <w:jc w:val="center"/>
              <w:rPr>
                <w:sz w:val="20"/>
                <w:szCs w:val="20"/>
              </w:rPr>
            </w:pPr>
            <w:r w:rsidRPr="002E28C8">
              <w:rPr>
                <w:sz w:val="20"/>
                <w:szCs w:val="20"/>
              </w:rPr>
              <w:t xml:space="preserve">Torus </w:t>
            </w:r>
            <w:proofErr w:type="spellStart"/>
            <w:r w:rsidRPr="002E28C8">
              <w:rPr>
                <w:sz w:val="20"/>
                <w:szCs w:val="20"/>
              </w:rPr>
              <w:t>Cryo</w:t>
            </w:r>
            <w:proofErr w:type="spellEnd"/>
            <w:r w:rsidRPr="002E28C8">
              <w:rPr>
                <w:sz w:val="20"/>
                <w:szCs w:val="20"/>
              </w:rPr>
              <w:t>-Pump Housing</w:t>
            </w:r>
          </w:p>
        </w:tc>
      </w:tr>
      <w:tr w:rsidR="00480898" w:rsidRPr="002E28C8" w:rsidTr="00EF4565">
        <w:trPr>
          <w:trHeight w:hRule="exact" w:val="255"/>
          <w:jc w:val="center"/>
        </w:trPr>
        <w:tc>
          <w:tcPr>
            <w:tcW w:w="1809" w:type="dxa"/>
            <w:tcBorders>
              <w:top w:val="single" w:sz="4" w:space="0" w:color="auto"/>
              <w:left w:val="single" w:sz="4" w:space="0" w:color="auto"/>
              <w:bottom w:val="single" w:sz="4" w:space="0" w:color="auto"/>
              <w:right w:val="single" w:sz="4" w:space="0" w:color="auto"/>
            </w:tcBorders>
            <w:vAlign w:val="center"/>
          </w:tcPr>
          <w:p w:rsidR="00480898" w:rsidRPr="002E28C8" w:rsidRDefault="00480898" w:rsidP="00EF4565">
            <w:pPr>
              <w:spacing w:before="0"/>
              <w:ind w:right="-48"/>
              <w:jc w:val="left"/>
              <w:rPr>
                <w:sz w:val="20"/>
                <w:szCs w:val="20"/>
              </w:rPr>
            </w:pPr>
            <w:r w:rsidRPr="002E28C8">
              <w:rPr>
                <w:sz w:val="20"/>
                <w:szCs w:val="20"/>
              </w:rPr>
              <w:t>TCP</w:t>
            </w:r>
          </w:p>
        </w:tc>
        <w:tc>
          <w:tcPr>
            <w:tcW w:w="5670" w:type="dxa"/>
            <w:tcBorders>
              <w:top w:val="single" w:sz="4" w:space="0" w:color="auto"/>
              <w:left w:val="single" w:sz="4" w:space="0" w:color="auto"/>
              <w:bottom w:val="single" w:sz="4" w:space="0" w:color="auto"/>
              <w:right w:val="single" w:sz="4" w:space="0" w:color="auto"/>
            </w:tcBorders>
            <w:vAlign w:val="center"/>
          </w:tcPr>
          <w:p w:rsidR="00480898" w:rsidRPr="002E28C8" w:rsidRDefault="00480898" w:rsidP="00EF4565">
            <w:pPr>
              <w:spacing w:before="0"/>
              <w:ind w:right="-48"/>
              <w:jc w:val="center"/>
              <w:rPr>
                <w:sz w:val="20"/>
                <w:szCs w:val="20"/>
              </w:rPr>
            </w:pPr>
            <w:r w:rsidRPr="002E28C8">
              <w:rPr>
                <w:sz w:val="20"/>
                <w:szCs w:val="20"/>
              </w:rPr>
              <w:t xml:space="preserve">Torus </w:t>
            </w:r>
            <w:proofErr w:type="spellStart"/>
            <w:r w:rsidRPr="002E28C8">
              <w:rPr>
                <w:sz w:val="20"/>
                <w:szCs w:val="20"/>
              </w:rPr>
              <w:t>Cryo</w:t>
            </w:r>
            <w:proofErr w:type="spellEnd"/>
            <w:r w:rsidRPr="002E28C8">
              <w:rPr>
                <w:sz w:val="20"/>
                <w:szCs w:val="20"/>
              </w:rPr>
              <w:t>-Pump</w:t>
            </w:r>
          </w:p>
        </w:tc>
      </w:tr>
      <w:tr w:rsidR="0005718A" w:rsidRPr="002E28C8" w:rsidTr="00EF4565">
        <w:trPr>
          <w:trHeight w:hRule="exact" w:val="255"/>
          <w:jc w:val="center"/>
        </w:trPr>
        <w:tc>
          <w:tcPr>
            <w:tcW w:w="1809" w:type="dxa"/>
            <w:tcBorders>
              <w:top w:val="single" w:sz="4" w:space="0" w:color="auto"/>
              <w:left w:val="single" w:sz="4" w:space="0" w:color="auto"/>
              <w:bottom w:val="single" w:sz="4" w:space="0" w:color="auto"/>
              <w:right w:val="single" w:sz="4" w:space="0" w:color="auto"/>
            </w:tcBorders>
            <w:vAlign w:val="center"/>
          </w:tcPr>
          <w:p w:rsidR="0005718A" w:rsidRPr="002E28C8" w:rsidRDefault="0005718A" w:rsidP="00EF4565">
            <w:pPr>
              <w:spacing w:before="0"/>
              <w:ind w:right="-48"/>
              <w:jc w:val="left"/>
              <w:rPr>
                <w:sz w:val="20"/>
                <w:szCs w:val="20"/>
              </w:rPr>
            </w:pPr>
            <w:r w:rsidRPr="002E28C8">
              <w:rPr>
                <w:sz w:val="20"/>
                <w:szCs w:val="20"/>
              </w:rPr>
              <w:t>ECTS</w:t>
            </w:r>
          </w:p>
        </w:tc>
        <w:tc>
          <w:tcPr>
            <w:tcW w:w="5670" w:type="dxa"/>
            <w:tcBorders>
              <w:top w:val="single" w:sz="4" w:space="0" w:color="auto"/>
              <w:left w:val="single" w:sz="4" w:space="0" w:color="auto"/>
              <w:bottom w:val="single" w:sz="4" w:space="0" w:color="auto"/>
              <w:right w:val="single" w:sz="4" w:space="0" w:color="auto"/>
            </w:tcBorders>
            <w:vAlign w:val="center"/>
          </w:tcPr>
          <w:p w:rsidR="0005718A" w:rsidRPr="002E28C8" w:rsidRDefault="0005718A" w:rsidP="00EF4565">
            <w:pPr>
              <w:spacing w:before="0"/>
              <w:ind w:right="-48"/>
              <w:jc w:val="center"/>
              <w:rPr>
                <w:sz w:val="20"/>
                <w:szCs w:val="20"/>
              </w:rPr>
            </w:pPr>
            <w:r w:rsidRPr="002E28C8">
              <w:rPr>
                <w:sz w:val="20"/>
                <w:szCs w:val="20"/>
              </w:rPr>
              <w:t>Equatorial-level Cryostat Thermal Shield</w:t>
            </w:r>
          </w:p>
        </w:tc>
      </w:tr>
      <w:tr w:rsidR="00480898" w:rsidRPr="002E28C8" w:rsidTr="00EF4565">
        <w:trPr>
          <w:trHeight w:hRule="exact" w:val="255"/>
          <w:jc w:val="center"/>
        </w:trPr>
        <w:tc>
          <w:tcPr>
            <w:tcW w:w="1809" w:type="dxa"/>
            <w:tcBorders>
              <w:top w:val="single" w:sz="4" w:space="0" w:color="auto"/>
              <w:left w:val="single" w:sz="4" w:space="0" w:color="auto"/>
              <w:bottom w:val="single" w:sz="4" w:space="0" w:color="auto"/>
              <w:right w:val="single" w:sz="4" w:space="0" w:color="auto"/>
            </w:tcBorders>
            <w:vAlign w:val="center"/>
          </w:tcPr>
          <w:p w:rsidR="00480898" w:rsidRPr="002E28C8" w:rsidRDefault="005E387C" w:rsidP="00EF4565">
            <w:pPr>
              <w:spacing w:before="0"/>
              <w:ind w:right="-48"/>
              <w:jc w:val="left"/>
              <w:rPr>
                <w:sz w:val="20"/>
                <w:szCs w:val="20"/>
              </w:rPr>
            </w:pPr>
            <w:r w:rsidRPr="002E28C8">
              <w:rPr>
                <w:sz w:val="20"/>
                <w:szCs w:val="20"/>
              </w:rPr>
              <w:t>PC</w:t>
            </w:r>
          </w:p>
        </w:tc>
        <w:tc>
          <w:tcPr>
            <w:tcW w:w="5670" w:type="dxa"/>
            <w:tcBorders>
              <w:top w:val="single" w:sz="4" w:space="0" w:color="auto"/>
              <w:left w:val="single" w:sz="4" w:space="0" w:color="auto"/>
              <w:bottom w:val="single" w:sz="4" w:space="0" w:color="auto"/>
              <w:right w:val="single" w:sz="4" w:space="0" w:color="auto"/>
            </w:tcBorders>
            <w:vAlign w:val="center"/>
          </w:tcPr>
          <w:p w:rsidR="00480898" w:rsidRPr="002E28C8" w:rsidRDefault="005E387C" w:rsidP="00EF4565">
            <w:pPr>
              <w:spacing w:before="0"/>
              <w:ind w:right="-48"/>
              <w:jc w:val="center"/>
              <w:rPr>
                <w:sz w:val="20"/>
                <w:szCs w:val="20"/>
              </w:rPr>
            </w:pPr>
            <w:r w:rsidRPr="002E28C8">
              <w:rPr>
                <w:sz w:val="20"/>
                <w:szCs w:val="20"/>
              </w:rPr>
              <w:t>Port Cell</w:t>
            </w:r>
          </w:p>
        </w:tc>
      </w:tr>
      <w:tr w:rsidR="005E387C" w:rsidRPr="002E28C8" w:rsidTr="00EF4565">
        <w:trPr>
          <w:trHeight w:hRule="exact" w:val="255"/>
          <w:jc w:val="center"/>
        </w:trPr>
        <w:tc>
          <w:tcPr>
            <w:tcW w:w="1809" w:type="dxa"/>
            <w:tcBorders>
              <w:top w:val="single" w:sz="4" w:space="0" w:color="auto"/>
              <w:left w:val="single" w:sz="4" w:space="0" w:color="auto"/>
              <w:bottom w:val="single" w:sz="4" w:space="0" w:color="auto"/>
              <w:right w:val="single" w:sz="4" w:space="0" w:color="auto"/>
            </w:tcBorders>
            <w:vAlign w:val="center"/>
          </w:tcPr>
          <w:p w:rsidR="005E387C" w:rsidRPr="002E28C8" w:rsidRDefault="005E387C" w:rsidP="00EF4565">
            <w:pPr>
              <w:spacing w:before="0"/>
              <w:ind w:right="-48"/>
              <w:jc w:val="left"/>
              <w:rPr>
                <w:sz w:val="20"/>
                <w:szCs w:val="20"/>
              </w:rPr>
            </w:pPr>
            <w:r w:rsidRPr="002E28C8">
              <w:rPr>
                <w:sz w:val="20"/>
                <w:szCs w:val="20"/>
              </w:rPr>
              <w:t>SIC</w:t>
            </w:r>
          </w:p>
        </w:tc>
        <w:tc>
          <w:tcPr>
            <w:tcW w:w="5670" w:type="dxa"/>
            <w:tcBorders>
              <w:top w:val="single" w:sz="4" w:space="0" w:color="auto"/>
              <w:left w:val="single" w:sz="4" w:space="0" w:color="auto"/>
              <w:bottom w:val="single" w:sz="4" w:space="0" w:color="auto"/>
              <w:right w:val="single" w:sz="4" w:space="0" w:color="auto"/>
            </w:tcBorders>
            <w:vAlign w:val="center"/>
          </w:tcPr>
          <w:p w:rsidR="005E387C" w:rsidRPr="002E28C8" w:rsidRDefault="005E387C" w:rsidP="00EF4565">
            <w:pPr>
              <w:spacing w:before="0"/>
              <w:ind w:right="-48"/>
              <w:jc w:val="center"/>
              <w:rPr>
                <w:sz w:val="20"/>
                <w:szCs w:val="20"/>
              </w:rPr>
            </w:pPr>
            <w:r w:rsidRPr="002E28C8">
              <w:rPr>
                <w:sz w:val="20"/>
                <w:szCs w:val="20"/>
              </w:rPr>
              <w:t>Safety Important Component</w:t>
            </w:r>
          </w:p>
        </w:tc>
      </w:tr>
      <w:tr w:rsidR="0069602E" w:rsidRPr="002E28C8" w:rsidTr="00EF4565">
        <w:trPr>
          <w:trHeight w:hRule="exact" w:val="255"/>
          <w:jc w:val="center"/>
        </w:trPr>
        <w:tc>
          <w:tcPr>
            <w:tcW w:w="1809" w:type="dxa"/>
            <w:tcBorders>
              <w:top w:val="single" w:sz="4" w:space="0" w:color="auto"/>
              <w:left w:val="single" w:sz="4" w:space="0" w:color="auto"/>
              <w:bottom w:val="single" w:sz="4" w:space="0" w:color="auto"/>
              <w:right w:val="single" w:sz="4" w:space="0" w:color="auto"/>
            </w:tcBorders>
            <w:vAlign w:val="center"/>
            <w:hideMark/>
          </w:tcPr>
          <w:p w:rsidR="0069602E" w:rsidRPr="002E28C8" w:rsidRDefault="0069602E" w:rsidP="00EF4565">
            <w:pPr>
              <w:spacing w:before="0"/>
              <w:ind w:right="-48"/>
              <w:jc w:val="left"/>
              <w:rPr>
                <w:sz w:val="20"/>
                <w:szCs w:val="20"/>
              </w:rPr>
            </w:pPr>
            <w:r w:rsidRPr="002E28C8">
              <w:rPr>
                <w:sz w:val="20"/>
                <w:szCs w:val="20"/>
              </w:rPr>
              <w:t>VDE</w:t>
            </w:r>
          </w:p>
        </w:tc>
        <w:tc>
          <w:tcPr>
            <w:tcW w:w="5670" w:type="dxa"/>
            <w:tcBorders>
              <w:top w:val="single" w:sz="4" w:space="0" w:color="auto"/>
              <w:left w:val="single" w:sz="4" w:space="0" w:color="auto"/>
              <w:bottom w:val="single" w:sz="4" w:space="0" w:color="auto"/>
              <w:right w:val="single" w:sz="4" w:space="0" w:color="auto"/>
            </w:tcBorders>
            <w:vAlign w:val="center"/>
            <w:hideMark/>
          </w:tcPr>
          <w:p w:rsidR="0069602E" w:rsidRPr="002E28C8" w:rsidRDefault="0069602E" w:rsidP="00EF4565">
            <w:pPr>
              <w:spacing w:before="0"/>
              <w:ind w:right="-48"/>
              <w:jc w:val="center"/>
              <w:rPr>
                <w:sz w:val="20"/>
                <w:szCs w:val="20"/>
              </w:rPr>
            </w:pPr>
            <w:r w:rsidRPr="002E28C8">
              <w:rPr>
                <w:sz w:val="20"/>
                <w:szCs w:val="20"/>
              </w:rPr>
              <w:t>Vertical Displacement Event</w:t>
            </w:r>
          </w:p>
        </w:tc>
      </w:tr>
      <w:tr w:rsidR="0069602E" w:rsidRPr="002E28C8" w:rsidTr="00EF4565">
        <w:trPr>
          <w:trHeight w:hRule="exact" w:val="255"/>
          <w:jc w:val="center"/>
        </w:trPr>
        <w:tc>
          <w:tcPr>
            <w:tcW w:w="1809" w:type="dxa"/>
            <w:tcBorders>
              <w:top w:val="single" w:sz="4" w:space="0" w:color="auto"/>
              <w:left w:val="single" w:sz="4" w:space="0" w:color="auto"/>
              <w:bottom w:val="single" w:sz="4" w:space="0" w:color="auto"/>
              <w:right w:val="single" w:sz="4" w:space="0" w:color="auto"/>
            </w:tcBorders>
            <w:vAlign w:val="center"/>
            <w:hideMark/>
          </w:tcPr>
          <w:p w:rsidR="0069602E" w:rsidRPr="002E28C8" w:rsidRDefault="0069602E" w:rsidP="00EF4565">
            <w:pPr>
              <w:spacing w:before="0"/>
              <w:ind w:right="-48"/>
              <w:jc w:val="left"/>
              <w:rPr>
                <w:sz w:val="20"/>
                <w:szCs w:val="20"/>
              </w:rPr>
            </w:pPr>
            <w:r w:rsidRPr="002E28C8">
              <w:rPr>
                <w:sz w:val="20"/>
                <w:szCs w:val="20"/>
              </w:rPr>
              <w:t>AVDE</w:t>
            </w:r>
          </w:p>
        </w:tc>
        <w:tc>
          <w:tcPr>
            <w:tcW w:w="5670" w:type="dxa"/>
            <w:tcBorders>
              <w:top w:val="single" w:sz="4" w:space="0" w:color="auto"/>
              <w:left w:val="single" w:sz="4" w:space="0" w:color="auto"/>
              <w:bottom w:val="single" w:sz="4" w:space="0" w:color="auto"/>
              <w:right w:val="single" w:sz="4" w:space="0" w:color="auto"/>
            </w:tcBorders>
            <w:vAlign w:val="center"/>
            <w:hideMark/>
          </w:tcPr>
          <w:p w:rsidR="0069602E" w:rsidRPr="002E28C8" w:rsidRDefault="0069602E" w:rsidP="00EF4565">
            <w:pPr>
              <w:spacing w:before="0"/>
              <w:ind w:right="-48"/>
              <w:jc w:val="center"/>
              <w:rPr>
                <w:sz w:val="20"/>
                <w:szCs w:val="20"/>
              </w:rPr>
            </w:pPr>
            <w:r w:rsidRPr="002E28C8">
              <w:rPr>
                <w:sz w:val="20"/>
                <w:szCs w:val="20"/>
              </w:rPr>
              <w:t>Asymmetric Vertical Displacement Event</w:t>
            </w:r>
          </w:p>
        </w:tc>
      </w:tr>
      <w:tr w:rsidR="0069602E" w:rsidRPr="002E28C8" w:rsidTr="00EF4565">
        <w:trPr>
          <w:trHeight w:hRule="exact" w:val="255"/>
          <w:jc w:val="center"/>
        </w:trPr>
        <w:tc>
          <w:tcPr>
            <w:tcW w:w="1809" w:type="dxa"/>
            <w:tcBorders>
              <w:top w:val="single" w:sz="4" w:space="0" w:color="auto"/>
              <w:left w:val="single" w:sz="4" w:space="0" w:color="auto"/>
              <w:bottom w:val="single" w:sz="4" w:space="0" w:color="auto"/>
              <w:right w:val="single" w:sz="4" w:space="0" w:color="auto"/>
            </w:tcBorders>
            <w:vAlign w:val="center"/>
            <w:hideMark/>
          </w:tcPr>
          <w:p w:rsidR="0069602E" w:rsidRPr="002E28C8" w:rsidRDefault="0069602E" w:rsidP="00EF4565">
            <w:pPr>
              <w:spacing w:before="0"/>
              <w:ind w:right="-48"/>
              <w:jc w:val="left"/>
              <w:rPr>
                <w:sz w:val="20"/>
                <w:szCs w:val="20"/>
              </w:rPr>
            </w:pPr>
            <w:r w:rsidRPr="002E28C8">
              <w:rPr>
                <w:sz w:val="20"/>
                <w:szCs w:val="20"/>
              </w:rPr>
              <w:t>MD</w:t>
            </w:r>
          </w:p>
        </w:tc>
        <w:tc>
          <w:tcPr>
            <w:tcW w:w="5670" w:type="dxa"/>
            <w:tcBorders>
              <w:top w:val="single" w:sz="4" w:space="0" w:color="auto"/>
              <w:left w:val="single" w:sz="4" w:space="0" w:color="auto"/>
              <w:bottom w:val="single" w:sz="4" w:space="0" w:color="auto"/>
              <w:right w:val="single" w:sz="4" w:space="0" w:color="auto"/>
            </w:tcBorders>
            <w:vAlign w:val="center"/>
            <w:hideMark/>
          </w:tcPr>
          <w:p w:rsidR="0069602E" w:rsidRPr="002E28C8" w:rsidRDefault="0069602E" w:rsidP="00EF4565">
            <w:pPr>
              <w:spacing w:before="0"/>
              <w:ind w:right="-48"/>
              <w:jc w:val="center"/>
              <w:rPr>
                <w:sz w:val="20"/>
                <w:szCs w:val="20"/>
              </w:rPr>
            </w:pPr>
            <w:r w:rsidRPr="002E28C8">
              <w:rPr>
                <w:sz w:val="20"/>
                <w:szCs w:val="20"/>
              </w:rPr>
              <w:t>Major Disruption</w:t>
            </w:r>
          </w:p>
        </w:tc>
      </w:tr>
      <w:tr w:rsidR="0069602E" w:rsidRPr="002E28C8" w:rsidTr="00EF4565">
        <w:trPr>
          <w:trHeight w:hRule="exact" w:val="255"/>
          <w:jc w:val="center"/>
        </w:trPr>
        <w:tc>
          <w:tcPr>
            <w:tcW w:w="1809" w:type="dxa"/>
            <w:tcBorders>
              <w:top w:val="single" w:sz="4" w:space="0" w:color="auto"/>
              <w:left w:val="single" w:sz="4" w:space="0" w:color="auto"/>
              <w:bottom w:val="single" w:sz="4" w:space="0" w:color="auto"/>
              <w:right w:val="single" w:sz="4" w:space="0" w:color="auto"/>
            </w:tcBorders>
            <w:vAlign w:val="center"/>
            <w:hideMark/>
          </w:tcPr>
          <w:p w:rsidR="0069602E" w:rsidRPr="002E28C8" w:rsidRDefault="0069602E" w:rsidP="00EF4565">
            <w:pPr>
              <w:spacing w:before="0"/>
              <w:ind w:right="-48"/>
              <w:jc w:val="left"/>
              <w:rPr>
                <w:sz w:val="20"/>
                <w:szCs w:val="20"/>
              </w:rPr>
            </w:pPr>
            <w:r w:rsidRPr="002E28C8">
              <w:rPr>
                <w:sz w:val="20"/>
                <w:szCs w:val="20"/>
              </w:rPr>
              <w:t>VV</w:t>
            </w:r>
          </w:p>
        </w:tc>
        <w:tc>
          <w:tcPr>
            <w:tcW w:w="5670" w:type="dxa"/>
            <w:tcBorders>
              <w:top w:val="single" w:sz="4" w:space="0" w:color="auto"/>
              <w:left w:val="single" w:sz="4" w:space="0" w:color="auto"/>
              <w:bottom w:val="single" w:sz="4" w:space="0" w:color="auto"/>
              <w:right w:val="single" w:sz="4" w:space="0" w:color="auto"/>
            </w:tcBorders>
            <w:vAlign w:val="center"/>
            <w:hideMark/>
          </w:tcPr>
          <w:p w:rsidR="0069602E" w:rsidRPr="002E28C8" w:rsidRDefault="0069602E" w:rsidP="00EF4565">
            <w:pPr>
              <w:spacing w:before="0"/>
              <w:ind w:right="-48"/>
              <w:jc w:val="center"/>
              <w:rPr>
                <w:sz w:val="20"/>
                <w:szCs w:val="20"/>
              </w:rPr>
            </w:pPr>
            <w:r w:rsidRPr="002E28C8">
              <w:rPr>
                <w:sz w:val="20"/>
                <w:szCs w:val="20"/>
              </w:rPr>
              <w:t>Vacuum vessel</w:t>
            </w:r>
          </w:p>
        </w:tc>
      </w:tr>
      <w:tr w:rsidR="0069602E" w:rsidRPr="002E28C8" w:rsidTr="00EF4565">
        <w:trPr>
          <w:trHeight w:hRule="exact" w:val="255"/>
          <w:jc w:val="center"/>
        </w:trPr>
        <w:tc>
          <w:tcPr>
            <w:tcW w:w="1809" w:type="dxa"/>
            <w:tcBorders>
              <w:top w:val="single" w:sz="4" w:space="0" w:color="auto"/>
              <w:left w:val="single" w:sz="4" w:space="0" w:color="auto"/>
              <w:bottom w:val="single" w:sz="4" w:space="0" w:color="auto"/>
              <w:right w:val="single" w:sz="4" w:space="0" w:color="auto"/>
            </w:tcBorders>
            <w:vAlign w:val="center"/>
            <w:hideMark/>
          </w:tcPr>
          <w:p w:rsidR="0069602E" w:rsidRPr="002E28C8" w:rsidRDefault="0069602E" w:rsidP="00EF4565">
            <w:pPr>
              <w:spacing w:before="0"/>
              <w:ind w:right="-48"/>
              <w:jc w:val="left"/>
              <w:rPr>
                <w:sz w:val="20"/>
                <w:szCs w:val="20"/>
              </w:rPr>
            </w:pPr>
            <w:r w:rsidRPr="002E28C8">
              <w:rPr>
                <w:sz w:val="20"/>
                <w:szCs w:val="20"/>
              </w:rPr>
              <w:t>C</w:t>
            </w:r>
            <w:r w:rsidR="007C5CDC" w:rsidRPr="002E28C8">
              <w:rPr>
                <w:sz w:val="20"/>
                <w:szCs w:val="20"/>
              </w:rPr>
              <w:t>R</w:t>
            </w:r>
          </w:p>
        </w:tc>
        <w:tc>
          <w:tcPr>
            <w:tcW w:w="5670" w:type="dxa"/>
            <w:tcBorders>
              <w:top w:val="single" w:sz="4" w:space="0" w:color="auto"/>
              <w:left w:val="single" w:sz="4" w:space="0" w:color="auto"/>
              <w:bottom w:val="single" w:sz="4" w:space="0" w:color="auto"/>
              <w:right w:val="single" w:sz="4" w:space="0" w:color="auto"/>
            </w:tcBorders>
            <w:vAlign w:val="center"/>
            <w:hideMark/>
          </w:tcPr>
          <w:p w:rsidR="0069602E" w:rsidRPr="002E28C8" w:rsidRDefault="0069602E" w:rsidP="00EF4565">
            <w:pPr>
              <w:spacing w:before="0"/>
              <w:ind w:right="-48"/>
              <w:jc w:val="center"/>
              <w:rPr>
                <w:sz w:val="20"/>
                <w:szCs w:val="20"/>
              </w:rPr>
            </w:pPr>
            <w:r w:rsidRPr="002E28C8">
              <w:rPr>
                <w:sz w:val="20"/>
                <w:szCs w:val="20"/>
              </w:rPr>
              <w:t>Cryostat</w:t>
            </w:r>
          </w:p>
        </w:tc>
      </w:tr>
      <w:tr w:rsidR="0069602E" w:rsidRPr="002E28C8" w:rsidTr="00EF4565">
        <w:trPr>
          <w:trHeight w:hRule="exact" w:val="255"/>
          <w:jc w:val="center"/>
        </w:trPr>
        <w:tc>
          <w:tcPr>
            <w:tcW w:w="1809" w:type="dxa"/>
            <w:tcBorders>
              <w:top w:val="single" w:sz="4" w:space="0" w:color="auto"/>
              <w:left w:val="single" w:sz="4" w:space="0" w:color="auto"/>
              <w:bottom w:val="single" w:sz="4" w:space="0" w:color="auto"/>
              <w:right w:val="single" w:sz="4" w:space="0" w:color="auto"/>
            </w:tcBorders>
            <w:vAlign w:val="center"/>
            <w:hideMark/>
          </w:tcPr>
          <w:p w:rsidR="0069602E" w:rsidRPr="002E28C8" w:rsidRDefault="0069602E" w:rsidP="00EF4565">
            <w:pPr>
              <w:spacing w:before="0"/>
              <w:ind w:right="-48"/>
              <w:jc w:val="left"/>
              <w:rPr>
                <w:sz w:val="20"/>
                <w:szCs w:val="20"/>
              </w:rPr>
            </w:pPr>
            <w:r w:rsidRPr="002E28C8">
              <w:rPr>
                <w:color w:val="000000"/>
                <w:sz w:val="20"/>
                <w:szCs w:val="20"/>
              </w:rPr>
              <w:t>ICE</w:t>
            </w:r>
          </w:p>
        </w:tc>
        <w:tc>
          <w:tcPr>
            <w:tcW w:w="5670" w:type="dxa"/>
            <w:tcBorders>
              <w:top w:val="single" w:sz="4" w:space="0" w:color="auto"/>
              <w:left w:val="single" w:sz="4" w:space="0" w:color="auto"/>
              <w:bottom w:val="single" w:sz="4" w:space="0" w:color="auto"/>
              <w:right w:val="single" w:sz="4" w:space="0" w:color="auto"/>
            </w:tcBorders>
            <w:vAlign w:val="center"/>
            <w:hideMark/>
          </w:tcPr>
          <w:p w:rsidR="0069602E" w:rsidRPr="002E28C8" w:rsidRDefault="0069602E" w:rsidP="00EF4565">
            <w:pPr>
              <w:spacing w:before="0"/>
              <w:ind w:right="-48"/>
              <w:jc w:val="center"/>
              <w:rPr>
                <w:sz w:val="20"/>
                <w:szCs w:val="20"/>
              </w:rPr>
            </w:pPr>
            <w:r w:rsidRPr="002E28C8">
              <w:rPr>
                <w:sz w:val="20"/>
                <w:szCs w:val="20"/>
              </w:rPr>
              <w:t>Ingress of Coolant Event</w:t>
            </w:r>
          </w:p>
        </w:tc>
      </w:tr>
      <w:tr w:rsidR="0069602E" w:rsidRPr="002E28C8" w:rsidTr="00EF4565">
        <w:trPr>
          <w:trHeight w:hRule="exact" w:val="255"/>
          <w:jc w:val="center"/>
        </w:trPr>
        <w:tc>
          <w:tcPr>
            <w:tcW w:w="1809" w:type="dxa"/>
            <w:tcBorders>
              <w:top w:val="single" w:sz="4" w:space="0" w:color="auto"/>
              <w:left w:val="single" w:sz="4" w:space="0" w:color="auto"/>
              <w:bottom w:val="single" w:sz="4" w:space="0" w:color="auto"/>
              <w:right w:val="single" w:sz="4" w:space="0" w:color="auto"/>
            </w:tcBorders>
            <w:vAlign w:val="center"/>
            <w:hideMark/>
          </w:tcPr>
          <w:p w:rsidR="0069602E" w:rsidRPr="002E28C8" w:rsidRDefault="0069602E" w:rsidP="00EF4565">
            <w:pPr>
              <w:spacing w:before="0"/>
              <w:ind w:right="-48"/>
              <w:jc w:val="left"/>
              <w:rPr>
                <w:sz w:val="20"/>
                <w:szCs w:val="20"/>
              </w:rPr>
            </w:pPr>
            <w:r w:rsidRPr="002E28C8">
              <w:rPr>
                <w:sz w:val="20"/>
                <w:szCs w:val="20"/>
              </w:rPr>
              <w:sym w:font="Symbol" w:char="F06A"/>
            </w:r>
          </w:p>
        </w:tc>
        <w:tc>
          <w:tcPr>
            <w:tcW w:w="5670" w:type="dxa"/>
            <w:tcBorders>
              <w:top w:val="single" w:sz="4" w:space="0" w:color="auto"/>
              <w:left w:val="single" w:sz="4" w:space="0" w:color="auto"/>
              <w:bottom w:val="single" w:sz="4" w:space="0" w:color="auto"/>
              <w:right w:val="single" w:sz="4" w:space="0" w:color="auto"/>
            </w:tcBorders>
            <w:vAlign w:val="center"/>
            <w:hideMark/>
          </w:tcPr>
          <w:p w:rsidR="0069602E" w:rsidRPr="002E28C8" w:rsidRDefault="0069602E" w:rsidP="00EF4565">
            <w:pPr>
              <w:spacing w:before="0"/>
              <w:ind w:right="-48"/>
              <w:jc w:val="center"/>
              <w:rPr>
                <w:sz w:val="20"/>
                <w:szCs w:val="20"/>
              </w:rPr>
            </w:pPr>
            <w:r w:rsidRPr="002E28C8">
              <w:rPr>
                <w:sz w:val="20"/>
                <w:szCs w:val="20"/>
              </w:rPr>
              <w:t>Toroidal angle</w:t>
            </w:r>
          </w:p>
        </w:tc>
      </w:tr>
      <w:tr w:rsidR="0069602E" w:rsidRPr="002E28C8" w:rsidTr="00EF4565">
        <w:trPr>
          <w:trHeight w:hRule="exact" w:val="255"/>
          <w:jc w:val="center"/>
        </w:trPr>
        <w:tc>
          <w:tcPr>
            <w:tcW w:w="1809" w:type="dxa"/>
            <w:tcBorders>
              <w:top w:val="single" w:sz="4" w:space="0" w:color="auto"/>
              <w:left w:val="single" w:sz="4" w:space="0" w:color="auto"/>
              <w:bottom w:val="single" w:sz="4" w:space="0" w:color="auto"/>
              <w:right w:val="single" w:sz="4" w:space="0" w:color="auto"/>
            </w:tcBorders>
            <w:vAlign w:val="center"/>
            <w:hideMark/>
          </w:tcPr>
          <w:p w:rsidR="0069602E" w:rsidRPr="002E28C8" w:rsidRDefault="0069602E" w:rsidP="00EF4565">
            <w:pPr>
              <w:spacing w:before="0"/>
              <w:ind w:right="-48"/>
              <w:jc w:val="left"/>
              <w:rPr>
                <w:sz w:val="20"/>
                <w:szCs w:val="20"/>
              </w:rPr>
            </w:pPr>
            <w:r w:rsidRPr="002E28C8">
              <w:rPr>
                <w:sz w:val="20"/>
                <w:szCs w:val="20"/>
              </w:rPr>
              <w:t>RF</w:t>
            </w:r>
          </w:p>
        </w:tc>
        <w:tc>
          <w:tcPr>
            <w:tcW w:w="5670" w:type="dxa"/>
            <w:tcBorders>
              <w:top w:val="single" w:sz="4" w:space="0" w:color="auto"/>
              <w:left w:val="single" w:sz="4" w:space="0" w:color="auto"/>
              <w:bottom w:val="single" w:sz="4" w:space="0" w:color="auto"/>
              <w:right w:val="single" w:sz="4" w:space="0" w:color="auto"/>
            </w:tcBorders>
            <w:vAlign w:val="center"/>
            <w:hideMark/>
          </w:tcPr>
          <w:p w:rsidR="0069602E" w:rsidRPr="002E28C8" w:rsidRDefault="0069602E" w:rsidP="00EF4565">
            <w:pPr>
              <w:spacing w:before="0"/>
              <w:ind w:right="-48"/>
              <w:jc w:val="center"/>
              <w:rPr>
                <w:sz w:val="20"/>
                <w:szCs w:val="20"/>
              </w:rPr>
            </w:pPr>
            <w:r w:rsidRPr="002E28C8">
              <w:rPr>
                <w:sz w:val="20"/>
                <w:szCs w:val="20"/>
              </w:rPr>
              <w:t>Reaction Force</w:t>
            </w:r>
          </w:p>
        </w:tc>
      </w:tr>
      <w:tr w:rsidR="0069602E" w:rsidRPr="002E28C8" w:rsidTr="00EF4565">
        <w:trPr>
          <w:trHeight w:hRule="exact" w:val="255"/>
          <w:jc w:val="center"/>
        </w:trPr>
        <w:tc>
          <w:tcPr>
            <w:tcW w:w="1809" w:type="dxa"/>
            <w:tcBorders>
              <w:top w:val="single" w:sz="4" w:space="0" w:color="auto"/>
              <w:left w:val="single" w:sz="4" w:space="0" w:color="auto"/>
              <w:bottom w:val="single" w:sz="4" w:space="0" w:color="auto"/>
              <w:right w:val="single" w:sz="4" w:space="0" w:color="auto"/>
            </w:tcBorders>
            <w:vAlign w:val="center"/>
            <w:hideMark/>
          </w:tcPr>
          <w:p w:rsidR="0069602E" w:rsidRPr="002E28C8" w:rsidRDefault="0069602E" w:rsidP="00EF4565">
            <w:pPr>
              <w:spacing w:before="0"/>
              <w:ind w:right="-48"/>
              <w:jc w:val="left"/>
              <w:rPr>
                <w:sz w:val="20"/>
                <w:szCs w:val="20"/>
              </w:rPr>
            </w:pPr>
            <w:r w:rsidRPr="002E28C8">
              <w:rPr>
                <w:sz w:val="20"/>
                <w:szCs w:val="20"/>
              </w:rPr>
              <w:t>F</w:t>
            </w:r>
          </w:p>
        </w:tc>
        <w:tc>
          <w:tcPr>
            <w:tcW w:w="5670" w:type="dxa"/>
            <w:tcBorders>
              <w:top w:val="single" w:sz="4" w:space="0" w:color="auto"/>
              <w:left w:val="single" w:sz="4" w:space="0" w:color="auto"/>
              <w:bottom w:val="single" w:sz="4" w:space="0" w:color="auto"/>
              <w:right w:val="single" w:sz="4" w:space="0" w:color="auto"/>
            </w:tcBorders>
            <w:vAlign w:val="center"/>
            <w:hideMark/>
          </w:tcPr>
          <w:p w:rsidR="0069602E" w:rsidRPr="002E28C8" w:rsidRDefault="0069602E" w:rsidP="00EF4565">
            <w:pPr>
              <w:spacing w:before="0"/>
              <w:ind w:right="-48"/>
              <w:jc w:val="center"/>
              <w:rPr>
                <w:sz w:val="20"/>
                <w:szCs w:val="20"/>
              </w:rPr>
            </w:pPr>
            <w:r w:rsidRPr="002E28C8">
              <w:rPr>
                <w:sz w:val="20"/>
                <w:szCs w:val="20"/>
              </w:rPr>
              <w:t>Force</w:t>
            </w:r>
          </w:p>
        </w:tc>
      </w:tr>
      <w:tr w:rsidR="0069602E" w:rsidRPr="002E28C8" w:rsidTr="00EF4565">
        <w:trPr>
          <w:trHeight w:hRule="exact" w:val="255"/>
          <w:jc w:val="center"/>
        </w:trPr>
        <w:tc>
          <w:tcPr>
            <w:tcW w:w="1809" w:type="dxa"/>
            <w:tcBorders>
              <w:top w:val="single" w:sz="4" w:space="0" w:color="auto"/>
              <w:left w:val="single" w:sz="4" w:space="0" w:color="auto"/>
              <w:bottom w:val="single" w:sz="4" w:space="0" w:color="auto"/>
              <w:right w:val="single" w:sz="4" w:space="0" w:color="auto"/>
            </w:tcBorders>
            <w:vAlign w:val="center"/>
            <w:hideMark/>
          </w:tcPr>
          <w:p w:rsidR="0069602E" w:rsidRPr="002E28C8" w:rsidRDefault="0069602E" w:rsidP="00EF4565">
            <w:pPr>
              <w:spacing w:before="0"/>
              <w:ind w:right="-48"/>
              <w:jc w:val="left"/>
              <w:rPr>
                <w:sz w:val="20"/>
                <w:szCs w:val="20"/>
              </w:rPr>
            </w:pPr>
            <w:r w:rsidRPr="002E28C8">
              <w:rPr>
                <w:sz w:val="20"/>
                <w:szCs w:val="20"/>
              </w:rPr>
              <w:t>M</w:t>
            </w:r>
          </w:p>
        </w:tc>
        <w:tc>
          <w:tcPr>
            <w:tcW w:w="5670" w:type="dxa"/>
            <w:tcBorders>
              <w:top w:val="single" w:sz="4" w:space="0" w:color="auto"/>
              <w:left w:val="single" w:sz="4" w:space="0" w:color="auto"/>
              <w:bottom w:val="single" w:sz="4" w:space="0" w:color="auto"/>
              <w:right w:val="single" w:sz="4" w:space="0" w:color="auto"/>
            </w:tcBorders>
            <w:vAlign w:val="center"/>
            <w:hideMark/>
          </w:tcPr>
          <w:p w:rsidR="0069602E" w:rsidRPr="002E28C8" w:rsidRDefault="0069602E" w:rsidP="00EF4565">
            <w:pPr>
              <w:spacing w:before="0"/>
              <w:ind w:right="-48"/>
              <w:jc w:val="center"/>
              <w:rPr>
                <w:sz w:val="20"/>
                <w:szCs w:val="20"/>
              </w:rPr>
            </w:pPr>
            <w:r w:rsidRPr="002E28C8">
              <w:rPr>
                <w:sz w:val="20"/>
                <w:szCs w:val="20"/>
              </w:rPr>
              <w:t>Moment</w:t>
            </w:r>
          </w:p>
        </w:tc>
      </w:tr>
      <w:tr w:rsidR="0069602E" w:rsidRPr="002E28C8" w:rsidTr="00EF4565">
        <w:trPr>
          <w:trHeight w:hRule="exact" w:val="255"/>
          <w:jc w:val="center"/>
        </w:trPr>
        <w:tc>
          <w:tcPr>
            <w:tcW w:w="1809" w:type="dxa"/>
            <w:tcBorders>
              <w:top w:val="single" w:sz="4" w:space="0" w:color="auto"/>
              <w:left w:val="single" w:sz="4" w:space="0" w:color="auto"/>
              <w:bottom w:val="single" w:sz="4" w:space="0" w:color="auto"/>
              <w:right w:val="single" w:sz="4" w:space="0" w:color="auto"/>
            </w:tcBorders>
            <w:vAlign w:val="center"/>
            <w:hideMark/>
          </w:tcPr>
          <w:p w:rsidR="0069602E" w:rsidRPr="002E28C8" w:rsidRDefault="0069602E" w:rsidP="00EF4565">
            <w:pPr>
              <w:spacing w:before="0"/>
              <w:ind w:right="-48"/>
              <w:jc w:val="left"/>
              <w:rPr>
                <w:sz w:val="20"/>
                <w:szCs w:val="20"/>
              </w:rPr>
            </w:pPr>
            <w:r w:rsidRPr="002E28C8">
              <w:rPr>
                <w:sz w:val="20"/>
                <w:szCs w:val="20"/>
              </w:rPr>
              <w:t>u</w:t>
            </w:r>
          </w:p>
        </w:tc>
        <w:tc>
          <w:tcPr>
            <w:tcW w:w="5670" w:type="dxa"/>
            <w:tcBorders>
              <w:top w:val="single" w:sz="4" w:space="0" w:color="auto"/>
              <w:left w:val="single" w:sz="4" w:space="0" w:color="auto"/>
              <w:bottom w:val="single" w:sz="4" w:space="0" w:color="auto"/>
              <w:right w:val="single" w:sz="4" w:space="0" w:color="auto"/>
            </w:tcBorders>
            <w:vAlign w:val="center"/>
            <w:hideMark/>
          </w:tcPr>
          <w:p w:rsidR="0069602E" w:rsidRPr="002E28C8" w:rsidRDefault="0069602E" w:rsidP="00EF4565">
            <w:pPr>
              <w:spacing w:before="0"/>
              <w:ind w:right="-48"/>
              <w:jc w:val="center"/>
              <w:rPr>
                <w:sz w:val="20"/>
                <w:szCs w:val="20"/>
              </w:rPr>
            </w:pPr>
            <w:r w:rsidRPr="002E28C8">
              <w:rPr>
                <w:sz w:val="20"/>
                <w:szCs w:val="20"/>
              </w:rPr>
              <w:t>Displacement</w:t>
            </w:r>
          </w:p>
        </w:tc>
      </w:tr>
      <w:tr w:rsidR="0069602E" w:rsidRPr="002E28C8" w:rsidTr="00EF4565">
        <w:trPr>
          <w:trHeight w:hRule="exact" w:val="255"/>
          <w:jc w:val="center"/>
        </w:trPr>
        <w:tc>
          <w:tcPr>
            <w:tcW w:w="1809" w:type="dxa"/>
            <w:tcBorders>
              <w:top w:val="single" w:sz="4" w:space="0" w:color="auto"/>
              <w:left w:val="single" w:sz="4" w:space="0" w:color="auto"/>
              <w:bottom w:val="single" w:sz="4" w:space="0" w:color="auto"/>
              <w:right w:val="single" w:sz="4" w:space="0" w:color="auto"/>
            </w:tcBorders>
            <w:vAlign w:val="center"/>
            <w:hideMark/>
          </w:tcPr>
          <w:p w:rsidR="0069602E" w:rsidRPr="002E28C8" w:rsidRDefault="0069602E" w:rsidP="00EF4565">
            <w:pPr>
              <w:spacing w:before="0"/>
              <w:ind w:right="-48"/>
              <w:jc w:val="left"/>
              <w:rPr>
                <w:sz w:val="20"/>
                <w:szCs w:val="20"/>
              </w:rPr>
            </w:pPr>
            <w:r w:rsidRPr="002E28C8">
              <w:rPr>
                <w:color w:val="000000"/>
                <w:sz w:val="20"/>
                <w:szCs w:val="20"/>
              </w:rPr>
              <w:t>LOFA</w:t>
            </w:r>
          </w:p>
        </w:tc>
        <w:tc>
          <w:tcPr>
            <w:tcW w:w="5670" w:type="dxa"/>
            <w:tcBorders>
              <w:top w:val="single" w:sz="4" w:space="0" w:color="auto"/>
              <w:left w:val="single" w:sz="4" w:space="0" w:color="auto"/>
              <w:bottom w:val="single" w:sz="4" w:space="0" w:color="auto"/>
              <w:right w:val="single" w:sz="4" w:space="0" w:color="auto"/>
            </w:tcBorders>
            <w:vAlign w:val="center"/>
            <w:hideMark/>
          </w:tcPr>
          <w:p w:rsidR="0069602E" w:rsidRPr="002E28C8" w:rsidRDefault="0069602E" w:rsidP="00EF4565">
            <w:pPr>
              <w:spacing w:before="0"/>
              <w:ind w:right="-48"/>
              <w:jc w:val="center"/>
              <w:rPr>
                <w:sz w:val="20"/>
                <w:szCs w:val="20"/>
              </w:rPr>
            </w:pPr>
            <w:r w:rsidRPr="002E28C8">
              <w:rPr>
                <w:color w:val="000000"/>
                <w:sz w:val="20"/>
                <w:szCs w:val="20"/>
              </w:rPr>
              <w:t>Loss of Forced Flow Accident</w:t>
            </w:r>
          </w:p>
        </w:tc>
      </w:tr>
      <w:tr w:rsidR="0069602E" w:rsidRPr="002E28C8" w:rsidTr="00EF4565">
        <w:trPr>
          <w:trHeight w:hRule="exact" w:val="255"/>
          <w:jc w:val="center"/>
        </w:trPr>
        <w:tc>
          <w:tcPr>
            <w:tcW w:w="1809" w:type="dxa"/>
            <w:tcBorders>
              <w:top w:val="single" w:sz="4" w:space="0" w:color="auto"/>
              <w:left w:val="single" w:sz="4" w:space="0" w:color="auto"/>
              <w:bottom w:val="single" w:sz="4" w:space="0" w:color="auto"/>
              <w:right w:val="single" w:sz="4" w:space="0" w:color="auto"/>
            </w:tcBorders>
            <w:vAlign w:val="center"/>
            <w:hideMark/>
          </w:tcPr>
          <w:p w:rsidR="0069602E" w:rsidRPr="002E28C8" w:rsidRDefault="0069602E" w:rsidP="00EF4565">
            <w:pPr>
              <w:spacing w:before="0"/>
              <w:ind w:right="-48"/>
              <w:jc w:val="left"/>
              <w:rPr>
                <w:color w:val="000000"/>
                <w:sz w:val="20"/>
                <w:szCs w:val="20"/>
              </w:rPr>
            </w:pPr>
            <w:r w:rsidRPr="002E28C8">
              <w:rPr>
                <w:color w:val="000000"/>
                <w:sz w:val="20"/>
                <w:szCs w:val="20"/>
              </w:rPr>
              <w:t>LOCA</w:t>
            </w:r>
          </w:p>
        </w:tc>
        <w:tc>
          <w:tcPr>
            <w:tcW w:w="5670" w:type="dxa"/>
            <w:tcBorders>
              <w:top w:val="single" w:sz="4" w:space="0" w:color="auto"/>
              <w:left w:val="single" w:sz="4" w:space="0" w:color="auto"/>
              <w:bottom w:val="single" w:sz="4" w:space="0" w:color="auto"/>
              <w:right w:val="single" w:sz="4" w:space="0" w:color="auto"/>
            </w:tcBorders>
            <w:vAlign w:val="center"/>
            <w:hideMark/>
          </w:tcPr>
          <w:p w:rsidR="0069602E" w:rsidRPr="002E28C8" w:rsidRDefault="0069602E" w:rsidP="00EF4565">
            <w:pPr>
              <w:spacing w:before="0"/>
              <w:ind w:right="-48"/>
              <w:jc w:val="center"/>
              <w:rPr>
                <w:color w:val="000000"/>
                <w:sz w:val="20"/>
                <w:szCs w:val="20"/>
              </w:rPr>
            </w:pPr>
            <w:r w:rsidRPr="002E28C8">
              <w:rPr>
                <w:color w:val="000000"/>
                <w:sz w:val="20"/>
                <w:szCs w:val="20"/>
              </w:rPr>
              <w:t>Loss of Coolant Accident</w:t>
            </w:r>
          </w:p>
        </w:tc>
      </w:tr>
      <w:tr w:rsidR="0069602E" w:rsidRPr="002E28C8" w:rsidTr="00EF4565">
        <w:trPr>
          <w:trHeight w:hRule="exact" w:val="255"/>
          <w:jc w:val="center"/>
        </w:trPr>
        <w:tc>
          <w:tcPr>
            <w:tcW w:w="1809" w:type="dxa"/>
            <w:tcBorders>
              <w:top w:val="single" w:sz="4" w:space="0" w:color="auto"/>
              <w:left w:val="single" w:sz="4" w:space="0" w:color="auto"/>
              <w:bottom w:val="single" w:sz="4" w:space="0" w:color="auto"/>
              <w:right w:val="single" w:sz="4" w:space="0" w:color="auto"/>
            </w:tcBorders>
            <w:vAlign w:val="center"/>
            <w:hideMark/>
          </w:tcPr>
          <w:p w:rsidR="0069602E" w:rsidRPr="002E28C8" w:rsidRDefault="0069602E" w:rsidP="00EF4565">
            <w:pPr>
              <w:spacing w:before="0"/>
              <w:ind w:right="-48"/>
              <w:jc w:val="left"/>
              <w:rPr>
                <w:sz w:val="20"/>
                <w:szCs w:val="20"/>
              </w:rPr>
            </w:pPr>
            <w:r w:rsidRPr="002E28C8">
              <w:rPr>
                <w:sz w:val="20"/>
                <w:szCs w:val="20"/>
              </w:rPr>
              <w:t>PA</w:t>
            </w:r>
          </w:p>
        </w:tc>
        <w:tc>
          <w:tcPr>
            <w:tcW w:w="5670" w:type="dxa"/>
            <w:tcBorders>
              <w:top w:val="single" w:sz="4" w:space="0" w:color="auto"/>
              <w:left w:val="single" w:sz="4" w:space="0" w:color="auto"/>
              <w:bottom w:val="single" w:sz="4" w:space="0" w:color="auto"/>
              <w:right w:val="single" w:sz="4" w:space="0" w:color="auto"/>
            </w:tcBorders>
            <w:vAlign w:val="center"/>
            <w:hideMark/>
          </w:tcPr>
          <w:p w:rsidR="0069602E" w:rsidRPr="002E28C8" w:rsidRDefault="0069602E" w:rsidP="00EF4565">
            <w:pPr>
              <w:spacing w:before="0"/>
              <w:ind w:right="-48"/>
              <w:jc w:val="center"/>
              <w:rPr>
                <w:sz w:val="20"/>
                <w:szCs w:val="20"/>
              </w:rPr>
            </w:pPr>
            <w:r w:rsidRPr="002E28C8">
              <w:rPr>
                <w:sz w:val="20"/>
                <w:szCs w:val="20"/>
              </w:rPr>
              <w:t>Procurement Arrangement</w:t>
            </w:r>
          </w:p>
        </w:tc>
      </w:tr>
      <w:tr w:rsidR="0069602E" w:rsidRPr="002E28C8" w:rsidTr="00EF4565">
        <w:trPr>
          <w:trHeight w:hRule="exact" w:val="255"/>
          <w:jc w:val="center"/>
        </w:trPr>
        <w:tc>
          <w:tcPr>
            <w:tcW w:w="1809" w:type="dxa"/>
            <w:tcBorders>
              <w:top w:val="single" w:sz="4" w:space="0" w:color="auto"/>
              <w:left w:val="single" w:sz="4" w:space="0" w:color="auto"/>
              <w:bottom w:val="single" w:sz="4" w:space="0" w:color="auto"/>
              <w:right w:val="single" w:sz="4" w:space="0" w:color="auto"/>
            </w:tcBorders>
            <w:vAlign w:val="center"/>
            <w:hideMark/>
          </w:tcPr>
          <w:p w:rsidR="0069602E" w:rsidRPr="002E28C8" w:rsidRDefault="0069602E" w:rsidP="00EF4565">
            <w:pPr>
              <w:spacing w:before="0"/>
              <w:ind w:right="-48"/>
              <w:jc w:val="left"/>
              <w:rPr>
                <w:sz w:val="20"/>
                <w:szCs w:val="20"/>
              </w:rPr>
            </w:pPr>
            <w:r w:rsidRPr="002E28C8">
              <w:rPr>
                <w:sz w:val="20"/>
                <w:szCs w:val="20"/>
              </w:rPr>
              <w:t>DA</w:t>
            </w:r>
          </w:p>
        </w:tc>
        <w:tc>
          <w:tcPr>
            <w:tcW w:w="5670" w:type="dxa"/>
            <w:tcBorders>
              <w:top w:val="single" w:sz="4" w:space="0" w:color="auto"/>
              <w:left w:val="single" w:sz="4" w:space="0" w:color="auto"/>
              <w:bottom w:val="single" w:sz="4" w:space="0" w:color="auto"/>
              <w:right w:val="single" w:sz="4" w:space="0" w:color="auto"/>
            </w:tcBorders>
            <w:vAlign w:val="center"/>
            <w:hideMark/>
          </w:tcPr>
          <w:p w:rsidR="0069602E" w:rsidRPr="002E28C8" w:rsidRDefault="0069602E" w:rsidP="00EF4565">
            <w:pPr>
              <w:spacing w:before="0"/>
              <w:ind w:right="-48"/>
              <w:jc w:val="center"/>
              <w:rPr>
                <w:sz w:val="20"/>
                <w:szCs w:val="20"/>
              </w:rPr>
            </w:pPr>
            <w:r w:rsidRPr="002E28C8">
              <w:rPr>
                <w:sz w:val="20"/>
                <w:szCs w:val="20"/>
              </w:rPr>
              <w:t>Domestic Agency</w:t>
            </w:r>
          </w:p>
        </w:tc>
      </w:tr>
      <w:tr w:rsidR="0069602E" w:rsidRPr="002E28C8" w:rsidTr="00EF4565">
        <w:trPr>
          <w:trHeight w:hRule="exact" w:val="255"/>
          <w:jc w:val="center"/>
        </w:trPr>
        <w:tc>
          <w:tcPr>
            <w:tcW w:w="1809" w:type="dxa"/>
            <w:tcBorders>
              <w:top w:val="single" w:sz="4" w:space="0" w:color="auto"/>
              <w:left w:val="single" w:sz="4" w:space="0" w:color="auto"/>
              <w:bottom w:val="single" w:sz="4" w:space="0" w:color="auto"/>
              <w:right w:val="single" w:sz="4" w:space="0" w:color="auto"/>
            </w:tcBorders>
            <w:vAlign w:val="center"/>
            <w:hideMark/>
          </w:tcPr>
          <w:p w:rsidR="0069602E" w:rsidRPr="002E28C8" w:rsidRDefault="0069602E" w:rsidP="00EF4565">
            <w:pPr>
              <w:spacing w:before="0"/>
              <w:ind w:right="-48"/>
              <w:jc w:val="left"/>
              <w:rPr>
                <w:sz w:val="20"/>
                <w:szCs w:val="20"/>
              </w:rPr>
            </w:pPr>
            <w:r w:rsidRPr="002E28C8">
              <w:rPr>
                <w:color w:val="000000"/>
                <w:sz w:val="20"/>
                <w:szCs w:val="20"/>
                <w:lang w:eastAsia="ko-KR"/>
              </w:rPr>
              <w:t>SL-1</w:t>
            </w:r>
          </w:p>
        </w:tc>
        <w:tc>
          <w:tcPr>
            <w:tcW w:w="5670" w:type="dxa"/>
            <w:tcBorders>
              <w:top w:val="single" w:sz="4" w:space="0" w:color="auto"/>
              <w:left w:val="single" w:sz="4" w:space="0" w:color="auto"/>
              <w:bottom w:val="single" w:sz="4" w:space="0" w:color="auto"/>
              <w:right w:val="single" w:sz="4" w:space="0" w:color="auto"/>
            </w:tcBorders>
            <w:vAlign w:val="center"/>
            <w:hideMark/>
          </w:tcPr>
          <w:p w:rsidR="0069602E" w:rsidRPr="002E28C8" w:rsidRDefault="0069602E" w:rsidP="00EF4565">
            <w:pPr>
              <w:spacing w:before="0"/>
              <w:ind w:right="-48"/>
              <w:jc w:val="center"/>
              <w:rPr>
                <w:sz w:val="20"/>
                <w:szCs w:val="20"/>
              </w:rPr>
            </w:pPr>
            <w:r w:rsidRPr="002E28C8">
              <w:rPr>
                <w:color w:val="000000"/>
                <w:sz w:val="20"/>
                <w:szCs w:val="20"/>
                <w:lang w:eastAsia="ko-KR"/>
              </w:rPr>
              <w:t>Seismic Level 1 – Defined by ITER for investment protection</w:t>
            </w:r>
          </w:p>
        </w:tc>
      </w:tr>
      <w:tr w:rsidR="0069602E" w:rsidRPr="002E28C8" w:rsidTr="00EF4565">
        <w:trPr>
          <w:trHeight w:hRule="exact" w:val="255"/>
          <w:jc w:val="center"/>
        </w:trPr>
        <w:tc>
          <w:tcPr>
            <w:tcW w:w="1809" w:type="dxa"/>
            <w:tcBorders>
              <w:top w:val="single" w:sz="4" w:space="0" w:color="auto"/>
              <w:left w:val="single" w:sz="4" w:space="0" w:color="auto"/>
              <w:bottom w:val="single" w:sz="4" w:space="0" w:color="auto"/>
              <w:right w:val="single" w:sz="4" w:space="0" w:color="auto"/>
            </w:tcBorders>
            <w:vAlign w:val="center"/>
            <w:hideMark/>
          </w:tcPr>
          <w:p w:rsidR="0069602E" w:rsidRPr="002E28C8" w:rsidRDefault="0069602E" w:rsidP="00EF4565">
            <w:pPr>
              <w:spacing w:before="0"/>
              <w:ind w:right="-48"/>
              <w:jc w:val="left"/>
              <w:rPr>
                <w:sz w:val="20"/>
                <w:szCs w:val="20"/>
              </w:rPr>
            </w:pPr>
            <w:r w:rsidRPr="002E28C8">
              <w:rPr>
                <w:color w:val="000000"/>
                <w:sz w:val="20"/>
                <w:szCs w:val="20"/>
                <w:lang w:eastAsia="ko-KR"/>
              </w:rPr>
              <w:t>SL-2</w:t>
            </w:r>
          </w:p>
        </w:tc>
        <w:tc>
          <w:tcPr>
            <w:tcW w:w="5670" w:type="dxa"/>
            <w:tcBorders>
              <w:top w:val="single" w:sz="4" w:space="0" w:color="auto"/>
              <w:left w:val="single" w:sz="4" w:space="0" w:color="auto"/>
              <w:bottom w:val="single" w:sz="4" w:space="0" w:color="auto"/>
              <w:right w:val="single" w:sz="4" w:space="0" w:color="auto"/>
            </w:tcBorders>
            <w:vAlign w:val="center"/>
            <w:hideMark/>
          </w:tcPr>
          <w:p w:rsidR="0069602E" w:rsidRPr="002E28C8" w:rsidRDefault="0069602E" w:rsidP="00EF4565">
            <w:pPr>
              <w:spacing w:before="0"/>
              <w:ind w:right="-48"/>
              <w:jc w:val="center"/>
              <w:rPr>
                <w:sz w:val="20"/>
                <w:szCs w:val="20"/>
              </w:rPr>
            </w:pPr>
            <w:r w:rsidRPr="002E28C8">
              <w:rPr>
                <w:color w:val="000000"/>
                <w:sz w:val="20"/>
                <w:szCs w:val="20"/>
                <w:lang w:eastAsia="ko-KR"/>
              </w:rPr>
              <w:t>Seismic Level 2 – equivalent to Safe Shutdown Earthquake</w:t>
            </w:r>
          </w:p>
        </w:tc>
      </w:tr>
      <w:tr w:rsidR="0069602E" w:rsidRPr="00DC1BE1" w:rsidTr="00EF4565">
        <w:trPr>
          <w:trHeight w:hRule="exact" w:val="469"/>
          <w:jc w:val="center"/>
        </w:trPr>
        <w:tc>
          <w:tcPr>
            <w:tcW w:w="1809" w:type="dxa"/>
            <w:tcBorders>
              <w:top w:val="single" w:sz="4" w:space="0" w:color="auto"/>
              <w:left w:val="single" w:sz="4" w:space="0" w:color="auto"/>
              <w:bottom w:val="single" w:sz="4" w:space="0" w:color="auto"/>
              <w:right w:val="single" w:sz="4" w:space="0" w:color="auto"/>
            </w:tcBorders>
            <w:vAlign w:val="center"/>
            <w:hideMark/>
          </w:tcPr>
          <w:p w:rsidR="0069602E" w:rsidRPr="002E28C8" w:rsidRDefault="0069602E" w:rsidP="00EF4565">
            <w:pPr>
              <w:spacing w:before="0"/>
              <w:ind w:right="-48"/>
              <w:jc w:val="left"/>
              <w:rPr>
                <w:sz w:val="20"/>
                <w:szCs w:val="20"/>
              </w:rPr>
            </w:pPr>
            <w:r w:rsidRPr="002E28C8">
              <w:rPr>
                <w:color w:val="000000"/>
                <w:sz w:val="20"/>
                <w:szCs w:val="20"/>
                <w:lang w:eastAsia="ko-KR"/>
              </w:rPr>
              <w:t>SMHV</w:t>
            </w:r>
          </w:p>
        </w:tc>
        <w:tc>
          <w:tcPr>
            <w:tcW w:w="5670" w:type="dxa"/>
            <w:tcBorders>
              <w:top w:val="single" w:sz="4" w:space="0" w:color="auto"/>
              <w:left w:val="single" w:sz="4" w:space="0" w:color="auto"/>
              <w:bottom w:val="single" w:sz="4" w:space="0" w:color="auto"/>
              <w:right w:val="single" w:sz="4" w:space="0" w:color="auto"/>
            </w:tcBorders>
            <w:vAlign w:val="center"/>
            <w:hideMark/>
          </w:tcPr>
          <w:p w:rsidR="0069602E" w:rsidRPr="002E28C8" w:rsidRDefault="0069602E" w:rsidP="00EF4565">
            <w:pPr>
              <w:spacing w:before="0"/>
              <w:ind w:right="-48"/>
              <w:jc w:val="center"/>
              <w:rPr>
                <w:sz w:val="20"/>
                <w:szCs w:val="20"/>
                <w:lang w:val="fr-FR"/>
              </w:rPr>
            </w:pPr>
            <w:r w:rsidRPr="002E28C8">
              <w:rPr>
                <w:color w:val="000000"/>
                <w:sz w:val="20"/>
                <w:szCs w:val="20"/>
                <w:lang w:val="fr-FR" w:eastAsia="ko-KR"/>
              </w:rPr>
              <w:t xml:space="preserve">Séismes Maximaux Historiquement Vraisemblables = Maximum </w:t>
            </w:r>
            <w:proofErr w:type="spellStart"/>
            <w:r w:rsidRPr="002E28C8">
              <w:rPr>
                <w:color w:val="000000"/>
                <w:sz w:val="20"/>
                <w:szCs w:val="20"/>
                <w:lang w:val="fr-FR" w:eastAsia="ko-KR"/>
              </w:rPr>
              <w:t>Historically</w:t>
            </w:r>
            <w:proofErr w:type="spellEnd"/>
            <w:r w:rsidRPr="002E28C8">
              <w:rPr>
                <w:color w:val="000000"/>
                <w:sz w:val="20"/>
                <w:szCs w:val="20"/>
                <w:lang w:val="fr-FR" w:eastAsia="ko-KR"/>
              </w:rPr>
              <w:t xml:space="preserve"> Probable </w:t>
            </w:r>
            <w:proofErr w:type="spellStart"/>
            <w:r w:rsidRPr="002E28C8">
              <w:rPr>
                <w:color w:val="000000"/>
                <w:sz w:val="20"/>
                <w:szCs w:val="20"/>
                <w:lang w:val="fr-FR" w:eastAsia="ko-KR"/>
              </w:rPr>
              <w:t>Earthquakes</w:t>
            </w:r>
            <w:proofErr w:type="spellEnd"/>
          </w:p>
        </w:tc>
      </w:tr>
      <w:tr w:rsidR="00ED3088" w:rsidRPr="002E28C8" w:rsidTr="00EF4565">
        <w:trPr>
          <w:trHeight w:hRule="exact" w:val="255"/>
          <w:jc w:val="center"/>
        </w:trPr>
        <w:tc>
          <w:tcPr>
            <w:tcW w:w="1809" w:type="dxa"/>
            <w:tcBorders>
              <w:top w:val="single" w:sz="4" w:space="0" w:color="auto"/>
              <w:left w:val="single" w:sz="4" w:space="0" w:color="auto"/>
              <w:bottom w:val="single" w:sz="4" w:space="0" w:color="auto"/>
              <w:right w:val="single" w:sz="4" w:space="0" w:color="auto"/>
            </w:tcBorders>
            <w:vAlign w:val="center"/>
          </w:tcPr>
          <w:p w:rsidR="00ED3088" w:rsidRPr="002E28C8" w:rsidRDefault="00ED3088" w:rsidP="00EF4565">
            <w:pPr>
              <w:spacing w:before="0"/>
              <w:ind w:right="-48"/>
              <w:jc w:val="left"/>
              <w:rPr>
                <w:color w:val="000000"/>
                <w:sz w:val="20"/>
                <w:szCs w:val="20"/>
                <w:lang w:eastAsia="ko-KR"/>
              </w:rPr>
            </w:pPr>
            <w:proofErr w:type="spellStart"/>
            <w:r w:rsidRPr="002E28C8">
              <w:rPr>
                <w:color w:val="000000"/>
                <w:sz w:val="20"/>
                <w:szCs w:val="20"/>
                <w:lang w:eastAsia="ko-KR"/>
              </w:rPr>
              <w:t>CoG</w:t>
            </w:r>
            <w:proofErr w:type="spellEnd"/>
          </w:p>
        </w:tc>
        <w:tc>
          <w:tcPr>
            <w:tcW w:w="5670" w:type="dxa"/>
            <w:tcBorders>
              <w:top w:val="single" w:sz="4" w:space="0" w:color="auto"/>
              <w:left w:val="single" w:sz="4" w:space="0" w:color="auto"/>
              <w:bottom w:val="single" w:sz="4" w:space="0" w:color="auto"/>
              <w:right w:val="single" w:sz="4" w:space="0" w:color="auto"/>
            </w:tcBorders>
            <w:vAlign w:val="center"/>
          </w:tcPr>
          <w:p w:rsidR="00ED3088" w:rsidRPr="002E28C8" w:rsidRDefault="00ED3088" w:rsidP="00EF4565">
            <w:pPr>
              <w:spacing w:before="0"/>
              <w:ind w:right="-48"/>
              <w:jc w:val="center"/>
              <w:rPr>
                <w:color w:val="000000"/>
                <w:sz w:val="20"/>
                <w:szCs w:val="20"/>
                <w:lang w:val="fr-FR" w:eastAsia="ko-KR"/>
              </w:rPr>
            </w:pPr>
            <w:r w:rsidRPr="002E28C8">
              <w:rPr>
                <w:color w:val="000000"/>
                <w:sz w:val="20"/>
                <w:szCs w:val="20"/>
                <w:lang w:val="fr-FR" w:eastAsia="ko-KR"/>
              </w:rPr>
              <w:t xml:space="preserve">Center Of </w:t>
            </w:r>
            <w:proofErr w:type="spellStart"/>
            <w:r w:rsidRPr="002E28C8">
              <w:rPr>
                <w:color w:val="000000"/>
                <w:sz w:val="20"/>
                <w:szCs w:val="20"/>
                <w:lang w:val="fr-FR" w:eastAsia="ko-KR"/>
              </w:rPr>
              <w:t>Gravity</w:t>
            </w:r>
            <w:proofErr w:type="spellEnd"/>
          </w:p>
        </w:tc>
      </w:tr>
      <w:tr w:rsidR="00190FDC" w:rsidRPr="002E28C8" w:rsidTr="00EF4565">
        <w:trPr>
          <w:trHeight w:hRule="exact" w:val="255"/>
          <w:jc w:val="center"/>
        </w:trPr>
        <w:tc>
          <w:tcPr>
            <w:tcW w:w="1809" w:type="dxa"/>
            <w:tcBorders>
              <w:top w:val="single" w:sz="4" w:space="0" w:color="auto"/>
              <w:left w:val="single" w:sz="4" w:space="0" w:color="auto"/>
              <w:bottom w:val="single" w:sz="4" w:space="0" w:color="auto"/>
              <w:right w:val="single" w:sz="4" w:space="0" w:color="auto"/>
            </w:tcBorders>
            <w:vAlign w:val="center"/>
          </w:tcPr>
          <w:p w:rsidR="00190FDC" w:rsidRPr="002E28C8" w:rsidRDefault="00190FDC" w:rsidP="00EF4565">
            <w:pPr>
              <w:spacing w:before="0"/>
              <w:ind w:right="-48"/>
              <w:jc w:val="left"/>
              <w:rPr>
                <w:color w:val="000000"/>
                <w:sz w:val="20"/>
                <w:szCs w:val="20"/>
                <w:lang w:eastAsia="ko-KR"/>
              </w:rPr>
            </w:pPr>
            <w:r>
              <w:rPr>
                <w:color w:val="000000"/>
                <w:sz w:val="20"/>
                <w:szCs w:val="20"/>
                <w:lang w:eastAsia="ko-KR"/>
              </w:rPr>
              <w:t>CS</w:t>
            </w:r>
          </w:p>
        </w:tc>
        <w:tc>
          <w:tcPr>
            <w:tcW w:w="5670" w:type="dxa"/>
            <w:tcBorders>
              <w:top w:val="single" w:sz="4" w:space="0" w:color="auto"/>
              <w:left w:val="single" w:sz="4" w:space="0" w:color="auto"/>
              <w:bottom w:val="single" w:sz="4" w:space="0" w:color="auto"/>
              <w:right w:val="single" w:sz="4" w:space="0" w:color="auto"/>
            </w:tcBorders>
            <w:vAlign w:val="center"/>
          </w:tcPr>
          <w:p w:rsidR="00190FDC" w:rsidRPr="002E28C8" w:rsidRDefault="00190FDC" w:rsidP="00190FDC">
            <w:pPr>
              <w:spacing w:before="0"/>
              <w:ind w:right="-48"/>
              <w:jc w:val="center"/>
              <w:rPr>
                <w:color w:val="000000"/>
                <w:sz w:val="20"/>
                <w:szCs w:val="20"/>
                <w:lang w:val="fr-FR" w:eastAsia="ko-KR"/>
              </w:rPr>
            </w:pPr>
            <w:proofErr w:type="spellStart"/>
            <w:r>
              <w:rPr>
                <w:color w:val="000000"/>
                <w:sz w:val="20"/>
                <w:szCs w:val="20"/>
                <w:lang w:val="fr-FR" w:eastAsia="ko-KR"/>
              </w:rPr>
              <w:t>Coordinate</w:t>
            </w:r>
            <w:proofErr w:type="spellEnd"/>
            <w:r>
              <w:rPr>
                <w:color w:val="000000"/>
                <w:sz w:val="20"/>
                <w:szCs w:val="20"/>
                <w:lang w:val="fr-FR" w:eastAsia="ko-KR"/>
              </w:rPr>
              <w:t xml:space="preserve"> System</w:t>
            </w:r>
          </w:p>
        </w:tc>
      </w:tr>
      <w:tr w:rsidR="00595603" w:rsidRPr="002E28C8" w:rsidTr="00EF4565">
        <w:trPr>
          <w:trHeight w:hRule="exact" w:val="255"/>
          <w:jc w:val="center"/>
        </w:trPr>
        <w:tc>
          <w:tcPr>
            <w:tcW w:w="1809" w:type="dxa"/>
            <w:tcBorders>
              <w:top w:val="single" w:sz="4" w:space="0" w:color="auto"/>
              <w:left w:val="single" w:sz="4" w:space="0" w:color="auto"/>
              <w:bottom w:val="single" w:sz="4" w:space="0" w:color="auto"/>
              <w:right w:val="single" w:sz="4" w:space="0" w:color="auto"/>
            </w:tcBorders>
            <w:vAlign w:val="center"/>
          </w:tcPr>
          <w:p w:rsidR="00595603" w:rsidRPr="002E28C8" w:rsidRDefault="00595603" w:rsidP="00EF4565">
            <w:pPr>
              <w:spacing w:before="0"/>
              <w:ind w:right="-48"/>
              <w:jc w:val="left"/>
              <w:rPr>
                <w:color w:val="000000"/>
                <w:sz w:val="20"/>
                <w:szCs w:val="20"/>
                <w:lang w:eastAsia="ko-KR"/>
              </w:rPr>
            </w:pPr>
            <w:r w:rsidRPr="002E28C8">
              <w:rPr>
                <w:color w:val="000000"/>
                <w:sz w:val="20"/>
                <w:szCs w:val="20"/>
                <w:lang w:eastAsia="ko-KR"/>
              </w:rPr>
              <w:t>DDD</w:t>
            </w:r>
          </w:p>
        </w:tc>
        <w:tc>
          <w:tcPr>
            <w:tcW w:w="5670" w:type="dxa"/>
            <w:tcBorders>
              <w:top w:val="single" w:sz="4" w:space="0" w:color="auto"/>
              <w:left w:val="single" w:sz="4" w:space="0" w:color="auto"/>
              <w:bottom w:val="single" w:sz="4" w:space="0" w:color="auto"/>
              <w:right w:val="single" w:sz="4" w:space="0" w:color="auto"/>
            </w:tcBorders>
            <w:vAlign w:val="center"/>
          </w:tcPr>
          <w:p w:rsidR="00595603" w:rsidRPr="002E28C8" w:rsidRDefault="00595603" w:rsidP="00EF4565">
            <w:pPr>
              <w:keepNext/>
              <w:spacing w:before="0"/>
              <w:ind w:right="-48"/>
              <w:jc w:val="center"/>
              <w:rPr>
                <w:color w:val="000000"/>
                <w:sz w:val="20"/>
                <w:szCs w:val="20"/>
                <w:lang w:val="fr-FR" w:eastAsia="ko-KR"/>
              </w:rPr>
            </w:pPr>
            <w:r w:rsidRPr="002E28C8">
              <w:rPr>
                <w:color w:val="000000"/>
                <w:sz w:val="20"/>
                <w:szCs w:val="20"/>
                <w:lang w:val="fr-FR" w:eastAsia="ko-KR"/>
              </w:rPr>
              <w:t>Design Description Document</w:t>
            </w:r>
          </w:p>
        </w:tc>
      </w:tr>
      <w:tr w:rsidR="00EA63CF" w:rsidRPr="002E28C8" w:rsidTr="00EF4565">
        <w:trPr>
          <w:trHeight w:hRule="exact" w:val="255"/>
          <w:jc w:val="center"/>
        </w:trPr>
        <w:tc>
          <w:tcPr>
            <w:tcW w:w="1809" w:type="dxa"/>
            <w:tcBorders>
              <w:top w:val="single" w:sz="4" w:space="0" w:color="auto"/>
              <w:left w:val="single" w:sz="4" w:space="0" w:color="auto"/>
              <w:bottom w:val="single" w:sz="4" w:space="0" w:color="auto"/>
              <w:right w:val="single" w:sz="4" w:space="0" w:color="auto"/>
            </w:tcBorders>
            <w:vAlign w:val="center"/>
          </w:tcPr>
          <w:p w:rsidR="00EA63CF" w:rsidRPr="002E28C8" w:rsidRDefault="00EA63CF" w:rsidP="00EF4565">
            <w:pPr>
              <w:spacing w:before="0"/>
              <w:ind w:right="-48"/>
              <w:jc w:val="left"/>
              <w:rPr>
                <w:color w:val="000000"/>
                <w:sz w:val="20"/>
                <w:szCs w:val="20"/>
                <w:lang w:eastAsia="ko-KR"/>
              </w:rPr>
            </w:pPr>
            <w:r>
              <w:rPr>
                <w:color w:val="000000"/>
                <w:sz w:val="20"/>
                <w:szCs w:val="20"/>
                <w:lang w:eastAsia="ko-KR"/>
              </w:rPr>
              <w:t>HTC</w:t>
            </w:r>
          </w:p>
        </w:tc>
        <w:tc>
          <w:tcPr>
            <w:tcW w:w="5670" w:type="dxa"/>
            <w:tcBorders>
              <w:top w:val="single" w:sz="4" w:space="0" w:color="auto"/>
              <w:left w:val="single" w:sz="4" w:space="0" w:color="auto"/>
              <w:bottom w:val="single" w:sz="4" w:space="0" w:color="auto"/>
              <w:right w:val="single" w:sz="4" w:space="0" w:color="auto"/>
            </w:tcBorders>
            <w:vAlign w:val="center"/>
          </w:tcPr>
          <w:p w:rsidR="00EA63CF" w:rsidRPr="002E28C8" w:rsidRDefault="00EA63CF" w:rsidP="00EF4565">
            <w:pPr>
              <w:keepNext/>
              <w:spacing w:before="0"/>
              <w:ind w:right="-48"/>
              <w:jc w:val="center"/>
              <w:rPr>
                <w:color w:val="000000"/>
                <w:sz w:val="20"/>
                <w:szCs w:val="20"/>
                <w:lang w:val="fr-FR" w:eastAsia="ko-KR"/>
              </w:rPr>
            </w:pPr>
            <w:proofErr w:type="spellStart"/>
            <w:r>
              <w:rPr>
                <w:color w:val="000000"/>
                <w:sz w:val="20"/>
                <w:szCs w:val="20"/>
                <w:lang w:val="fr-FR" w:eastAsia="ko-KR"/>
              </w:rPr>
              <w:t>Heat</w:t>
            </w:r>
            <w:proofErr w:type="spellEnd"/>
            <w:r>
              <w:rPr>
                <w:color w:val="000000"/>
                <w:sz w:val="20"/>
                <w:szCs w:val="20"/>
                <w:lang w:val="fr-FR" w:eastAsia="ko-KR"/>
              </w:rPr>
              <w:t xml:space="preserve"> Transfer Coefficient</w:t>
            </w:r>
          </w:p>
        </w:tc>
      </w:tr>
      <w:tr w:rsidR="00160162" w:rsidRPr="002E28C8" w:rsidTr="00EF4565">
        <w:trPr>
          <w:trHeight w:hRule="exact" w:val="255"/>
          <w:jc w:val="center"/>
        </w:trPr>
        <w:tc>
          <w:tcPr>
            <w:tcW w:w="1809" w:type="dxa"/>
            <w:tcBorders>
              <w:top w:val="single" w:sz="4" w:space="0" w:color="auto"/>
              <w:left w:val="single" w:sz="4" w:space="0" w:color="auto"/>
              <w:bottom w:val="single" w:sz="4" w:space="0" w:color="auto"/>
              <w:right w:val="single" w:sz="4" w:space="0" w:color="auto"/>
            </w:tcBorders>
            <w:vAlign w:val="center"/>
          </w:tcPr>
          <w:p w:rsidR="00160162" w:rsidRDefault="00160162" w:rsidP="00EF4565">
            <w:pPr>
              <w:spacing w:before="0"/>
              <w:ind w:right="-48"/>
              <w:jc w:val="left"/>
              <w:rPr>
                <w:color w:val="000000"/>
                <w:sz w:val="20"/>
                <w:szCs w:val="20"/>
                <w:lang w:eastAsia="ko-KR"/>
              </w:rPr>
            </w:pPr>
            <w:r>
              <w:rPr>
                <w:color w:val="000000"/>
                <w:sz w:val="20"/>
                <w:szCs w:val="20"/>
                <w:lang w:eastAsia="ko-KR"/>
              </w:rPr>
              <w:t>BK</w:t>
            </w:r>
          </w:p>
        </w:tc>
        <w:tc>
          <w:tcPr>
            <w:tcW w:w="5670" w:type="dxa"/>
            <w:tcBorders>
              <w:top w:val="single" w:sz="4" w:space="0" w:color="auto"/>
              <w:left w:val="single" w:sz="4" w:space="0" w:color="auto"/>
              <w:bottom w:val="single" w:sz="4" w:space="0" w:color="auto"/>
              <w:right w:val="single" w:sz="4" w:space="0" w:color="auto"/>
            </w:tcBorders>
            <w:vAlign w:val="center"/>
          </w:tcPr>
          <w:p w:rsidR="00160162" w:rsidRDefault="00160162" w:rsidP="00EF4565">
            <w:pPr>
              <w:keepNext/>
              <w:spacing w:before="0"/>
              <w:ind w:right="-48"/>
              <w:jc w:val="center"/>
              <w:rPr>
                <w:color w:val="000000"/>
                <w:sz w:val="20"/>
                <w:szCs w:val="20"/>
                <w:lang w:val="fr-FR" w:eastAsia="ko-KR"/>
              </w:rPr>
            </w:pPr>
            <w:proofErr w:type="spellStart"/>
            <w:r>
              <w:rPr>
                <w:color w:val="000000"/>
                <w:sz w:val="20"/>
                <w:szCs w:val="20"/>
                <w:lang w:val="fr-FR" w:eastAsia="ko-KR"/>
              </w:rPr>
              <w:t>Baking</w:t>
            </w:r>
            <w:proofErr w:type="spellEnd"/>
          </w:p>
        </w:tc>
      </w:tr>
      <w:tr w:rsidR="00160162" w:rsidRPr="002E28C8" w:rsidTr="00EF4565">
        <w:trPr>
          <w:trHeight w:hRule="exact" w:val="255"/>
          <w:jc w:val="center"/>
        </w:trPr>
        <w:tc>
          <w:tcPr>
            <w:tcW w:w="1809" w:type="dxa"/>
            <w:tcBorders>
              <w:top w:val="single" w:sz="4" w:space="0" w:color="auto"/>
              <w:left w:val="single" w:sz="4" w:space="0" w:color="auto"/>
              <w:bottom w:val="single" w:sz="4" w:space="0" w:color="auto"/>
              <w:right w:val="single" w:sz="4" w:space="0" w:color="auto"/>
            </w:tcBorders>
            <w:vAlign w:val="center"/>
          </w:tcPr>
          <w:p w:rsidR="00160162" w:rsidRDefault="00160162" w:rsidP="00EF4565">
            <w:pPr>
              <w:spacing w:before="0"/>
              <w:ind w:right="-48"/>
              <w:jc w:val="left"/>
              <w:rPr>
                <w:color w:val="000000"/>
                <w:sz w:val="20"/>
                <w:szCs w:val="20"/>
                <w:lang w:eastAsia="ko-KR"/>
              </w:rPr>
            </w:pPr>
            <w:r>
              <w:rPr>
                <w:color w:val="000000"/>
                <w:sz w:val="20"/>
                <w:szCs w:val="20"/>
                <w:lang w:eastAsia="ko-KR"/>
              </w:rPr>
              <w:t>NO</w:t>
            </w:r>
          </w:p>
        </w:tc>
        <w:tc>
          <w:tcPr>
            <w:tcW w:w="5670" w:type="dxa"/>
            <w:tcBorders>
              <w:top w:val="single" w:sz="4" w:space="0" w:color="auto"/>
              <w:left w:val="single" w:sz="4" w:space="0" w:color="auto"/>
              <w:bottom w:val="single" w:sz="4" w:space="0" w:color="auto"/>
              <w:right w:val="single" w:sz="4" w:space="0" w:color="auto"/>
            </w:tcBorders>
            <w:vAlign w:val="center"/>
          </w:tcPr>
          <w:p w:rsidR="00160162" w:rsidRDefault="00160162" w:rsidP="00EF4565">
            <w:pPr>
              <w:keepNext/>
              <w:spacing w:before="0"/>
              <w:ind w:right="-48"/>
              <w:jc w:val="center"/>
              <w:rPr>
                <w:color w:val="000000"/>
                <w:sz w:val="20"/>
                <w:szCs w:val="20"/>
                <w:lang w:val="fr-FR" w:eastAsia="ko-KR"/>
              </w:rPr>
            </w:pPr>
            <w:r>
              <w:rPr>
                <w:color w:val="000000"/>
                <w:sz w:val="20"/>
                <w:szCs w:val="20"/>
                <w:lang w:val="fr-FR" w:eastAsia="ko-KR"/>
              </w:rPr>
              <w:t xml:space="preserve">Normal </w:t>
            </w:r>
            <w:proofErr w:type="spellStart"/>
            <w:r>
              <w:rPr>
                <w:color w:val="000000"/>
                <w:sz w:val="20"/>
                <w:szCs w:val="20"/>
                <w:lang w:val="fr-FR" w:eastAsia="ko-KR"/>
              </w:rPr>
              <w:t>Operation</w:t>
            </w:r>
            <w:proofErr w:type="spellEnd"/>
          </w:p>
        </w:tc>
      </w:tr>
    </w:tbl>
    <w:p w:rsidR="000975D3" w:rsidRPr="000F497B" w:rsidRDefault="00A91CC7" w:rsidP="000F497B">
      <w:pPr>
        <w:pStyle w:val="Caption"/>
        <w:spacing w:before="60"/>
        <w:jc w:val="center"/>
      </w:pPr>
      <w:bookmarkStart w:id="15" w:name="_Ref392574037"/>
      <w:r>
        <w:t xml:space="preserve">Table </w:t>
      </w:r>
      <w:r w:rsidR="00F92E21">
        <w:fldChar w:fldCharType="begin"/>
      </w:r>
      <w:r w:rsidR="00F92E21">
        <w:instrText xml:space="preserve"> SEQ Table \* ARABIC </w:instrText>
      </w:r>
      <w:r w:rsidR="00F92E21">
        <w:fldChar w:fldCharType="separate"/>
      </w:r>
      <w:r w:rsidR="00C064E5">
        <w:rPr>
          <w:noProof/>
        </w:rPr>
        <w:t>3</w:t>
      </w:r>
      <w:r w:rsidR="00F92E21">
        <w:rPr>
          <w:noProof/>
        </w:rPr>
        <w:fldChar w:fldCharType="end"/>
      </w:r>
      <w:bookmarkEnd w:id="15"/>
      <w:r>
        <w:t xml:space="preserve"> - Abbreviations</w:t>
      </w:r>
      <w:r w:rsidR="000975D3">
        <w:br w:type="page"/>
      </w:r>
    </w:p>
    <w:p w:rsidR="00AD68DD" w:rsidRDefault="00AD68DD" w:rsidP="00AD68DD">
      <w:pPr>
        <w:pStyle w:val="Heading1"/>
      </w:pPr>
      <w:bookmarkStart w:id="16" w:name="_Toc404602840"/>
      <w:r>
        <w:lastRenderedPageBreak/>
        <w:t>Types of Loads</w:t>
      </w:r>
      <w:bookmarkEnd w:id="16"/>
    </w:p>
    <w:p w:rsidR="006269DB" w:rsidRDefault="006269DB" w:rsidP="006269DB">
      <w:r>
        <w:t xml:space="preserve">The loads acting on the TCPH are divided into </w:t>
      </w:r>
      <w:r w:rsidR="00EA70CC">
        <w:t>four</w:t>
      </w:r>
      <w:r w:rsidR="00B60777">
        <w:t xml:space="preserve"> categories:</w:t>
      </w:r>
    </w:p>
    <w:p w:rsidR="00B60777" w:rsidRDefault="00B60777" w:rsidP="00195B2C">
      <w:pPr>
        <w:pStyle w:val="ListParagraph"/>
        <w:numPr>
          <w:ilvl w:val="0"/>
          <w:numId w:val="3"/>
        </w:numPr>
      </w:pPr>
      <w:r>
        <w:t xml:space="preserve">Pressure loads: these include the various pressure states existing </w:t>
      </w:r>
      <w:r w:rsidR="008B6BEE">
        <w:t xml:space="preserve">in </w:t>
      </w:r>
      <w:r>
        <w:t xml:space="preserve">the Vacuum Vessel, TCP / TCPH and Port Cell environments both in normal </w:t>
      </w:r>
      <w:r w:rsidR="00973928">
        <w:t xml:space="preserve">operation </w:t>
      </w:r>
      <w:r>
        <w:t xml:space="preserve">and </w:t>
      </w:r>
      <w:r w:rsidR="00973928">
        <w:t>during accidental events</w:t>
      </w:r>
      <w:r>
        <w:t>.</w:t>
      </w:r>
    </w:p>
    <w:p w:rsidR="00AE256F" w:rsidRDefault="008B6BEE" w:rsidP="00195B2C">
      <w:pPr>
        <w:pStyle w:val="ListParagraph"/>
        <w:numPr>
          <w:ilvl w:val="0"/>
          <w:numId w:val="3"/>
        </w:numPr>
      </w:pPr>
      <w:r>
        <w:t>Inertial loads: these are caused by accelerations due to gravity (dea</w:t>
      </w:r>
      <w:r w:rsidR="00DA5002">
        <w:t xml:space="preserve">d weight of the TCPH, </w:t>
      </w:r>
      <w:r>
        <w:t>TCP</w:t>
      </w:r>
      <w:r w:rsidR="00CF243B">
        <w:t xml:space="preserve">) and seismic events </w:t>
      </w:r>
      <w:r w:rsidR="00CF243B" w:rsidRPr="00CF243B">
        <w:t>(SL-1, SMHV and SL-2)</w:t>
      </w:r>
      <w:r w:rsidR="00CF243B">
        <w:t>.</w:t>
      </w:r>
    </w:p>
    <w:p w:rsidR="00AE256F" w:rsidRDefault="00AE256F" w:rsidP="00195B2C">
      <w:pPr>
        <w:pStyle w:val="ListParagraph"/>
        <w:numPr>
          <w:ilvl w:val="0"/>
          <w:numId w:val="3"/>
        </w:numPr>
      </w:pPr>
      <w:r>
        <w:t>Thermal loads: conductive, convective an</w:t>
      </w:r>
      <w:r w:rsidR="00EC2F4E">
        <w:t>d</w:t>
      </w:r>
      <w:r>
        <w:t xml:space="preserve"> </w:t>
      </w:r>
      <w:r w:rsidR="003525A6">
        <w:t>radiative</w:t>
      </w:r>
      <w:r>
        <w:t xml:space="preserve"> heat exchanges have to be considered between the different parts of the TCPH and its surrounding environment.</w:t>
      </w:r>
    </w:p>
    <w:p w:rsidR="00480898" w:rsidRPr="006269DB" w:rsidRDefault="00480898" w:rsidP="00195B2C">
      <w:pPr>
        <w:pStyle w:val="ListParagraph"/>
        <w:numPr>
          <w:ilvl w:val="0"/>
          <w:numId w:val="3"/>
        </w:numPr>
      </w:pPr>
      <w:r>
        <w:t xml:space="preserve">Assembly </w:t>
      </w:r>
      <w:r w:rsidR="00EC2F4E">
        <w:t xml:space="preserve">and maintenance </w:t>
      </w:r>
      <w:r>
        <w:t>load</w:t>
      </w:r>
      <w:r w:rsidR="00EC2F4E">
        <w:t>s</w:t>
      </w:r>
      <w:r>
        <w:t>:</w:t>
      </w:r>
      <w:r w:rsidR="00EC2F4E">
        <w:t xml:space="preserve"> mechanical loads from assembly and maintenance of TCP have to be considered.</w:t>
      </w:r>
    </w:p>
    <w:p w:rsidR="00EA3435" w:rsidRPr="00EA3435" w:rsidRDefault="00EA3435" w:rsidP="00EA3435"/>
    <w:p w:rsidR="00AD68DD" w:rsidRDefault="00AD68DD" w:rsidP="00AD68DD">
      <w:pPr>
        <w:pStyle w:val="Heading1"/>
      </w:pPr>
      <w:bookmarkStart w:id="17" w:name="_Toc404602841"/>
      <w:r>
        <w:t xml:space="preserve">Path of the </w:t>
      </w:r>
      <w:r w:rsidR="00DE73CF">
        <w:t>M</w:t>
      </w:r>
      <w:r>
        <w:t>ai</w:t>
      </w:r>
      <w:r w:rsidR="00467C6F">
        <w:t>n</w:t>
      </w:r>
      <w:r>
        <w:t xml:space="preserve"> Loads</w:t>
      </w:r>
      <w:bookmarkEnd w:id="17"/>
    </w:p>
    <w:p w:rsidR="00654C67" w:rsidRDefault="00654C67" w:rsidP="00654C67"/>
    <w:p w:rsidR="007E5EFC" w:rsidRDefault="00A97D00" w:rsidP="00654C67">
      <w:r>
        <w:t>The structural load path of the TCPH with its surrounding environment is show on</w:t>
      </w:r>
      <w:r w:rsidR="00994040">
        <w:t xml:space="preserve"> </w:t>
      </w:r>
      <w:r w:rsidR="00994040">
        <w:fldChar w:fldCharType="begin"/>
      </w:r>
      <w:r w:rsidR="00994040">
        <w:instrText xml:space="preserve"> REF _Ref392501991 \h </w:instrText>
      </w:r>
      <w:r w:rsidR="00994040">
        <w:fldChar w:fldCharType="separate"/>
      </w:r>
      <w:r w:rsidR="00C064E5">
        <w:t xml:space="preserve">Figure </w:t>
      </w:r>
      <w:r w:rsidR="00C064E5">
        <w:rPr>
          <w:noProof/>
        </w:rPr>
        <w:t>3</w:t>
      </w:r>
      <w:r w:rsidR="00994040">
        <w:fldChar w:fldCharType="end"/>
      </w:r>
      <w:r>
        <w:t>.</w:t>
      </w:r>
    </w:p>
    <w:p w:rsidR="007E5EFC" w:rsidRDefault="00B74DC5" w:rsidP="00654C67">
      <w:r>
        <w:rPr>
          <w:noProof/>
          <w:lang w:eastAsia="en-GB"/>
        </w:rPr>
        <mc:AlternateContent>
          <mc:Choice Requires="wps">
            <w:drawing>
              <wp:anchor distT="0" distB="0" distL="114300" distR="114300" simplePos="0" relativeHeight="251676672" behindDoc="0" locked="0" layoutInCell="1" allowOverlap="1" wp14:anchorId="73B5EAA0" wp14:editId="24F6F429">
                <wp:simplePos x="0" y="0"/>
                <wp:positionH relativeFrom="column">
                  <wp:posOffset>1694167</wp:posOffset>
                </wp:positionH>
                <wp:positionV relativeFrom="paragraph">
                  <wp:posOffset>189348</wp:posOffset>
                </wp:positionV>
                <wp:extent cx="1490353" cy="314697"/>
                <wp:effectExtent l="0" t="0" r="14605" b="1016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90353" cy="314697"/>
                        </a:xfrm>
                        <a:prstGeom prst="rect">
                          <a:avLst/>
                        </a:prstGeom>
                        <a:solidFill>
                          <a:srgbClr val="FFFFFF"/>
                        </a:solidFill>
                        <a:ln w="9525">
                          <a:solidFill>
                            <a:srgbClr val="000000"/>
                          </a:solidFill>
                          <a:miter lim="800000"/>
                          <a:headEnd/>
                          <a:tailEnd/>
                        </a:ln>
                      </wps:spPr>
                      <wps:txbx>
                        <w:txbxContent>
                          <w:p w:rsidR="00AC7675" w:rsidRDefault="00AC7675" w:rsidP="007C5CDC">
                            <w:pPr>
                              <w:jc w:val="center"/>
                            </w:pPr>
                            <w:r>
                              <w:t>CR Upper cylinder</w:t>
                            </w:r>
                          </w:p>
                        </w:txbxContent>
                      </wps:txbx>
                      <wps:bodyPr rot="0" vert="horz" wrap="square" lIns="91440" tIns="45720" rIns="91440" bIns="45720" anchor="ctr" anchorCtr="0">
                        <a:spAutoFit/>
                      </wps:bodyPr>
                    </wps:wsp>
                  </a:graphicData>
                </a:graphic>
              </wp:anchor>
            </w:drawing>
          </mc:Choice>
          <mc:Fallback>
            <w:pict>
              <v:shape id="Text Box 2" o:spid="_x0000_s1029" type="#_x0000_t202" style="position:absolute;left:0;text-align:left;margin-left:133.4pt;margin-top:14.9pt;width:117.35pt;height:24.8pt;z-index:2516766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">
                <v:textbox style="mso-fit-shape-to-text:t">
                  <w:txbxContent>
                    <w:p w:rsidR="00AC7675" w:rsidRDefault="00AC7675" w:rsidP="007C5CDC">
                      <w:pPr>
                        <w:jc w:val="center"/>
                      </w:pPr>
                      <w:r>
                        <w:t>CR Upper cylinder</w:t>
                      </w:r>
                    </w:p>
                  </w:txbxContent>
                </v:textbox>
              </v:shape>
            </w:pict>
          </mc:Fallback>
        </mc:AlternateContent>
      </w:r>
    </w:p>
    <w:p w:rsidR="007C5CDC" w:rsidRDefault="00B74DC5" w:rsidP="00654C67">
      <w:r>
        <w:rPr>
          <w:noProof/>
          <w:lang w:eastAsia="en-GB"/>
        </w:rPr>
        <mc:AlternateContent>
          <mc:Choice Requires="wps">
            <w:drawing>
              <wp:anchor distT="0" distB="0" distL="114300" distR="114300" simplePos="0" relativeHeight="251688960" behindDoc="0" locked="0" layoutInCell="1" allowOverlap="1" wp14:anchorId="3101A249" wp14:editId="26BB98BF">
                <wp:simplePos x="0" y="0"/>
                <wp:positionH relativeFrom="column">
                  <wp:posOffset>4177886</wp:posOffset>
                </wp:positionH>
                <wp:positionV relativeFrom="paragraph">
                  <wp:posOffset>-4358</wp:posOffset>
                </wp:positionV>
                <wp:extent cx="878205" cy="284480"/>
                <wp:effectExtent l="0" t="0" r="0" b="1270"/>
                <wp:wrapNone/>
                <wp:docPr id="4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8205" cy="284480"/>
                        </a:xfrm>
                        <a:prstGeom prst="rect">
                          <a:avLst/>
                        </a:prstGeom>
                        <a:noFill/>
                        <a:ln w="9525">
                          <a:noFill/>
                          <a:miter lim="800000"/>
                          <a:headEnd/>
                          <a:tailEnd/>
                        </a:ln>
                      </wps:spPr>
                      <wps:txbx>
                        <w:txbxContent>
                          <w:p w:rsidR="00AC7675" w:rsidRPr="006C0235" w:rsidRDefault="00AC7675" w:rsidP="006C0235">
                            <w:pPr>
                              <w:jc w:val="center"/>
                              <w:rPr>
                                <w:sz w:val="20"/>
                                <w:szCs w:val="20"/>
                              </w:rPr>
                            </w:pPr>
                            <w:r w:rsidRPr="006C0235">
                              <w:rPr>
                                <w:sz w:val="20"/>
                                <w:szCs w:val="20"/>
                              </w:rPr>
                              <w:t>Bellows</w:t>
                            </w:r>
                          </w:p>
                        </w:txbxContent>
                      </wps:txbx>
                      <wps:bodyPr rot="0" vert="horz" wrap="square" lIns="91440" tIns="45720" rIns="91440" bIns="45720" anchor="t" anchorCtr="0">
                        <a:spAutoFit/>
                      </wps:bodyPr>
                    </wps:wsp>
                  </a:graphicData>
                </a:graphic>
              </wp:anchor>
            </w:drawing>
          </mc:Choice>
          <mc:Fallback>
            <w:pict>
              <v:shape id="_x0000_s1030" type="#_x0000_t202" style="position:absolute;left:0;text-align:left;margin-left:328.95pt;margin-top:-.35pt;width:69.15pt;height:22.4pt;z-index:2516889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" filled="f" stroked="f">
                <v:textbox style="mso-fit-shape-to-text:t">
                  <w:txbxContent>
                    <w:p w:rsidR="00AC7675" w:rsidRPr="006C0235" w:rsidRDefault="00AC7675" w:rsidP="006C0235">
                      <w:pPr>
                        <w:jc w:val="center"/>
                        <w:rPr>
                          <w:sz w:val="20"/>
                          <w:szCs w:val="20"/>
                        </w:rPr>
                      </w:pPr>
                      <w:r w:rsidRPr="006C0235">
                        <w:rPr>
                          <w:sz w:val="20"/>
                          <w:szCs w:val="20"/>
                        </w:rPr>
                        <w:t>Bellows</w:t>
                      </w:r>
                    </w:p>
                  </w:txbxContent>
                </v:textbox>
              </v:shape>
            </w:pict>
          </mc:Fallback>
        </mc:AlternateContent>
      </w:r>
    </w:p>
    <w:p w:rsidR="007C5CDC" w:rsidRDefault="00B74DC5" w:rsidP="00654C67">
      <w:r>
        <w:rPr>
          <w:noProof/>
          <w:lang w:eastAsia="en-GB"/>
        </w:rPr>
        <mc:AlternateContent>
          <mc:Choice Requires="wps">
            <w:drawing>
              <wp:anchor distT="0" distB="0" distL="114300" distR="114300" simplePos="0" relativeHeight="251686912" behindDoc="0" locked="0" layoutInCell="1" allowOverlap="1" wp14:anchorId="05DFA325" wp14:editId="6F82680E">
                <wp:simplePos x="0" y="0"/>
                <wp:positionH relativeFrom="column">
                  <wp:posOffset>2870200</wp:posOffset>
                </wp:positionH>
                <wp:positionV relativeFrom="paragraph">
                  <wp:posOffset>70485</wp:posOffset>
                </wp:positionV>
                <wp:extent cx="2490470" cy="244475"/>
                <wp:effectExtent l="38100" t="76200" r="5080" b="98425"/>
                <wp:wrapNone/>
                <wp:docPr id="45" name="Elbow Connector 45"/>
                <wp:cNvGraphicFramePr/>
                <a:graphic xmlns:a="http://schemas.openxmlformats.org/drawingml/2006/main">
                  <a:graphicData uri="http://schemas.microsoft.com/office/word/2010/wordprocessingShape">
                    <wps:wsp>
                      <wps:cNvCnPr/>
                      <wps:spPr>
                        <a:xfrm rot="10800000" flipV="1">
                          <a:off x="0" y="0"/>
                          <a:ext cx="2490470" cy="244475"/>
                        </a:xfrm>
                        <a:prstGeom prst="bentConnector3">
                          <a:avLst>
                            <a:gd name="adj1" fmla="val 50000"/>
                          </a:avLst>
                        </a:prstGeom>
                        <a:ln>
                          <a:solidFill>
                            <a:schemeClr val="tx1">
                              <a:alpha val="50000"/>
                            </a:schemeClr>
                          </a:solidFill>
                          <a:prstDash val="dash"/>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45" o:spid="_x0000_s1026" type="#_x0000_t34" style="position:absolute;margin-left:226pt;margin-top:5.55pt;width:196.1pt;height:19.25pt;rotation:180;flip:y;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" strokecolor="black [3213]">
                <v:stroke dashstyle="dash" startarrow="block" endarrow="block" opacity="32896f"/>
              </v:shape>
            </w:pict>
          </mc:Fallback>
        </mc:AlternateContent>
      </w:r>
      <w:r>
        <w:rPr>
          <w:noProof/>
          <w:lang w:eastAsia="en-GB"/>
        </w:rPr>
        <mc:AlternateContent>
          <mc:Choice Requires="wps">
            <w:drawing>
              <wp:anchor distT="0" distB="0" distL="114300" distR="114300" simplePos="0" relativeHeight="251685888" behindDoc="0" locked="0" layoutInCell="1" allowOverlap="1" wp14:anchorId="78DEC1F7" wp14:editId="14C41BB1">
                <wp:simplePos x="0" y="0"/>
                <wp:positionH relativeFrom="column">
                  <wp:posOffset>2430437</wp:posOffset>
                </wp:positionH>
                <wp:positionV relativeFrom="paragraph">
                  <wp:posOffset>77325</wp:posOffset>
                </wp:positionV>
                <wp:extent cx="0" cy="457200"/>
                <wp:effectExtent l="76200" t="38100" r="57150" b="57150"/>
                <wp:wrapNone/>
                <wp:docPr id="44" name="Straight Arrow Connector 44"/>
                <wp:cNvGraphicFramePr/>
                <a:graphic xmlns:a="http://schemas.openxmlformats.org/drawingml/2006/main">
                  <a:graphicData uri="http://schemas.microsoft.com/office/word/2010/wordprocessingShape">
                    <wps:wsp>
                      <wps:cNvCnPr/>
                      <wps:spPr>
                        <a:xfrm>
                          <a:off x="0" y="0"/>
                          <a:ext cx="0" cy="457200"/>
                        </a:xfrm>
                        <a:prstGeom prst="straightConnector1">
                          <a:avLst/>
                        </a:prstGeom>
                        <a:ln cmpd="sng">
                          <a:solidFill>
                            <a:schemeClr val="tx1">
                              <a:alpha val="50000"/>
                            </a:schemeClr>
                          </a:solidFill>
                          <a:prstDash val="solid"/>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id="_x0000_t32" coordsize="21600,21600" o:spt="32" o:oned="t" path="m,l21600,21600e" filled="f">
                <v:path arrowok="t" fillok="f" o:connecttype="none"/>
                <o:lock v:ext="edit" shapetype="t"/>
              </v:shapetype>
              <v:shape id="Straight Arrow Connector 44" o:spid="_x0000_s1026" type="#_x0000_t32" style="position:absolute;margin-left:191.35pt;margin-top:6.1pt;width:0;height:36pt;z-index:2516858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" strokecolor="black [3213]">
                <v:stroke startarrow="block" endarrow="block" opacity="32896f"/>
              </v:shape>
            </w:pict>
          </mc:Fallback>
        </mc:AlternateContent>
      </w:r>
      <w:r>
        <w:rPr>
          <w:noProof/>
          <w:lang w:eastAsia="en-GB"/>
        </w:rPr>
        <mc:AlternateContent>
          <mc:Choice Requires="wps">
            <w:drawing>
              <wp:anchor distT="0" distB="0" distL="114300" distR="114300" simplePos="0" relativeHeight="251691008" behindDoc="0" locked="0" layoutInCell="1" allowOverlap="1" wp14:anchorId="42670BA0" wp14:editId="0635C70E">
                <wp:simplePos x="0" y="0"/>
                <wp:positionH relativeFrom="column">
                  <wp:posOffset>1694167</wp:posOffset>
                </wp:positionH>
                <wp:positionV relativeFrom="paragraph">
                  <wp:posOffset>166389</wp:posOffset>
                </wp:positionV>
                <wp:extent cx="1490353" cy="285008"/>
                <wp:effectExtent l="0" t="0" r="0" b="1270"/>
                <wp:wrapNone/>
                <wp:docPr id="5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90353" cy="285008"/>
                        </a:xfrm>
                        <a:prstGeom prst="rect">
                          <a:avLst/>
                        </a:prstGeom>
                        <a:noFill/>
                        <a:ln w="9525">
                          <a:noFill/>
                          <a:miter lim="800000"/>
                          <a:headEnd/>
                          <a:tailEnd/>
                        </a:ln>
                      </wps:spPr>
                      <wps:txbx>
                        <w:txbxContent>
                          <w:p w:rsidR="00AC7675" w:rsidRPr="006C0235" w:rsidRDefault="00AC7675" w:rsidP="006C0235">
                            <w:pPr>
                              <w:jc w:val="center"/>
                              <w:rPr>
                                <w:sz w:val="20"/>
                                <w:szCs w:val="20"/>
                              </w:rPr>
                            </w:pPr>
                            <w:r w:rsidRPr="006C0235">
                              <w:rPr>
                                <w:sz w:val="20"/>
                                <w:szCs w:val="20"/>
                              </w:rPr>
                              <w:t>Cylindrical shell</w:t>
                            </w:r>
                          </w:p>
                        </w:txbxContent>
                      </wps:txbx>
                      <wps:bodyPr rot="0" vert="horz" wrap="square" lIns="91440" tIns="45720" rIns="91440" bIns="45720" anchor="t" anchorCtr="0">
                        <a:spAutoFit/>
                      </wps:bodyPr>
                    </wps:wsp>
                  </a:graphicData>
                </a:graphic>
              </wp:anchor>
            </w:drawing>
          </mc:Choice>
          <mc:Fallback>
            <w:pict>
              <v:shape id="_x0000_s1031" type="#_x0000_t202" style="position:absolute;left:0;text-align:left;margin-left:133.4pt;margin-top:13.1pt;width:117.35pt;height:22.45pt;z-index:2516910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" filled="f" stroked="f">
                <v:textbox style="mso-fit-shape-to-text:t">
                  <w:txbxContent>
                    <w:p w:rsidR="00AC7675" w:rsidRPr="006C0235" w:rsidRDefault="00AC7675" w:rsidP="006C0235">
                      <w:pPr>
                        <w:jc w:val="center"/>
                        <w:rPr>
                          <w:sz w:val="20"/>
                          <w:szCs w:val="20"/>
                        </w:rPr>
                      </w:pPr>
                      <w:r w:rsidRPr="006C0235">
                        <w:rPr>
                          <w:sz w:val="20"/>
                          <w:szCs w:val="20"/>
                        </w:rPr>
                        <w:t>Cylindrical shell</w:t>
                      </w:r>
                    </w:p>
                  </w:txbxContent>
                </v:textbox>
              </v:shape>
            </w:pict>
          </mc:Fallback>
        </mc:AlternateContent>
      </w:r>
    </w:p>
    <w:p w:rsidR="007C5CDC" w:rsidRDefault="00B74DC5" w:rsidP="00654C67">
      <w:r>
        <w:rPr>
          <w:noProof/>
          <w:lang w:eastAsia="en-GB"/>
        </w:rPr>
        <mc:AlternateContent>
          <mc:Choice Requires="wps">
            <w:drawing>
              <wp:anchor distT="0" distB="0" distL="114300" distR="114300" simplePos="0" relativeHeight="251687936" behindDoc="0" locked="0" layoutInCell="1" allowOverlap="1" wp14:anchorId="582213F7" wp14:editId="2E64C732">
                <wp:simplePos x="0" y="0"/>
                <wp:positionH relativeFrom="column">
                  <wp:posOffset>815393</wp:posOffset>
                </wp:positionH>
                <wp:positionV relativeFrom="paragraph">
                  <wp:posOffset>178661</wp:posOffset>
                </wp:positionV>
                <wp:extent cx="878774" cy="285007"/>
                <wp:effectExtent l="0" t="0" r="0" b="1270"/>
                <wp:wrapNone/>
                <wp:docPr id="4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8774" cy="285007"/>
                        </a:xfrm>
                        <a:prstGeom prst="rect">
                          <a:avLst/>
                        </a:prstGeom>
                        <a:noFill/>
                        <a:ln w="9525">
                          <a:noFill/>
                          <a:miter lim="800000"/>
                          <a:headEnd/>
                          <a:tailEnd/>
                        </a:ln>
                      </wps:spPr>
                      <wps:txbx>
                        <w:txbxContent>
                          <w:p w:rsidR="00AC7675" w:rsidRPr="006C0235" w:rsidRDefault="00AC7675" w:rsidP="006C0235">
                            <w:pPr>
                              <w:jc w:val="center"/>
                              <w:rPr>
                                <w:sz w:val="20"/>
                                <w:szCs w:val="20"/>
                              </w:rPr>
                            </w:pPr>
                            <w:r w:rsidRPr="006C0235">
                              <w:rPr>
                                <w:sz w:val="20"/>
                                <w:szCs w:val="20"/>
                              </w:rPr>
                              <w:t>Bellows</w:t>
                            </w:r>
                          </w:p>
                        </w:txbxContent>
                      </wps:txbx>
                      <wps:bodyPr rot="0" vert="horz" wrap="square" lIns="91440" tIns="45720" rIns="91440" bIns="45720" anchor="t" anchorCtr="0">
                        <a:spAutoFit/>
                      </wps:bodyPr>
                    </wps:wsp>
                  </a:graphicData>
                </a:graphic>
              </wp:anchor>
            </w:drawing>
          </mc:Choice>
          <mc:Fallback>
            <w:pict>
              <v:shape id="_x0000_s1032" type="#_x0000_t202" style="position:absolute;left:0;text-align:left;margin-left:64.2pt;margin-top:14.05pt;width:69.2pt;height:22.45pt;z-index:2516879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" filled="f" stroked="f">
                <v:textbox style="mso-fit-shape-to-text:t">
                  <w:txbxContent>
                    <w:p w:rsidR="00AC7675" w:rsidRPr="006C0235" w:rsidRDefault="00AC7675" w:rsidP="006C0235">
                      <w:pPr>
                        <w:jc w:val="center"/>
                        <w:rPr>
                          <w:sz w:val="20"/>
                          <w:szCs w:val="20"/>
                        </w:rPr>
                      </w:pPr>
                      <w:r w:rsidRPr="006C0235">
                        <w:rPr>
                          <w:sz w:val="20"/>
                          <w:szCs w:val="20"/>
                        </w:rPr>
                        <w:t>Bellows</w:t>
                      </w:r>
                    </w:p>
                  </w:txbxContent>
                </v:textbox>
              </v:shape>
            </w:pict>
          </mc:Fallback>
        </mc:AlternateContent>
      </w:r>
    </w:p>
    <w:p w:rsidR="007C5CDC" w:rsidRDefault="009C12C6" w:rsidP="00654C67">
      <w:r>
        <w:rPr>
          <w:noProof/>
          <w:lang w:eastAsia="en-GB"/>
        </w:rPr>
        <mc:AlternateContent>
          <mc:Choice Requires="wps">
            <w:drawing>
              <wp:anchor distT="0" distB="0" distL="114300" distR="114300" simplePos="0" relativeHeight="251692032" behindDoc="0" locked="0" layoutInCell="1" allowOverlap="1" wp14:anchorId="6B3A822F" wp14:editId="3EA127AE">
                <wp:simplePos x="0" y="0"/>
                <wp:positionH relativeFrom="column">
                  <wp:posOffset>3004502</wp:posOffset>
                </wp:positionH>
                <wp:positionV relativeFrom="paragraph">
                  <wp:posOffset>184138</wp:posOffset>
                </wp:positionV>
                <wp:extent cx="647065" cy="284480"/>
                <wp:effectExtent l="0" t="0" r="0" b="0"/>
                <wp:wrapNone/>
                <wp:docPr id="5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647065" cy="284480"/>
                        </a:xfrm>
                        <a:prstGeom prst="rect">
                          <a:avLst/>
                        </a:prstGeom>
                        <a:noFill/>
                        <a:ln w="9525">
                          <a:noFill/>
                          <a:miter lim="800000"/>
                          <a:headEnd/>
                          <a:tailEnd/>
                        </a:ln>
                      </wps:spPr>
                      <wps:txbx>
                        <w:txbxContent>
                          <w:p w:rsidR="00AC7675" w:rsidRPr="006C0235" w:rsidRDefault="00AC7675" w:rsidP="006C0235">
                            <w:pPr>
                              <w:jc w:val="center"/>
                              <w:rPr>
                                <w:sz w:val="20"/>
                                <w:szCs w:val="20"/>
                              </w:rPr>
                            </w:pPr>
                            <w:r>
                              <w:rPr>
                                <w:sz w:val="20"/>
                                <w:szCs w:val="20"/>
                              </w:rPr>
                              <w:t>Flange</w:t>
                            </w:r>
                          </w:p>
                        </w:txbxContent>
                      </wps:txbx>
                      <wps:bodyPr rot="0" vert="horz" wrap="square" lIns="91440" tIns="45720" rIns="91440" bIns="45720" anchor="t" anchorCtr="0">
                        <a:spAutoFit/>
                      </wps:bodyPr>
                    </wps:wsp>
                  </a:graphicData>
                </a:graphic>
              </wp:anchor>
            </w:drawing>
          </mc:Choice>
          <mc:Fallback>
            <w:pict>
              <v:shape id="_x0000_s1033" type="#_x0000_t202" style="position:absolute;left:0;text-align:left;margin-left:236.55pt;margin-top:14.5pt;width:50.95pt;height:22.4pt;rotation:-90;z-index:2516920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" filled="f" stroked="f">
                <v:textbox style="mso-fit-shape-to-text:t">
                  <w:txbxContent>
                    <w:p w:rsidR="00AC7675" w:rsidRPr="006C0235" w:rsidRDefault="00AC7675" w:rsidP="006C0235">
                      <w:pPr>
                        <w:jc w:val="center"/>
                        <w:rPr>
                          <w:sz w:val="20"/>
                          <w:szCs w:val="20"/>
                        </w:rPr>
                      </w:pPr>
                      <w:r>
                        <w:rPr>
                          <w:sz w:val="20"/>
                          <w:szCs w:val="20"/>
                        </w:rPr>
                        <w:t>Flange</w:t>
                      </w:r>
                    </w:p>
                  </w:txbxContent>
                </v:textbox>
              </v:shape>
            </w:pict>
          </mc:Fallback>
        </mc:AlternateContent>
      </w:r>
      <w:r w:rsidR="00B74DC5">
        <w:rPr>
          <w:noProof/>
          <w:lang w:eastAsia="en-GB"/>
        </w:rPr>
        <mc:AlternateContent>
          <mc:Choice Requires="wps">
            <w:drawing>
              <wp:anchor distT="0" distB="0" distL="114300" distR="114300" simplePos="0" relativeHeight="251678720" behindDoc="0" locked="0" layoutInCell="1" allowOverlap="1" wp14:anchorId="477C198C" wp14:editId="7EECF9CE">
                <wp:simplePos x="0" y="0"/>
                <wp:positionH relativeFrom="column">
                  <wp:posOffset>1694167</wp:posOffset>
                </wp:positionH>
                <wp:positionV relativeFrom="paragraph">
                  <wp:posOffset>107805</wp:posOffset>
                </wp:positionV>
                <wp:extent cx="1490353" cy="332509"/>
                <wp:effectExtent l="0" t="0" r="14605" b="12700"/>
                <wp:wrapNone/>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90353" cy="332509"/>
                        </a:xfrm>
                        <a:prstGeom prst="rect">
                          <a:avLst/>
                        </a:prstGeom>
                        <a:ln>
                          <a:headEnd/>
                          <a:tailEnd/>
                        </a:ln>
                      </wps:spPr>
                      <wps:style>
                        <a:lnRef idx="2">
                          <a:schemeClr val="accent3"/>
                        </a:lnRef>
                        <a:fillRef idx="1">
                          <a:schemeClr val="lt1"/>
                        </a:fillRef>
                        <a:effectRef idx="0">
                          <a:schemeClr val="accent3"/>
                        </a:effectRef>
                        <a:fontRef idx="minor">
                          <a:schemeClr val="dk1"/>
                        </a:fontRef>
                      </wps:style>
                      <wps:txbx>
                        <w:txbxContent>
                          <w:p w:rsidR="00AC7675" w:rsidRPr="006C0235" w:rsidRDefault="00AC7675" w:rsidP="007C5CDC">
                            <w:pPr>
                              <w:jc w:val="center"/>
                              <w:rPr>
                                <w:b/>
                              </w:rPr>
                            </w:pPr>
                            <w:r w:rsidRPr="006C0235">
                              <w:rPr>
                                <w:b/>
                              </w:rPr>
                              <w:t>TCPH</w:t>
                            </w:r>
                          </w:p>
                        </w:txbxContent>
                      </wps:txbx>
                      <wps:bodyPr rot="0" vert="horz" wrap="square" lIns="91440" tIns="45720" rIns="91440" bIns="45720" anchor="ctr" anchorCtr="0">
                        <a:spAutoFit/>
                      </wps:bodyPr>
                    </wps:wsp>
                  </a:graphicData>
                </a:graphic>
              </wp:anchor>
            </w:drawing>
          </mc:Choice>
          <mc:Fallback>
            <w:pict>
              <v:shape id="_x0000_s1034" type="#_x0000_t202" style="position:absolute;left:0;text-align:left;margin-left:133.4pt;margin-top:8.5pt;width:117.35pt;height:26.2pt;z-index:2516787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" fillcolor="white [3201]" strokecolor="#9bbb59 [3206]" strokeweight="2pt">
                <v:textbox style="mso-fit-shape-to-text:t">
                  <w:txbxContent>
                    <w:p w:rsidR="00AC7675" w:rsidRPr="006C0235" w:rsidRDefault="00AC7675" w:rsidP="007C5CDC">
                      <w:pPr>
                        <w:jc w:val="center"/>
                        <w:rPr>
                          <w:b/>
                        </w:rPr>
                      </w:pPr>
                      <w:r w:rsidRPr="006C0235">
                        <w:rPr>
                          <w:b/>
                        </w:rPr>
                        <w:t>TCPH</w:t>
                      </w:r>
                    </w:p>
                  </w:txbxContent>
                </v:textbox>
              </v:shape>
            </w:pict>
          </mc:Fallback>
        </mc:AlternateContent>
      </w:r>
      <w:r w:rsidR="00B74DC5">
        <w:rPr>
          <w:noProof/>
          <w:lang w:eastAsia="en-GB"/>
        </w:rPr>
        <mc:AlternateContent>
          <mc:Choice Requires="wps">
            <w:drawing>
              <wp:anchor distT="0" distB="0" distL="114300" distR="114300" simplePos="0" relativeHeight="251679744" behindDoc="0" locked="0" layoutInCell="1" allowOverlap="1" wp14:anchorId="64384DE4" wp14:editId="5F111FFC">
                <wp:simplePos x="0" y="0"/>
                <wp:positionH relativeFrom="column">
                  <wp:posOffset>85060</wp:posOffset>
                </wp:positionH>
                <wp:positionV relativeFrom="paragraph">
                  <wp:posOffset>107805</wp:posOffset>
                </wp:positionV>
                <wp:extent cx="653143" cy="314696"/>
                <wp:effectExtent l="0" t="0" r="13970" b="10160"/>
                <wp:wrapNone/>
                <wp:docPr id="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3143" cy="314696"/>
                        </a:xfrm>
                        <a:prstGeom prst="rect">
                          <a:avLst/>
                        </a:prstGeom>
                        <a:solidFill>
                          <a:srgbClr val="FFFFFF"/>
                        </a:solidFill>
                        <a:ln w="9525">
                          <a:solidFill>
                            <a:srgbClr val="000000"/>
                          </a:solidFill>
                          <a:miter lim="800000"/>
                          <a:headEnd/>
                          <a:tailEnd/>
                        </a:ln>
                      </wps:spPr>
                      <wps:txbx>
                        <w:txbxContent>
                          <w:p w:rsidR="00AC7675" w:rsidRDefault="00AC7675" w:rsidP="007C5CDC">
                            <w:pPr>
                              <w:jc w:val="center"/>
                            </w:pPr>
                            <w:r>
                              <w:t>VV</w:t>
                            </w:r>
                          </w:p>
                        </w:txbxContent>
                      </wps:txbx>
                      <wps:bodyPr rot="0" vert="horz" wrap="square" lIns="91440" tIns="45720" rIns="91440" bIns="45720" anchor="ctr" anchorCtr="0">
                        <a:spAutoFit/>
                      </wps:bodyPr>
                    </wps:wsp>
                  </a:graphicData>
                </a:graphic>
              </wp:anchor>
            </w:drawing>
          </mc:Choice>
          <mc:Fallback>
            <w:pict>
              <v:shape id="_x0000_s1035" type="#_x0000_t202" style="position:absolute;left:0;text-align:left;margin-left:6.7pt;margin-top:8.5pt;width:51.45pt;height:24.8pt;z-index:2516797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">
                <v:textbox style="mso-fit-shape-to-text:t">
                  <w:txbxContent>
                    <w:p w:rsidR="00AC7675" w:rsidRDefault="00AC7675" w:rsidP="007C5CDC">
                      <w:pPr>
                        <w:jc w:val="center"/>
                      </w:pPr>
                      <w:r>
                        <w:t>VV</w:t>
                      </w:r>
                    </w:p>
                  </w:txbxContent>
                </v:textbox>
              </v:shape>
            </w:pict>
          </mc:Fallback>
        </mc:AlternateContent>
      </w:r>
      <w:r w:rsidR="00B74DC5">
        <w:rPr>
          <w:noProof/>
          <w:lang w:eastAsia="en-GB"/>
        </w:rPr>
        <mc:AlternateContent>
          <mc:Choice Requires="wps">
            <w:drawing>
              <wp:anchor distT="0" distB="0" distL="114300" distR="114300" simplePos="0" relativeHeight="251680768" behindDoc="0" locked="0" layoutInCell="1" allowOverlap="1" wp14:anchorId="2F04DF90" wp14:editId="6901690F">
                <wp:simplePos x="0" y="0"/>
                <wp:positionH relativeFrom="column">
                  <wp:posOffset>3570468</wp:posOffset>
                </wp:positionH>
                <wp:positionV relativeFrom="paragraph">
                  <wp:posOffset>107805</wp:posOffset>
                </wp:positionV>
                <wp:extent cx="748145" cy="314696"/>
                <wp:effectExtent l="0" t="0" r="13970" b="10160"/>
                <wp:wrapNone/>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8145" cy="314696"/>
                        </a:xfrm>
                        <a:prstGeom prst="rect">
                          <a:avLst/>
                        </a:prstGeom>
                        <a:solidFill>
                          <a:srgbClr val="FFFFFF"/>
                        </a:solidFill>
                        <a:ln w="9525">
                          <a:solidFill>
                            <a:srgbClr val="000000"/>
                          </a:solidFill>
                          <a:miter lim="800000"/>
                          <a:headEnd/>
                          <a:tailEnd/>
                        </a:ln>
                      </wps:spPr>
                      <wps:txbx>
                        <w:txbxContent>
                          <w:p w:rsidR="00AC7675" w:rsidRDefault="00AC7675" w:rsidP="007C5CDC">
                            <w:pPr>
                              <w:jc w:val="center"/>
                            </w:pPr>
                            <w:r>
                              <w:t>TCP</w:t>
                            </w:r>
                          </w:p>
                        </w:txbxContent>
                      </wps:txbx>
                      <wps:bodyPr rot="0" vert="horz" wrap="square" lIns="91440" tIns="45720" rIns="91440" bIns="45720" anchor="ctr" anchorCtr="0">
                        <a:spAutoFit/>
                      </wps:bodyPr>
                    </wps:wsp>
                  </a:graphicData>
                </a:graphic>
              </wp:anchor>
            </w:drawing>
          </mc:Choice>
          <mc:Fallback>
            <w:pict>
              <v:shape id="_x0000_s1036" type="#_x0000_t202" style="position:absolute;left:0;text-align:left;margin-left:281.15pt;margin-top:8.5pt;width:58.9pt;height:24.8pt;z-index:2516807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">
                <v:textbox style="mso-fit-shape-to-text:t">
                  <w:txbxContent>
                    <w:p w:rsidR="00AC7675" w:rsidRDefault="00AC7675" w:rsidP="007C5CDC">
                      <w:pPr>
                        <w:jc w:val="center"/>
                      </w:pPr>
                      <w:r>
                        <w:t>TCP</w:t>
                      </w:r>
                    </w:p>
                  </w:txbxContent>
                </v:textbox>
              </v:shape>
            </w:pict>
          </mc:Fallback>
        </mc:AlternateContent>
      </w:r>
      <w:r w:rsidR="00B74DC5">
        <w:rPr>
          <w:noProof/>
          <w:lang w:eastAsia="en-GB"/>
        </w:rPr>
        <mc:AlternateContent>
          <mc:Choice Requires="wps">
            <w:drawing>
              <wp:anchor distT="0" distB="0" distL="114300" distR="114300" simplePos="0" relativeHeight="251681792" behindDoc="0" locked="0" layoutInCell="1" allowOverlap="1" wp14:anchorId="762844CE" wp14:editId="01E4834F">
                <wp:simplePos x="0" y="0"/>
                <wp:positionH relativeFrom="column">
                  <wp:posOffset>4609558</wp:posOffset>
                </wp:positionH>
                <wp:positionV relativeFrom="paragraph">
                  <wp:posOffset>143431</wp:posOffset>
                </wp:positionV>
                <wp:extent cx="1822863" cy="314696"/>
                <wp:effectExtent l="0" t="7620" r="17780" b="17780"/>
                <wp:wrapNone/>
                <wp:docPr id="2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1822863" cy="314696"/>
                        </a:xfrm>
                        <a:prstGeom prst="rect">
                          <a:avLst/>
                        </a:prstGeom>
                        <a:solidFill>
                          <a:srgbClr val="FFFFFF"/>
                        </a:solidFill>
                        <a:ln w="9525">
                          <a:solidFill>
                            <a:srgbClr val="000000"/>
                          </a:solidFill>
                          <a:miter lim="800000"/>
                          <a:headEnd/>
                          <a:tailEnd/>
                        </a:ln>
                      </wps:spPr>
                      <wps:txbx>
                        <w:txbxContent>
                          <w:p w:rsidR="00AC7675" w:rsidRDefault="00AC7675" w:rsidP="007C5CDC">
                            <w:pPr>
                              <w:jc w:val="center"/>
                            </w:pPr>
                            <w:r>
                              <w:t>Bio Shield</w:t>
                            </w:r>
                          </w:p>
                        </w:txbxContent>
                      </wps:txbx>
                      <wps:bodyPr rot="0" vert="horz" wrap="square" lIns="91440" tIns="45720" rIns="91440" bIns="45720" anchor="ctr" anchorCtr="0">
                        <a:spAutoFit/>
                      </wps:bodyPr>
                    </wps:wsp>
                  </a:graphicData>
                </a:graphic>
              </wp:anchor>
            </w:drawing>
          </mc:Choice>
          <mc:Fallback>
            <w:pict>
              <v:shape id="_x0000_s1037" type="#_x0000_t202" style="position:absolute;left:0;text-align:left;margin-left:362.95pt;margin-top:11.3pt;width:143.55pt;height:24.8pt;rotation:-90;z-index:2516817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">
                <v:textbox style="mso-fit-shape-to-text:t">
                  <w:txbxContent>
                    <w:p w:rsidR="00AC7675" w:rsidRDefault="00AC7675" w:rsidP="007C5CDC">
                      <w:pPr>
                        <w:jc w:val="center"/>
                      </w:pPr>
                      <w:r>
                        <w:t>Bio Shield</w:t>
                      </w:r>
                    </w:p>
                  </w:txbxContent>
                </v:textbox>
              </v:shape>
            </w:pict>
          </mc:Fallback>
        </mc:AlternateContent>
      </w:r>
      <w:r w:rsidR="00B74DC5">
        <w:rPr>
          <w:noProof/>
          <w:lang w:eastAsia="en-GB"/>
        </w:rPr>
        <mc:AlternateContent>
          <mc:Choice Requires="wps">
            <w:drawing>
              <wp:anchor distT="0" distB="0" distL="114300" distR="114300" simplePos="0" relativeHeight="251693056" behindDoc="0" locked="0" layoutInCell="1" allowOverlap="1" wp14:anchorId="368E138A" wp14:editId="03906490">
                <wp:simplePos x="0" y="0"/>
                <wp:positionH relativeFrom="column">
                  <wp:posOffset>4472993</wp:posOffset>
                </wp:positionH>
                <wp:positionV relativeFrom="paragraph">
                  <wp:posOffset>101867</wp:posOffset>
                </wp:positionV>
                <wp:extent cx="748145" cy="314696"/>
                <wp:effectExtent l="0" t="0" r="13970" b="10160"/>
                <wp:wrapNone/>
                <wp:docPr id="5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8145" cy="314696"/>
                        </a:xfrm>
                        <a:prstGeom prst="rect">
                          <a:avLst/>
                        </a:prstGeom>
                        <a:solidFill>
                          <a:srgbClr val="FFFFFF"/>
                        </a:solidFill>
                        <a:ln w="9525">
                          <a:solidFill>
                            <a:srgbClr val="000000"/>
                          </a:solidFill>
                          <a:miter lim="800000"/>
                          <a:headEnd/>
                          <a:tailEnd/>
                        </a:ln>
                      </wps:spPr>
                      <wps:txbx>
                        <w:txbxContent>
                          <w:p w:rsidR="00AC7675" w:rsidRDefault="00AC7675" w:rsidP="00F02E33">
                            <w:pPr>
                              <w:jc w:val="center"/>
                            </w:pPr>
                            <w:r>
                              <w:t>RH cask</w:t>
                            </w:r>
                          </w:p>
                        </w:txbxContent>
                      </wps:txbx>
                      <wps:bodyPr rot="0" vert="horz" wrap="square" lIns="91440" tIns="45720" rIns="91440" bIns="45720" anchor="ctr" anchorCtr="0">
                        <a:spAutoFit/>
                      </wps:bodyPr>
                    </wps:wsp>
                  </a:graphicData>
                </a:graphic>
              </wp:anchor>
            </w:drawing>
          </mc:Choice>
          <mc:Fallback>
            <w:pict>
              <v:shape id="_x0000_s1038" type="#_x0000_t202" style="position:absolute;left:0;text-align:left;margin-left:352.2pt;margin-top:8pt;width:58.9pt;height:24.8pt;z-index:2516930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">
                <v:textbox style="mso-fit-shape-to-text:t">
                  <w:txbxContent>
                    <w:p w:rsidR="00AC7675" w:rsidRDefault="00AC7675" w:rsidP="00F02E33">
                      <w:pPr>
                        <w:jc w:val="center"/>
                      </w:pPr>
                      <w:r>
                        <w:t>RH cask</w:t>
                      </w:r>
                    </w:p>
                  </w:txbxContent>
                </v:textbox>
              </v:shape>
            </w:pict>
          </mc:Fallback>
        </mc:AlternateContent>
      </w:r>
    </w:p>
    <w:p w:rsidR="007C5CDC" w:rsidRDefault="00B74DC5" w:rsidP="00654C67">
      <w:r>
        <w:rPr>
          <w:noProof/>
          <w:lang w:eastAsia="en-GB"/>
        </w:rPr>
        <mc:AlternateContent>
          <mc:Choice Requires="wps">
            <w:drawing>
              <wp:anchor distT="0" distB="0" distL="114300" distR="114300" simplePos="0" relativeHeight="251682816" behindDoc="0" locked="0" layoutInCell="1" allowOverlap="1" wp14:anchorId="556EA11B" wp14:editId="10277CE0">
                <wp:simplePos x="0" y="0"/>
                <wp:positionH relativeFrom="column">
                  <wp:posOffset>738203</wp:posOffset>
                </wp:positionH>
                <wp:positionV relativeFrom="paragraph">
                  <wp:posOffset>36948</wp:posOffset>
                </wp:positionV>
                <wp:extent cx="948690" cy="0"/>
                <wp:effectExtent l="38100" t="76200" r="22860" b="95250"/>
                <wp:wrapNone/>
                <wp:docPr id="22" name="Straight Arrow Connector 22"/>
                <wp:cNvGraphicFramePr/>
                <a:graphic xmlns:a="http://schemas.openxmlformats.org/drawingml/2006/main">
                  <a:graphicData uri="http://schemas.microsoft.com/office/word/2010/wordprocessingShape">
                    <wps:wsp>
                      <wps:cNvCnPr/>
                      <wps:spPr>
                        <a:xfrm>
                          <a:off x="0" y="0"/>
                          <a:ext cx="948690" cy="0"/>
                        </a:xfrm>
                        <a:prstGeom prst="straightConnector1">
                          <a:avLst/>
                        </a:prstGeom>
                        <a:ln>
                          <a:solidFill>
                            <a:schemeClr val="tx1">
                              <a:alpha val="50000"/>
                            </a:schemeClr>
                          </a:solidFill>
                          <a:prstDash val="dash"/>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id="_x0000_t32" coordsize="21600,21600" o:spt="32" o:oned="t" path="m,l21600,21600e" filled="f">
                <v:path arrowok="t" fillok="f" o:connecttype="none"/>
                <o:lock v:ext="edit" shapetype="t"/>
              </v:shapetype>
              <v:shape id="Straight Arrow Connector 22" o:spid="_x0000_s1026" type="#_x0000_t32" style="position:absolute;margin-left:58.15pt;margin-top:2.9pt;width:74.7pt;height:0;z-index:2516828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" strokecolor="black [3213]">
                <v:stroke dashstyle="dash" startarrow="block" endarrow="block" opacity="32896f"/>
              </v:shape>
            </w:pict>
          </mc:Fallback>
        </mc:AlternateContent>
      </w:r>
      <w:r>
        <w:rPr>
          <w:noProof/>
          <w:lang w:eastAsia="en-GB"/>
        </w:rPr>
        <mc:AlternateContent>
          <mc:Choice Requires="wps">
            <w:drawing>
              <wp:anchor distT="0" distB="0" distL="114300" distR="114300" simplePos="0" relativeHeight="251683840" behindDoc="0" locked="0" layoutInCell="1" allowOverlap="1" wp14:anchorId="55EE5EB6" wp14:editId="34B454F1">
                <wp:simplePos x="0" y="0"/>
                <wp:positionH relativeFrom="column">
                  <wp:posOffset>3178582</wp:posOffset>
                </wp:positionH>
                <wp:positionV relativeFrom="paragraph">
                  <wp:posOffset>114138</wp:posOffset>
                </wp:positionV>
                <wp:extent cx="387985" cy="0"/>
                <wp:effectExtent l="38100" t="76200" r="12065" b="95250"/>
                <wp:wrapNone/>
                <wp:docPr id="30" name="Straight Arrow Connector 30"/>
                <wp:cNvGraphicFramePr/>
                <a:graphic xmlns:a="http://schemas.openxmlformats.org/drawingml/2006/main">
                  <a:graphicData uri="http://schemas.microsoft.com/office/word/2010/wordprocessingShape">
                    <wps:wsp>
                      <wps:cNvCnPr/>
                      <wps:spPr>
                        <a:xfrm>
                          <a:off x="0" y="0"/>
                          <a:ext cx="387985" cy="0"/>
                        </a:xfrm>
                        <a:prstGeom prst="straightConnector1">
                          <a:avLst/>
                        </a:prstGeom>
                        <a:ln cmpd="sng">
                          <a:solidFill>
                            <a:schemeClr val="tx1">
                              <a:alpha val="50000"/>
                            </a:schemeClr>
                          </a:solidFill>
                          <a:prstDash val="solid"/>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30" o:spid="_x0000_s1026" type="#_x0000_t32" style="position:absolute;margin-left:250.3pt;margin-top:9pt;width:30.55pt;height:0;z-index:2516838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" strokecolor="black [3213]">
                <v:stroke startarrow="block" endarrow="block" opacity="32896f"/>
              </v:shape>
            </w:pict>
          </mc:Fallback>
        </mc:AlternateContent>
      </w:r>
      <w:r>
        <w:rPr>
          <w:noProof/>
          <w:lang w:eastAsia="en-GB"/>
        </w:rPr>
        <mc:AlternateContent>
          <mc:Choice Requires="wps">
            <w:drawing>
              <wp:anchor distT="0" distB="0" distL="114300" distR="114300" simplePos="0" relativeHeight="251684864" behindDoc="0" locked="0" layoutInCell="1" allowOverlap="1" wp14:anchorId="052B7FD1" wp14:editId="70D3155E">
                <wp:simplePos x="0" y="0"/>
                <wp:positionH relativeFrom="column">
                  <wp:posOffset>2460125</wp:posOffset>
                </wp:positionH>
                <wp:positionV relativeFrom="paragraph">
                  <wp:posOffset>209141</wp:posOffset>
                </wp:positionV>
                <wp:extent cx="0" cy="457200"/>
                <wp:effectExtent l="76200" t="38100" r="57150" b="57150"/>
                <wp:wrapNone/>
                <wp:docPr id="40" name="Straight Arrow Connector 40"/>
                <wp:cNvGraphicFramePr/>
                <a:graphic xmlns:a="http://schemas.openxmlformats.org/drawingml/2006/main">
                  <a:graphicData uri="http://schemas.microsoft.com/office/word/2010/wordprocessingShape">
                    <wps:wsp>
                      <wps:cNvCnPr/>
                      <wps:spPr>
                        <a:xfrm>
                          <a:off x="0" y="0"/>
                          <a:ext cx="0" cy="457200"/>
                        </a:xfrm>
                        <a:prstGeom prst="straightConnector1">
                          <a:avLst/>
                        </a:prstGeom>
                        <a:ln cmpd="sng">
                          <a:solidFill>
                            <a:schemeClr val="tx1">
                              <a:alpha val="50000"/>
                            </a:schemeClr>
                          </a:solidFill>
                          <a:prstDash val="solid"/>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40" o:spid="_x0000_s1026" type="#_x0000_t32" style="position:absolute;margin-left:193.7pt;margin-top:16.45pt;width:0;height:36pt;z-index:2516848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" strokecolor="black [3213]">
                <v:stroke startarrow="block" endarrow="block" opacity="32896f"/>
              </v:shape>
            </w:pict>
          </mc:Fallback>
        </mc:AlternateContent>
      </w:r>
      <w:r>
        <w:rPr>
          <w:noProof/>
          <w:lang w:eastAsia="en-GB"/>
        </w:rPr>
        <mc:AlternateContent>
          <mc:Choice Requires="wps">
            <w:drawing>
              <wp:anchor distT="0" distB="0" distL="114300" distR="114300" simplePos="0" relativeHeight="251694080" behindDoc="0" locked="0" layoutInCell="1" allowOverlap="1" wp14:anchorId="6CE7A9F0" wp14:editId="0E6F4085">
                <wp:simplePos x="0" y="0"/>
                <wp:positionH relativeFrom="column">
                  <wp:posOffset>4823315</wp:posOffset>
                </wp:positionH>
                <wp:positionV relativeFrom="paragraph">
                  <wp:posOffset>197265</wp:posOffset>
                </wp:positionV>
                <wp:extent cx="0" cy="292735"/>
                <wp:effectExtent l="76200" t="38100" r="57150" b="12065"/>
                <wp:wrapNone/>
                <wp:docPr id="55" name="Straight Arrow Connector 55"/>
                <wp:cNvGraphicFramePr/>
                <a:graphic xmlns:a="http://schemas.openxmlformats.org/drawingml/2006/main">
                  <a:graphicData uri="http://schemas.microsoft.com/office/word/2010/wordprocessingShape">
                    <wps:wsp>
                      <wps:cNvCnPr/>
                      <wps:spPr>
                        <a:xfrm>
                          <a:off x="0" y="0"/>
                          <a:ext cx="0" cy="292735"/>
                        </a:xfrm>
                        <a:prstGeom prst="straightConnector1">
                          <a:avLst/>
                        </a:prstGeom>
                        <a:ln cmpd="sng">
                          <a:solidFill>
                            <a:schemeClr val="tx1">
                              <a:alpha val="50000"/>
                            </a:schemeClr>
                          </a:solidFill>
                          <a:prstDash val="solid"/>
                          <a:headEnd type="triangle"/>
                          <a:tailEnd type="non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55" o:spid="_x0000_s1026" type="#_x0000_t32" style="position:absolute;margin-left:379.8pt;margin-top:15.55pt;width:0;height:23.05pt;z-index:2516940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" strokecolor="black [3213]">
                <v:stroke startarrow="block" opacity="32896f"/>
              </v:shape>
            </w:pict>
          </mc:Fallback>
        </mc:AlternateContent>
      </w:r>
      <w:r w:rsidR="00F02E33">
        <w:rPr>
          <w:noProof/>
          <w:lang w:eastAsia="en-GB"/>
        </w:rPr>
        <w:t xml:space="preserve"> </w:t>
      </w:r>
    </w:p>
    <w:p w:rsidR="007C5CDC" w:rsidRDefault="00804E4F" w:rsidP="00654C67">
      <w:r>
        <w:rPr>
          <w:noProof/>
          <w:lang w:eastAsia="en-GB"/>
        </w:rPr>
        <mc:AlternateContent>
          <mc:Choice Requires="wps">
            <w:drawing>
              <wp:anchor distT="0" distB="0" distL="114300" distR="114300" simplePos="0" relativeHeight="251697152" behindDoc="0" locked="0" layoutInCell="1" allowOverlap="1" wp14:anchorId="5D0AEA2F" wp14:editId="06C6EBF0">
                <wp:simplePos x="0" y="0"/>
                <wp:positionH relativeFrom="column">
                  <wp:posOffset>4021455</wp:posOffset>
                </wp:positionH>
                <wp:positionV relativeFrom="paragraph">
                  <wp:posOffset>48260</wp:posOffset>
                </wp:positionV>
                <wp:extent cx="1418590" cy="284480"/>
                <wp:effectExtent l="0" t="0" r="0" b="1270"/>
                <wp:wrapNone/>
                <wp:docPr id="5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18590" cy="284480"/>
                        </a:xfrm>
                        <a:prstGeom prst="rect">
                          <a:avLst/>
                        </a:prstGeom>
                        <a:noFill/>
                        <a:ln w="9525">
                          <a:noFill/>
                          <a:miter lim="800000"/>
                          <a:headEnd/>
                          <a:tailEnd/>
                        </a:ln>
                      </wps:spPr>
                      <wps:txbx>
                        <w:txbxContent>
                          <w:p w:rsidR="00AC7675" w:rsidRPr="006C0235" w:rsidRDefault="00AC7675" w:rsidP="00F02E33">
                            <w:pPr>
                              <w:jc w:val="center"/>
                              <w:rPr>
                                <w:sz w:val="20"/>
                                <w:szCs w:val="20"/>
                              </w:rPr>
                            </w:pPr>
                            <w:r>
                              <w:rPr>
                                <w:sz w:val="20"/>
                                <w:szCs w:val="20"/>
                              </w:rPr>
                              <w:t>Temporary RH Flange</w:t>
                            </w:r>
                          </w:p>
                        </w:txbxContent>
                      </wps:txbx>
                      <wps:bodyPr rot="0" vert="horz" wrap="square" lIns="91440" tIns="45720" rIns="91440" bIns="45720" anchor="t" anchorCtr="0">
                        <a:spAutoFit/>
                      </wps:bodyPr>
                    </wps:wsp>
                  </a:graphicData>
                </a:graphic>
                <wp14:sizeRelH relativeFrom="margin">
                  <wp14:pctWidth>0</wp14:pctWidth>
                </wp14:sizeRelH>
              </wp:anchor>
            </w:drawing>
          </mc:Choice>
          <mc:Fallback>
            <w:pict>
              <v:shape id="_x0000_s1039" type="#_x0000_t202" style="position:absolute;left:0;text-align:left;margin-left:316.65pt;margin-top:3.8pt;width:111.7pt;height:22.4pt;z-index:2516971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" filled="f" stroked="f">
                <v:textbox style="mso-fit-shape-to-text:t">
                  <w:txbxContent>
                    <w:p w:rsidR="00AC7675" w:rsidRPr="006C0235" w:rsidRDefault="00AC7675" w:rsidP="00F02E33">
                      <w:pPr>
                        <w:jc w:val="center"/>
                        <w:rPr>
                          <w:sz w:val="20"/>
                          <w:szCs w:val="20"/>
                        </w:rPr>
                      </w:pPr>
                      <w:r>
                        <w:rPr>
                          <w:sz w:val="20"/>
                          <w:szCs w:val="20"/>
                        </w:rPr>
                        <w:t>Temporary RH Flange</w:t>
                      </w:r>
                    </w:p>
                  </w:txbxContent>
                </v:textbox>
              </v:shape>
            </w:pict>
          </mc:Fallback>
        </mc:AlternateContent>
      </w:r>
      <w:r w:rsidR="0065258C">
        <w:rPr>
          <w:noProof/>
          <w:lang w:eastAsia="en-GB"/>
        </w:rPr>
        <mc:AlternateContent>
          <mc:Choice Requires="wps">
            <w:drawing>
              <wp:anchor distT="0" distB="0" distL="114300" distR="114300" simplePos="0" relativeHeight="251724800" behindDoc="0" locked="0" layoutInCell="1" allowOverlap="1" wp14:anchorId="18560804" wp14:editId="377E5347">
                <wp:simplePos x="0" y="0"/>
                <wp:positionH relativeFrom="column">
                  <wp:posOffset>2867558</wp:posOffset>
                </wp:positionH>
                <wp:positionV relativeFrom="paragraph">
                  <wp:posOffset>189433</wp:posOffset>
                </wp:positionV>
                <wp:extent cx="2468323" cy="231141"/>
                <wp:effectExtent l="38100" t="76200" r="46355" b="92710"/>
                <wp:wrapNone/>
                <wp:docPr id="2" name="Elbow Connector 2"/>
                <wp:cNvGraphicFramePr/>
                <a:graphic xmlns:a="http://schemas.openxmlformats.org/drawingml/2006/main">
                  <a:graphicData uri="http://schemas.microsoft.com/office/word/2010/wordprocessingShape">
                    <wps:wsp>
                      <wps:cNvCnPr/>
                      <wps:spPr>
                        <a:xfrm rot="10800000">
                          <a:off x="0" y="0"/>
                          <a:ext cx="2468323" cy="231141"/>
                        </a:xfrm>
                        <a:prstGeom prst="bentConnector3">
                          <a:avLst>
                            <a:gd name="adj1" fmla="val 50000"/>
                          </a:avLst>
                        </a:prstGeom>
                        <a:ln>
                          <a:solidFill>
                            <a:schemeClr val="tx1">
                              <a:alpha val="50000"/>
                            </a:schemeClr>
                          </a:solidFill>
                          <a:prstDash val="dash"/>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2" o:spid="_x0000_s1026" type="#_x0000_t34" style="position:absolute;margin-left:225.8pt;margin-top:14.9pt;width:194.35pt;height:18.2pt;rotation:180;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" strokecolor="black [3213]">
                <v:stroke dashstyle="dash" startarrow="block" endarrow="block" opacity="32896f"/>
              </v:shape>
            </w:pict>
          </mc:Fallback>
        </mc:AlternateContent>
      </w:r>
      <w:r w:rsidR="00B74DC5">
        <w:rPr>
          <w:noProof/>
          <w:lang w:eastAsia="en-GB"/>
        </w:rPr>
        <mc:AlternateContent>
          <mc:Choice Requires="wps">
            <w:drawing>
              <wp:anchor distT="0" distB="0" distL="114300" distR="114300" simplePos="0" relativeHeight="251689984" behindDoc="0" locked="0" layoutInCell="1" allowOverlap="1" wp14:anchorId="044D8BC3" wp14:editId="2DF75776">
                <wp:simplePos x="0" y="0"/>
                <wp:positionH relativeFrom="column">
                  <wp:posOffset>1700104</wp:posOffset>
                </wp:positionH>
                <wp:positionV relativeFrom="paragraph">
                  <wp:posOffset>67033</wp:posOffset>
                </wp:positionV>
                <wp:extent cx="1490354" cy="285007"/>
                <wp:effectExtent l="0" t="0" r="0" b="1270"/>
                <wp:wrapNone/>
                <wp:docPr id="4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90354" cy="285007"/>
                        </a:xfrm>
                        <a:prstGeom prst="rect">
                          <a:avLst/>
                        </a:prstGeom>
                        <a:noFill/>
                        <a:ln w="9525">
                          <a:noFill/>
                          <a:miter lim="800000"/>
                          <a:headEnd/>
                          <a:tailEnd/>
                        </a:ln>
                      </wps:spPr>
                      <wps:txbx>
                        <w:txbxContent>
                          <w:p w:rsidR="00AC7675" w:rsidRPr="006C0235" w:rsidRDefault="00AC7675" w:rsidP="006C0235">
                            <w:pPr>
                              <w:jc w:val="center"/>
                              <w:rPr>
                                <w:sz w:val="20"/>
                                <w:szCs w:val="20"/>
                              </w:rPr>
                            </w:pPr>
                            <w:r w:rsidRPr="006C0235">
                              <w:rPr>
                                <w:sz w:val="20"/>
                                <w:szCs w:val="20"/>
                              </w:rPr>
                              <w:t>Cylindrical shell</w:t>
                            </w:r>
                          </w:p>
                        </w:txbxContent>
                      </wps:txbx>
                      <wps:bodyPr rot="0" vert="horz" wrap="square" lIns="91440" tIns="45720" rIns="91440" bIns="45720" anchor="t" anchorCtr="0">
                        <a:spAutoFit/>
                      </wps:bodyPr>
                    </wps:wsp>
                  </a:graphicData>
                </a:graphic>
              </wp:anchor>
            </w:drawing>
          </mc:Choice>
          <mc:Fallback>
            <w:pict>
              <v:shape id="_x0000_s1040" type="#_x0000_t202" style="position:absolute;left:0;text-align:left;margin-left:133.85pt;margin-top:5.3pt;width:117.35pt;height:22.45pt;z-index:2516899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" filled="f" stroked="f">
                <v:textbox style="mso-fit-shape-to-text:t">
                  <w:txbxContent>
                    <w:p w:rsidR="00AC7675" w:rsidRPr="006C0235" w:rsidRDefault="00AC7675" w:rsidP="006C0235">
                      <w:pPr>
                        <w:jc w:val="center"/>
                        <w:rPr>
                          <w:sz w:val="20"/>
                          <w:szCs w:val="20"/>
                        </w:rPr>
                      </w:pPr>
                      <w:r w:rsidRPr="006C0235">
                        <w:rPr>
                          <w:sz w:val="20"/>
                          <w:szCs w:val="20"/>
                        </w:rPr>
                        <w:t>Cylindrical shell</w:t>
                      </w:r>
                    </w:p>
                  </w:txbxContent>
                </v:textbox>
              </v:shape>
            </w:pict>
          </mc:Fallback>
        </mc:AlternateContent>
      </w:r>
      <w:r w:rsidR="00B74DC5">
        <w:rPr>
          <w:noProof/>
          <w:lang w:eastAsia="en-GB"/>
        </w:rPr>
        <mc:AlternateContent>
          <mc:Choice Requires="wps">
            <w:drawing>
              <wp:anchor distT="0" distB="0" distL="114300" distR="114300" simplePos="0" relativeHeight="251696128" behindDoc="0" locked="0" layoutInCell="1" allowOverlap="1" wp14:anchorId="04E3165F" wp14:editId="16DDFF73">
                <wp:simplePos x="0" y="0"/>
                <wp:positionH relativeFrom="column">
                  <wp:posOffset>2988577</wp:posOffset>
                </wp:positionH>
                <wp:positionV relativeFrom="paragraph">
                  <wp:posOffset>1718</wp:posOffset>
                </wp:positionV>
                <wp:extent cx="0" cy="292735"/>
                <wp:effectExtent l="76200" t="38100" r="57150" b="12065"/>
                <wp:wrapNone/>
                <wp:docPr id="57" name="Straight Arrow Connector 57"/>
                <wp:cNvGraphicFramePr/>
                <a:graphic xmlns:a="http://schemas.openxmlformats.org/drawingml/2006/main">
                  <a:graphicData uri="http://schemas.microsoft.com/office/word/2010/wordprocessingShape">
                    <wps:wsp>
                      <wps:cNvCnPr/>
                      <wps:spPr>
                        <a:xfrm>
                          <a:off x="0" y="0"/>
                          <a:ext cx="0" cy="292735"/>
                        </a:xfrm>
                        <a:prstGeom prst="straightConnector1">
                          <a:avLst/>
                        </a:prstGeom>
                        <a:ln cmpd="sng">
                          <a:solidFill>
                            <a:schemeClr val="tx1">
                              <a:alpha val="50000"/>
                            </a:schemeClr>
                          </a:solidFill>
                          <a:prstDash val="solid"/>
                          <a:headEnd type="triangle"/>
                          <a:tailEnd type="non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57" o:spid="_x0000_s1026" type="#_x0000_t32" style="position:absolute;margin-left:235.3pt;margin-top:.15pt;width:0;height:23.05pt;z-index:2516961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" strokecolor="black [3213]">
                <v:stroke startarrow="block" opacity="32896f"/>
              </v:shape>
            </w:pict>
          </mc:Fallback>
        </mc:AlternateContent>
      </w:r>
    </w:p>
    <w:p w:rsidR="007C5CDC" w:rsidRDefault="00B74DC5" w:rsidP="00654C67">
      <w:r>
        <w:rPr>
          <w:noProof/>
          <w:lang w:eastAsia="en-GB"/>
        </w:rPr>
        <mc:AlternateContent>
          <mc:Choice Requires="wps">
            <w:drawing>
              <wp:anchor distT="0" distB="0" distL="114300" distR="114300" simplePos="0" relativeHeight="251695104" behindDoc="0" locked="0" layoutInCell="1" allowOverlap="1" wp14:anchorId="5D9D9673" wp14:editId="01A1920C">
                <wp:simplePos x="0" y="0"/>
                <wp:positionH relativeFrom="column">
                  <wp:posOffset>2994515</wp:posOffset>
                </wp:positionH>
                <wp:positionV relativeFrom="paragraph">
                  <wp:posOffset>73366</wp:posOffset>
                </wp:positionV>
                <wp:extent cx="1828800" cy="0"/>
                <wp:effectExtent l="0" t="0" r="19050" b="19050"/>
                <wp:wrapNone/>
                <wp:docPr id="56" name="Straight Connector 56"/>
                <wp:cNvGraphicFramePr/>
                <a:graphic xmlns:a="http://schemas.openxmlformats.org/drawingml/2006/main">
                  <a:graphicData uri="http://schemas.microsoft.com/office/word/2010/wordprocessingShape">
                    <wps:wsp>
                      <wps:cNvCnPr/>
                      <wps:spPr>
                        <a:xfrm flipH="1">
                          <a:off x="0" y="0"/>
                          <a:ext cx="1828800" cy="0"/>
                        </a:xfrm>
                        <a:prstGeom prst="line">
                          <a:avLst/>
                        </a:prstGeom>
                        <a:ln>
                          <a:solidFill>
                            <a:schemeClr val="tx1">
                              <a:alpha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56" o:spid="_x0000_s1026" style="position:absolute;flip:x;z-index:251695104;visibility:visible;mso-wrap-style:square;mso-wrap-distance-left:9pt;mso-wrap-distance-top:0;mso-wrap-distance-right:9pt;mso-wrap-distance-bottom:0;mso-position-horizontal:absolute;mso-position-horizontal-relative:text;mso-position-vertical:absolute;mso-position-vertical-relative:text" from="235.8pt,5.8pt" to="379.8pt,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" strokecolor="black [3213]">
                <v:stroke opacity="32896f"/>
              </v:line>
            </w:pict>
          </mc:Fallback>
        </mc:AlternateContent>
      </w:r>
    </w:p>
    <w:p w:rsidR="007C5CDC" w:rsidRDefault="00B74DC5" w:rsidP="00654C67">
      <w:r>
        <w:rPr>
          <w:noProof/>
          <w:lang w:eastAsia="en-GB"/>
        </w:rPr>
        <mc:AlternateContent>
          <mc:Choice Requires="wps">
            <w:drawing>
              <wp:anchor distT="0" distB="0" distL="114300" distR="114300" simplePos="0" relativeHeight="251726848" behindDoc="0" locked="0" layoutInCell="1" allowOverlap="1" wp14:anchorId="2E6C88CA" wp14:editId="14C86A3B">
                <wp:simplePos x="0" y="0"/>
                <wp:positionH relativeFrom="column">
                  <wp:posOffset>4265930</wp:posOffset>
                </wp:positionH>
                <wp:positionV relativeFrom="paragraph">
                  <wp:posOffset>4445</wp:posOffset>
                </wp:positionV>
                <wp:extent cx="878205" cy="284480"/>
                <wp:effectExtent l="0" t="0" r="0" b="1270"/>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8205" cy="284480"/>
                        </a:xfrm>
                        <a:prstGeom prst="rect">
                          <a:avLst/>
                        </a:prstGeom>
                        <a:noFill/>
                        <a:ln w="9525">
                          <a:noFill/>
                          <a:miter lim="800000"/>
                          <a:headEnd/>
                          <a:tailEnd/>
                        </a:ln>
                      </wps:spPr>
                      <wps:txbx>
                        <w:txbxContent>
                          <w:p w:rsidR="00AC7675" w:rsidRPr="006C0235" w:rsidRDefault="00AC7675" w:rsidP="00B74DC5">
                            <w:pPr>
                              <w:jc w:val="center"/>
                              <w:rPr>
                                <w:sz w:val="20"/>
                                <w:szCs w:val="20"/>
                              </w:rPr>
                            </w:pPr>
                            <w:r w:rsidRPr="006C0235">
                              <w:rPr>
                                <w:sz w:val="20"/>
                                <w:szCs w:val="20"/>
                              </w:rPr>
                              <w:t>Bellows</w:t>
                            </w:r>
                          </w:p>
                        </w:txbxContent>
                      </wps:txbx>
                      <wps:bodyPr rot="0" vert="horz" wrap="square" lIns="91440" tIns="45720" rIns="91440" bIns="45720" anchor="t" anchorCtr="0">
                        <a:spAutoFit/>
                      </wps:bodyPr>
                    </wps:wsp>
                  </a:graphicData>
                </a:graphic>
              </wp:anchor>
            </w:drawing>
          </mc:Choice>
          <mc:Fallback>
            <w:pict>
              <v:shape id="_x0000_s1041" type="#_x0000_t202" style="position:absolute;left:0;text-align:left;margin-left:335.9pt;margin-top:.35pt;width:69.15pt;height:22.4pt;z-index:2517268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" filled="f" stroked="f">
                <v:textbox style="mso-fit-shape-to-text:t">
                  <w:txbxContent>
                    <w:p w:rsidR="00AC7675" w:rsidRPr="006C0235" w:rsidRDefault="00AC7675" w:rsidP="00B74DC5">
                      <w:pPr>
                        <w:jc w:val="center"/>
                        <w:rPr>
                          <w:sz w:val="20"/>
                          <w:szCs w:val="20"/>
                        </w:rPr>
                      </w:pPr>
                      <w:r w:rsidRPr="006C0235">
                        <w:rPr>
                          <w:sz w:val="20"/>
                          <w:szCs w:val="20"/>
                        </w:rPr>
                        <w:t>Bellows</w:t>
                      </w:r>
                    </w:p>
                  </w:txbxContent>
                </v:textbox>
              </v:shape>
            </w:pict>
          </mc:Fallback>
        </mc:AlternateContent>
      </w:r>
      <w:r>
        <w:rPr>
          <w:noProof/>
          <w:lang w:eastAsia="en-GB"/>
        </w:rPr>
        <mc:AlternateContent>
          <mc:Choice Requires="wps">
            <w:drawing>
              <wp:anchor distT="0" distB="0" distL="114300" distR="114300" simplePos="0" relativeHeight="251677696" behindDoc="0" locked="0" layoutInCell="1" allowOverlap="1" wp14:anchorId="67A004ED" wp14:editId="00E9F618">
                <wp:simplePos x="0" y="0"/>
                <wp:positionH relativeFrom="column">
                  <wp:posOffset>1688229</wp:posOffset>
                </wp:positionH>
                <wp:positionV relativeFrom="paragraph">
                  <wp:posOffset>26261</wp:posOffset>
                </wp:positionV>
                <wp:extent cx="1490353" cy="314696"/>
                <wp:effectExtent l="0" t="0" r="14605" b="10160"/>
                <wp:wrapNone/>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90353" cy="314696"/>
                        </a:xfrm>
                        <a:prstGeom prst="rect">
                          <a:avLst/>
                        </a:prstGeom>
                        <a:solidFill>
                          <a:srgbClr val="FFFFFF"/>
                        </a:solidFill>
                        <a:ln w="9525">
                          <a:solidFill>
                            <a:srgbClr val="000000"/>
                          </a:solidFill>
                          <a:miter lim="800000"/>
                          <a:headEnd/>
                          <a:tailEnd/>
                        </a:ln>
                      </wps:spPr>
                      <wps:txbx>
                        <w:txbxContent>
                          <w:p w:rsidR="00AC7675" w:rsidRDefault="00AC7675" w:rsidP="007C5CDC">
                            <w:pPr>
                              <w:jc w:val="center"/>
                            </w:pPr>
                            <w:r>
                              <w:t>CR Skirt</w:t>
                            </w:r>
                          </w:p>
                        </w:txbxContent>
                      </wps:txbx>
                      <wps:bodyPr rot="0" vert="horz" wrap="square" lIns="91440" tIns="45720" rIns="91440" bIns="45720" anchor="ctr" anchorCtr="0">
                        <a:spAutoFit/>
                      </wps:bodyPr>
                    </wps:wsp>
                  </a:graphicData>
                </a:graphic>
              </wp:anchor>
            </w:drawing>
          </mc:Choice>
          <mc:Fallback>
            <w:pict>
              <v:shape id="_x0000_s1042" type="#_x0000_t202" style="position:absolute;left:0;text-align:left;margin-left:132.95pt;margin-top:2.05pt;width:117.35pt;height:24.8pt;z-index:2516776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">
                <v:textbox style="mso-fit-shape-to-text:t">
                  <w:txbxContent>
                    <w:p w:rsidR="00AC7675" w:rsidRDefault="00AC7675" w:rsidP="007C5CDC">
                      <w:pPr>
                        <w:jc w:val="center"/>
                      </w:pPr>
                      <w:r>
                        <w:t>CR Skirt</w:t>
                      </w:r>
                    </w:p>
                  </w:txbxContent>
                </v:textbox>
              </v:shape>
            </w:pict>
          </mc:Fallback>
        </mc:AlternateContent>
      </w:r>
    </w:p>
    <w:p w:rsidR="007C5CDC" w:rsidRDefault="007C5CDC" w:rsidP="00654C67"/>
    <w:p w:rsidR="00994040" w:rsidRPr="008120F1" w:rsidRDefault="00994040" w:rsidP="00994040">
      <w:pPr>
        <w:pStyle w:val="Caption"/>
        <w:spacing w:before="60"/>
        <w:jc w:val="center"/>
        <w:rPr>
          <w:noProof/>
          <w:sz w:val="24"/>
        </w:rPr>
      </w:pPr>
      <w:bookmarkStart w:id="18" w:name="_Ref392501991"/>
      <w:r>
        <w:t xml:space="preserve">Figure </w:t>
      </w:r>
      <w:r w:rsidR="00F92E21">
        <w:fldChar w:fldCharType="begin"/>
      </w:r>
      <w:r w:rsidR="00F92E21">
        <w:instrText xml:space="preserve"> SEQ Figure \* ARABIC </w:instrText>
      </w:r>
      <w:r w:rsidR="00F92E21">
        <w:fldChar w:fldCharType="separate"/>
      </w:r>
      <w:r w:rsidR="00C064E5">
        <w:rPr>
          <w:noProof/>
        </w:rPr>
        <w:t>3</w:t>
      </w:r>
      <w:r w:rsidR="00F92E21">
        <w:rPr>
          <w:noProof/>
        </w:rPr>
        <w:fldChar w:fldCharType="end"/>
      </w:r>
      <w:bookmarkEnd w:id="18"/>
      <w:r>
        <w:t xml:space="preserve"> – Schematic view of the TCPH load path</w:t>
      </w:r>
    </w:p>
    <w:p w:rsidR="00AD68DD" w:rsidRDefault="00AD68DD" w:rsidP="00AD68DD">
      <w:pPr>
        <w:pStyle w:val="Heading1"/>
      </w:pPr>
      <w:bookmarkStart w:id="19" w:name="_Toc404602842"/>
      <w:r>
        <w:t>System Description</w:t>
      </w:r>
      <w:bookmarkEnd w:id="19"/>
    </w:p>
    <w:p w:rsidR="00AD68DD" w:rsidRDefault="00AD68DD" w:rsidP="00AD68DD">
      <w:pPr>
        <w:pStyle w:val="Heading2"/>
      </w:pPr>
      <w:bookmarkStart w:id="20" w:name="_Toc404602843"/>
      <w:r>
        <w:t>Design Status</w:t>
      </w:r>
      <w:bookmarkEnd w:id="20"/>
    </w:p>
    <w:p w:rsidR="00AD68DD" w:rsidRDefault="00C63238" w:rsidP="00C63238">
      <w:r>
        <w:t xml:space="preserve">The design status of the TCPH is </w:t>
      </w:r>
      <w:r w:rsidR="00E25DEE">
        <w:t xml:space="preserve">at Final Design </w:t>
      </w:r>
      <w:r w:rsidR="009057B7">
        <w:t>R</w:t>
      </w:r>
      <w:r w:rsidR="00E25DEE">
        <w:t>eview stage</w:t>
      </w:r>
      <w:r>
        <w:t>.</w:t>
      </w:r>
    </w:p>
    <w:p w:rsidR="00101E3E" w:rsidRDefault="00101E3E" w:rsidP="00C63238">
      <w:r>
        <w:t xml:space="preserve">The current CATIA model version is referenced </w:t>
      </w:r>
      <w:r w:rsidR="00651648" w:rsidRPr="00651648">
        <w:t>N5F9K8</w:t>
      </w:r>
      <w:r w:rsidR="00994040">
        <w:t xml:space="preserve"> as shown in </w:t>
      </w:r>
      <w:r w:rsidR="00994040">
        <w:fldChar w:fldCharType="begin"/>
      </w:r>
      <w:r w:rsidR="00994040">
        <w:instrText xml:space="preserve"> REF _Ref392502056 \h </w:instrText>
      </w:r>
      <w:r w:rsidR="00994040">
        <w:fldChar w:fldCharType="separate"/>
      </w:r>
      <w:r w:rsidR="00C064E5">
        <w:t xml:space="preserve">Figure </w:t>
      </w:r>
      <w:r w:rsidR="00C064E5">
        <w:rPr>
          <w:noProof/>
        </w:rPr>
        <w:t>4</w:t>
      </w:r>
      <w:r w:rsidR="00994040">
        <w:fldChar w:fldCharType="end"/>
      </w:r>
      <w:r w:rsidR="00994040">
        <w:t>.</w:t>
      </w:r>
    </w:p>
    <w:p w:rsidR="00651648" w:rsidRDefault="00651648" w:rsidP="00C63238"/>
    <w:p w:rsidR="00994040" w:rsidRDefault="00651648" w:rsidP="00994040">
      <w:pPr>
        <w:keepNext/>
        <w:jc w:val="center"/>
      </w:pPr>
      <w:r>
        <w:rPr>
          <w:noProof/>
          <w:lang w:eastAsia="en-GB"/>
        </w:rPr>
        <w:drawing>
          <wp:inline distT="0" distB="0" distL="0" distR="0" wp14:anchorId="2A92A780" wp14:editId="5730967E">
            <wp:extent cx="5281574" cy="1161584"/>
            <wp:effectExtent l="0" t="0" r="0" b="635"/>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ovia-tcph.jpg"/>
                    <pic:cNvPicPr/>
                  </pic:nvPicPr>
                  <pic:blipFill rotWithShape="1">
                    <a:blip r:embed="rId31">
                      <a:extLst>
                        <a:ext uri="{28A0092B-C50C-407E-A947-70E740481C1C}">
                          <a14:useLocalDpi xmlns:a14="http://schemas.microsoft.com/office/drawing/2010/main" val="0"/>
                        </a:ext>
                      </a:extLst>
                    </a:blip>
                    <a:srcRect l="588" t="1843" r="42480" b="77691"/>
                    <a:stretch/>
                  </pic:blipFill>
                  <pic:spPr bwMode="auto">
                    <a:xfrm>
                      <a:off x="0" y="0"/>
                      <a:ext cx="5287501" cy="1162888"/>
                    </a:xfrm>
                    <a:prstGeom prst="rect">
                      <a:avLst/>
                    </a:prstGeom>
                    <a:ln>
                      <a:noFill/>
                    </a:ln>
                    <a:extLst>
                      <a:ext uri="{53640926-AAD7-44D8-BBD7-CCE9431645EC}">
                        <a14:shadowObscured xmlns:a14="http://schemas.microsoft.com/office/drawing/2010/main"/>
                      </a:ext>
                    </a:extLst>
                  </pic:spPr>
                </pic:pic>
              </a:graphicData>
            </a:graphic>
          </wp:inline>
        </w:drawing>
      </w:r>
    </w:p>
    <w:p w:rsidR="00651648" w:rsidRDefault="00994040" w:rsidP="00994040">
      <w:pPr>
        <w:pStyle w:val="Caption"/>
        <w:spacing w:before="60"/>
        <w:jc w:val="center"/>
      </w:pPr>
      <w:bookmarkStart w:id="21" w:name="_Ref392502056"/>
      <w:r>
        <w:t xml:space="preserve">Figure </w:t>
      </w:r>
      <w:r w:rsidR="00F92E21">
        <w:fldChar w:fldCharType="begin"/>
      </w:r>
      <w:r w:rsidR="00F92E21">
        <w:instrText xml:space="preserve"> SEQ Figure \* ARABIC </w:instrText>
      </w:r>
      <w:r w:rsidR="00F92E21">
        <w:fldChar w:fldCharType="separate"/>
      </w:r>
      <w:r w:rsidR="00C064E5">
        <w:rPr>
          <w:noProof/>
        </w:rPr>
        <w:t>4</w:t>
      </w:r>
      <w:r w:rsidR="00F92E21">
        <w:rPr>
          <w:noProof/>
        </w:rPr>
        <w:fldChar w:fldCharType="end"/>
      </w:r>
      <w:bookmarkEnd w:id="21"/>
      <w:r>
        <w:t xml:space="preserve"> – </w:t>
      </w:r>
      <w:proofErr w:type="spellStart"/>
      <w:r>
        <w:t>Catia</w:t>
      </w:r>
      <w:proofErr w:type="spellEnd"/>
      <w:r>
        <w:t xml:space="preserve"> model version</w:t>
      </w:r>
    </w:p>
    <w:p w:rsidR="00651648" w:rsidRDefault="00651648">
      <w:pPr>
        <w:spacing w:before="0"/>
        <w:jc w:val="left"/>
        <w:rPr>
          <w:rFonts w:eastAsia="Times New Roman"/>
          <w:b/>
          <w:bCs/>
          <w:sz w:val="28"/>
          <w:szCs w:val="26"/>
        </w:rPr>
      </w:pPr>
      <w:r>
        <w:br w:type="page"/>
      </w:r>
    </w:p>
    <w:p w:rsidR="00101E3E" w:rsidRDefault="00101E3E" w:rsidP="00101E3E">
      <w:pPr>
        <w:pStyle w:val="Heading2"/>
      </w:pPr>
      <w:bookmarkStart w:id="22" w:name="_Toc404602844"/>
      <w:r>
        <w:lastRenderedPageBreak/>
        <w:t>System Design Description</w:t>
      </w:r>
      <w:bookmarkEnd w:id="22"/>
    </w:p>
    <w:p w:rsidR="00101E3E" w:rsidRPr="00101E3E" w:rsidRDefault="00101E3E" w:rsidP="00101E3E">
      <w:r>
        <w:t xml:space="preserve">The following data is also reported in the TCPH Design description Document, appendix of the Cryostat DDD referenced </w:t>
      </w:r>
      <w:r w:rsidR="009B2BFA">
        <w:t>[1</w:t>
      </w:r>
      <w:r w:rsidR="00EC3AF6">
        <w:t>2</w:t>
      </w:r>
      <w:r w:rsidR="009B2BFA">
        <w:t>]</w:t>
      </w:r>
      <w:r>
        <w:t>.</w:t>
      </w:r>
    </w:p>
    <w:p w:rsidR="00AD68DD" w:rsidRDefault="00467C6F" w:rsidP="00467C6F">
      <w:pPr>
        <w:pStyle w:val="Heading3"/>
      </w:pPr>
      <w:r>
        <w:t xml:space="preserve"> </w:t>
      </w:r>
      <w:bookmarkStart w:id="23" w:name="_Toc404602845"/>
      <w:r w:rsidR="00AD68DD">
        <w:t>System, Components, Parts</w:t>
      </w:r>
      <w:bookmarkEnd w:id="23"/>
    </w:p>
    <w:p w:rsidR="00476BD1" w:rsidRDefault="00994040" w:rsidP="00476BD1">
      <w:r>
        <w:fldChar w:fldCharType="begin"/>
      </w:r>
      <w:r>
        <w:instrText xml:space="preserve"> REF _Ref392502071 \h </w:instrText>
      </w:r>
      <w:r>
        <w:fldChar w:fldCharType="separate"/>
      </w:r>
      <w:r w:rsidR="00C064E5">
        <w:t xml:space="preserve">Figure </w:t>
      </w:r>
      <w:r w:rsidR="00C064E5">
        <w:rPr>
          <w:noProof/>
        </w:rPr>
        <w:t>5</w:t>
      </w:r>
      <w:r>
        <w:fldChar w:fldCharType="end"/>
      </w:r>
      <w:r w:rsidR="00476BD1">
        <w:t xml:space="preserve"> is showing a section view of the TCPH and is giving the names of the components of its surrounding environment.</w:t>
      </w:r>
      <w:r w:rsidR="00875F2C">
        <w:t xml:space="preserve"> O</w:t>
      </w:r>
      <w:r w:rsidR="00476BD1">
        <w:t xml:space="preserve">nly the TCPH </w:t>
      </w:r>
      <w:r w:rsidR="009057B7">
        <w:t>is</w:t>
      </w:r>
      <w:r w:rsidR="00476BD1">
        <w:t xml:space="preserve"> concerned by</w:t>
      </w:r>
      <w:r w:rsidR="00875F2C">
        <w:t xml:space="preserve"> this System Load Specification (as already mentioned at chapter 2 of this document).</w:t>
      </w:r>
    </w:p>
    <w:p w:rsidR="006B1B6D" w:rsidRDefault="006B1B6D" w:rsidP="00476BD1"/>
    <w:p w:rsidR="006B1B6D" w:rsidRDefault="004C4533" w:rsidP="00476BD1">
      <w:r w:rsidRPr="006B1B6D">
        <w:rPr>
          <w:noProof/>
          <w:lang w:eastAsia="en-GB"/>
        </w:rPr>
        <mc:AlternateContent>
          <mc:Choice Requires="wps">
            <w:drawing>
              <wp:anchor distT="0" distB="0" distL="114300" distR="114300" simplePos="0" relativeHeight="251734016" behindDoc="0" locked="0" layoutInCell="1" allowOverlap="1" wp14:anchorId="7E0A3F91" wp14:editId="6A359376">
                <wp:simplePos x="0" y="0"/>
                <wp:positionH relativeFrom="column">
                  <wp:posOffset>2405955</wp:posOffset>
                </wp:positionH>
                <wp:positionV relativeFrom="paragraph">
                  <wp:posOffset>126270</wp:posOffset>
                </wp:positionV>
                <wp:extent cx="1664335" cy="344805"/>
                <wp:effectExtent l="0" t="0" r="12065" b="17145"/>
                <wp:wrapNone/>
                <wp:docPr id="29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64335" cy="344805"/>
                        </a:xfrm>
                        <a:prstGeom prst="rect">
                          <a:avLst/>
                        </a:prstGeom>
                        <a:solidFill>
                          <a:srgbClr val="FFFFFF"/>
                        </a:solidFill>
                        <a:ln w="9525">
                          <a:solidFill>
                            <a:srgbClr val="000000"/>
                          </a:solidFill>
                          <a:miter lim="800000"/>
                          <a:headEnd/>
                          <a:tailEnd/>
                        </a:ln>
                      </wps:spPr>
                      <wps:txbx>
                        <w:txbxContent>
                          <w:p w:rsidR="00AC7675" w:rsidRPr="004C4533" w:rsidRDefault="00AC7675" w:rsidP="006B1B6D">
                            <w:pPr>
                              <w:jc w:val="center"/>
                              <w:rPr>
                                <w:sz w:val="20"/>
                                <w:szCs w:val="20"/>
                              </w:rPr>
                            </w:pPr>
                            <w:r w:rsidRPr="004C4533">
                              <w:rPr>
                                <w:sz w:val="20"/>
                                <w:szCs w:val="20"/>
                              </w:rPr>
                              <w:t>TCPH Ribs at CR wall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3" type="#_x0000_t202" style="position:absolute;left:0;text-align:left;margin-left:189.45pt;margin-top:9.95pt;width:131.05pt;height:27.15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">
                <v:textbox>
                  <w:txbxContent>
                    <w:p w:rsidR="00AC7675" w:rsidRPr="004C4533" w:rsidRDefault="00AC7675" w:rsidP="006B1B6D">
                      <w:pPr>
                        <w:jc w:val="center"/>
                        <w:rPr>
                          <w:sz w:val="20"/>
                          <w:szCs w:val="20"/>
                        </w:rPr>
                      </w:pPr>
                      <w:r w:rsidRPr="004C4533">
                        <w:rPr>
                          <w:sz w:val="20"/>
                          <w:szCs w:val="20"/>
                        </w:rPr>
                        <w:t>TCPH Ribs at CR wall</w:t>
                      </w:r>
                    </w:p>
                  </w:txbxContent>
                </v:textbox>
              </v:shape>
            </w:pict>
          </mc:Fallback>
        </mc:AlternateContent>
      </w:r>
    </w:p>
    <w:p w:rsidR="006B1B6D" w:rsidRDefault="000D007C" w:rsidP="00476BD1">
      <w:r w:rsidRPr="004C4533">
        <w:rPr>
          <w:rFonts w:eastAsia="Times New Roman"/>
          <w:noProof/>
          <w:snapToGrid w:val="0"/>
          <w:color w:val="000000"/>
          <w:w w:val="0"/>
          <w:sz w:val="0"/>
          <w:szCs w:val="0"/>
          <w:u w:color="000000"/>
          <w:bdr w:val="none" w:sz="0" w:space="0" w:color="000000"/>
          <w:shd w:val="clear" w:color="000000" w:fill="000000"/>
          <w:lang w:eastAsia="en-GB"/>
        </w:rPr>
        <mc:AlternateContent>
          <mc:Choice Requires="wps">
            <w:drawing>
              <wp:anchor distT="0" distB="0" distL="114300" distR="114300" simplePos="0" relativeHeight="251740160" behindDoc="0" locked="0" layoutInCell="1" allowOverlap="1" wp14:anchorId="24670463" wp14:editId="1F2020BC">
                <wp:simplePos x="0" y="0"/>
                <wp:positionH relativeFrom="column">
                  <wp:posOffset>4186555</wp:posOffset>
                </wp:positionH>
                <wp:positionV relativeFrom="paragraph">
                  <wp:posOffset>166370</wp:posOffset>
                </wp:positionV>
                <wp:extent cx="1477645" cy="1403985"/>
                <wp:effectExtent l="0" t="0" r="27305" b="13970"/>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7645" cy="1403985"/>
                        </a:xfrm>
                        <a:prstGeom prst="rect">
                          <a:avLst/>
                        </a:prstGeom>
                        <a:solidFill>
                          <a:srgbClr val="FFFFFF"/>
                        </a:solidFill>
                        <a:ln w="9525">
                          <a:solidFill>
                            <a:srgbClr val="000000"/>
                          </a:solidFill>
                          <a:miter lim="800000"/>
                          <a:headEnd/>
                          <a:tailEnd/>
                        </a:ln>
                      </wps:spPr>
                      <wps:txbx>
                        <w:txbxContent>
                          <w:p w:rsidR="00AC7675" w:rsidRPr="004C4533" w:rsidRDefault="00AC7675" w:rsidP="004C4533">
                            <w:pPr>
                              <w:jc w:val="center"/>
                              <w:rPr>
                                <w:sz w:val="20"/>
                                <w:szCs w:val="20"/>
                              </w:rPr>
                            </w:pPr>
                            <w:r>
                              <w:rPr>
                                <w:sz w:val="20"/>
                                <w:szCs w:val="20"/>
                              </w:rPr>
                              <w:t xml:space="preserve">Internal volume of </w:t>
                            </w:r>
                            <w:r w:rsidRPr="004C4533">
                              <w:rPr>
                                <w:sz w:val="20"/>
                                <w:szCs w:val="20"/>
                              </w:rPr>
                              <w:t>TCPH</w:t>
                            </w:r>
                            <w:r>
                              <w:rPr>
                                <w:sz w:val="20"/>
                                <w:szCs w:val="20"/>
                              </w:rPr>
                              <w:t xml:space="preserve"> available for regeneration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44" type="#_x0000_t202" style="position:absolute;left:0;text-align:left;margin-left:329.65pt;margin-top:13.1pt;width:116.35pt;height:110.55pt;z-index:25174016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">
                <v:textbox style="mso-fit-shape-to-text:t">
                  <w:txbxContent>
                    <w:p w:rsidR="00AC7675" w:rsidRPr="004C4533" w:rsidRDefault="00AC7675" w:rsidP="004C4533">
                      <w:pPr>
                        <w:jc w:val="center"/>
                        <w:rPr>
                          <w:sz w:val="20"/>
                          <w:szCs w:val="20"/>
                        </w:rPr>
                      </w:pPr>
                      <w:r>
                        <w:rPr>
                          <w:sz w:val="20"/>
                          <w:szCs w:val="20"/>
                        </w:rPr>
                        <w:t xml:space="preserve">Internal volume of </w:t>
                      </w:r>
                      <w:r w:rsidRPr="004C4533">
                        <w:rPr>
                          <w:sz w:val="20"/>
                          <w:szCs w:val="20"/>
                        </w:rPr>
                        <w:t>TCPH</w:t>
                      </w:r>
                      <w:r>
                        <w:rPr>
                          <w:sz w:val="20"/>
                          <w:szCs w:val="20"/>
                        </w:rPr>
                        <w:t xml:space="preserve"> available for regeneration</w:t>
                      </w:r>
                    </w:p>
                  </w:txbxContent>
                </v:textbox>
              </v:shape>
            </w:pict>
          </mc:Fallback>
        </mc:AlternateContent>
      </w:r>
      <w:r w:rsidRPr="006B1B6D">
        <w:rPr>
          <w:noProof/>
          <w:lang w:eastAsia="en-GB"/>
        </w:rPr>
        <mc:AlternateContent>
          <mc:Choice Requires="wps">
            <w:drawing>
              <wp:anchor distT="0" distB="0" distL="114300" distR="114300" simplePos="0" relativeHeight="251711488" behindDoc="0" locked="0" layoutInCell="1" allowOverlap="1" wp14:anchorId="2E948CD0" wp14:editId="13EACA1A">
                <wp:simplePos x="0" y="0"/>
                <wp:positionH relativeFrom="column">
                  <wp:posOffset>2355011</wp:posOffset>
                </wp:positionH>
                <wp:positionV relativeFrom="paragraph">
                  <wp:posOffset>114588</wp:posOffset>
                </wp:positionV>
                <wp:extent cx="680925" cy="878205"/>
                <wp:effectExtent l="38100" t="0" r="24130" b="55245"/>
                <wp:wrapNone/>
                <wp:docPr id="293" name="Straight Arrow Connector 293"/>
                <wp:cNvGraphicFramePr/>
                <a:graphic xmlns:a="http://schemas.openxmlformats.org/drawingml/2006/main">
                  <a:graphicData uri="http://schemas.microsoft.com/office/word/2010/wordprocessingShape">
                    <wps:wsp>
                      <wps:cNvCnPr/>
                      <wps:spPr>
                        <a:xfrm flipH="1">
                          <a:off x="0" y="0"/>
                          <a:ext cx="680925" cy="87820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Straight Arrow Connector 293" o:spid="_x0000_s1026" type="#_x0000_t32" style="position:absolute;margin-left:185.45pt;margin-top:9pt;width:53.6pt;height:69.15pt;flip:x;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" strokecolor="black [3213]">
                <v:stroke endarrow="block"/>
              </v:shape>
            </w:pict>
          </mc:Fallback>
        </mc:AlternateContent>
      </w:r>
      <w:r w:rsidR="004C4533" w:rsidRPr="006B1B6D">
        <w:rPr>
          <w:noProof/>
          <w:lang w:eastAsia="en-GB"/>
        </w:rPr>
        <mc:AlternateContent>
          <mc:Choice Requires="wps">
            <w:drawing>
              <wp:anchor distT="0" distB="0" distL="114300" distR="114300" simplePos="0" relativeHeight="251735040" behindDoc="0" locked="0" layoutInCell="1" allowOverlap="1" wp14:anchorId="31580650" wp14:editId="18F6EDC0">
                <wp:simplePos x="0" y="0"/>
                <wp:positionH relativeFrom="column">
                  <wp:posOffset>979043</wp:posOffset>
                </wp:positionH>
                <wp:positionV relativeFrom="paragraph">
                  <wp:posOffset>115672</wp:posOffset>
                </wp:positionV>
                <wp:extent cx="1112520" cy="1403985"/>
                <wp:effectExtent l="0" t="0" r="11430" b="20320"/>
                <wp:wrapNone/>
                <wp:docPr id="29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12520" cy="1403985"/>
                        </a:xfrm>
                        <a:prstGeom prst="rect">
                          <a:avLst/>
                        </a:prstGeom>
                        <a:solidFill>
                          <a:srgbClr val="FFFFFF"/>
                        </a:solidFill>
                        <a:ln w="9525">
                          <a:solidFill>
                            <a:srgbClr val="000000"/>
                          </a:solidFill>
                          <a:miter lim="800000"/>
                          <a:headEnd/>
                          <a:tailEnd/>
                        </a:ln>
                      </wps:spPr>
                      <wps:txbx>
                        <w:txbxContent>
                          <w:p w:rsidR="00AC7675" w:rsidRPr="004C4533" w:rsidRDefault="00AC7675" w:rsidP="006B1B6D">
                            <w:pPr>
                              <w:jc w:val="center"/>
                              <w:rPr>
                                <w:sz w:val="20"/>
                                <w:szCs w:val="20"/>
                              </w:rPr>
                            </w:pPr>
                            <w:r w:rsidRPr="004C4533">
                              <w:rPr>
                                <w:sz w:val="20"/>
                                <w:szCs w:val="20"/>
                              </w:rPr>
                              <w:t>VV Port Duct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45" type="#_x0000_t202" style="position:absolute;left:0;text-align:left;margin-left:77.1pt;margin-top:9.1pt;width:87.6pt;height:110.55pt;z-index:25173504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">
                <v:textbox style="mso-fit-shape-to-text:t">
                  <w:txbxContent>
                    <w:p w:rsidR="00AC7675" w:rsidRPr="004C4533" w:rsidRDefault="00AC7675" w:rsidP="006B1B6D">
                      <w:pPr>
                        <w:jc w:val="center"/>
                        <w:rPr>
                          <w:sz w:val="20"/>
                          <w:szCs w:val="20"/>
                        </w:rPr>
                      </w:pPr>
                      <w:r w:rsidRPr="004C4533">
                        <w:rPr>
                          <w:sz w:val="20"/>
                          <w:szCs w:val="20"/>
                        </w:rPr>
                        <w:t>VV Port Duct</w:t>
                      </w:r>
                    </w:p>
                  </w:txbxContent>
                </v:textbox>
              </v:shape>
            </w:pict>
          </mc:Fallback>
        </mc:AlternateContent>
      </w:r>
    </w:p>
    <w:p w:rsidR="006B1B6D" w:rsidRPr="00476BD1" w:rsidRDefault="004C4533" w:rsidP="00476BD1">
      <w:r w:rsidRPr="006B1B6D">
        <w:rPr>
          <w:noProof/>
          <w:lang w:eastAsia="en-GB"/>
        </w:rPr>
        <mc:AlternateContent>
          <mc:Choice Requires="wps">
            <w:drawing>
              <wp:anchor distT="0" distB="0" distL="114300" distR="114300" simplePos="0" relativeHeight="251714560" behindDoc="0" locked="0" layoutInCell="1" allowOverlap="1" wp14:anchorId="540BAB8D" wp14:editId="5EC12107">
                <wp:simplePos x="0" y="0"/>
                <wp:positionH relativeFrom="column">
                  <wp:posOffset>1119226</wp:posOffset>
                </wp:positionH>
                <wp:positionV relativeFrom="paragraph">
                  <wp:posOffset>160528</wp:posOffset>
                </wp:positionV>
                <wp:extent cx="423976" cy="446227"/>
                <wp:effectExtent l="38100" t="0" r="33655" b="49530"/>
                <wp:wrapNone/>
                <wp:docPr id="295" name="Straight Arrow Connector 295"/>
                <wp:cNvGraphicFramePr/>
                <a:graphic xmlns:a="http://schemas.openxmlformats.org/drawingml/2006/main">
                  <a:graphicData uri="http://schemas.microsoft.com/office/word/2010/wordprocessingShape">
                    <wps:wsp>
                      <wps:cNvCnPr/>
                      <wps:spPr>
                        <a:xfrm flipH="1">
                          <a:off x="0" y="0"/>
                          <a:ext cx="423976" cy="446227"/>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95" o:spid="_x0000_s1026" type="#_x0000_t32" style="position:absolute;margin-left:88.15pt;margin-top:12.65pt;width:33.4pt;height:35.15pt;flip:x;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" strokecolor="black [3213]">
                <v:stroke endarrow="block"/>
              </v:shape>
            </w:pict>
          </mc:Fallback>
        </mc:AlternateContent>
      </w:r>
    </w:p>
    <w:p w:rsidR="00476BD1" w:rsidRDefault="009D1D12" w:rsidP="00476BD1">
      <w:pPr>
        <w:keepNext/>
      </w:pPr>
      <w:r w:rsidRPr="006B1B6D">
        <w:rPr>
          <w:noProof/>
          <w:lang w:eastAsia="en-GB"/>
        </w:rPr>
        <mc:AlternateContent>
          <mc:Choice Requires="wps">
            <w:drawing>
              <wp:anchor distT="0" distB="0" distL="114300" distR="114300" simplePos="0" relativeHeight="251819008" behindDoc="0" locked="0" layoutInCell="1" allowOverlap="1" wp14:anchorId="321CFD75" wp14:editId="1D344B45">
                <wp:simplePos x="0" y="0"/>
                <wp:positionH relativeFrom="column">
                  <wp:posOffset>3441987</wp:posOffset>
                </wp:positionH>
                <wp:positionV relativeFrom="paragraph">
                  <wp:posOffset>1774884</wp:posOffset>
                </wp:positionV>
                <wp:extent cx="741871" cy="292531"/>
                <wp:effectExtent l="0" t="0" r="20320" b="12700"/>
                <wp:wrapNone/>
                <wp:docPr id="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1871" cy="292531"/>
                        </a:xfrm>
                        <a:prstGeom prst="rect">
                          <a:avLst/>
                        </a:prstGeom>
                        <a:solidFill>
                          <a:srgbClr val="FFFFFF"/>
                        </a:solidFill>
                        <a:ln w="9525">
                          <a:solidFill>
                            <a:srgbClr val="000000"/>
                          </a:solidFill>
                          <a:miter lim="800000"/>
                          <a:headEnd/>
                          <a:tailEnd/>
                        </a:ln>
                      </wps:spPr>
                      <wps:txbx>
                        <w:txbxContent>
                          <w:p w:rsidR="00AC7675" w:rsidRPr="004C4533" w:rsidRDefault="00AC7675" w:rsidP="009D1D12">
                            <w:pPr>
                              <w:jc w:val="center"/>
                              <w:rPr>
                                <w:sz w:val="20"/>
                                <w:szCs w:val="20"/>
                              </w:rPr>
                            </w:pPr>
                            <w:r>
                              <w:rPr>
                                <w:sz w:val="20"/>
                                <w:szCs w:val="20"/>
                              </w:rPr>
                              <w:t>TCP</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6" type="#_x0000_t202" style="position:absolute;left:0;text-align:left;margin-left:271pt;margin-top:139.75pt;width:58.4pt;height:23.05pt;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">
                <v:textbox>
                  <w:txbxContent>
                    <w:p w:rsidR="00AC7675" w:rsidRPr="004C4533" w:rsidRDefault="00AC7675" w:rsidP="009D1D12">
                      <w:pPr>
                        <w:jc w:val="center"/>
                        <w:rPr>
                          <w:sz w:val="20"/>
                          <w:szCs w:val="20"/>
                        </w:rPr>
                      </w:pPr>
                      <w:r>
                        <w:rPr>
                          <w:sz w:val="20"/>
                          <w:szCs w:val="20"/>
                        </w:rPr>
                        <w:t>TCP</w:t>
                      </w:r>
                    </w:p>
                  </w:txbxContent>
                </v:textbox>
              </v:shape>
            </w:pict>
          </mc:Fallback>
        </mc:AlternateContent>
      </w:r>
      <w:r w:rsidR="00F76D29" w:rsidRPr="004C4533">
        <w:rPr>
          <w:rFonts w:eastAsia="Times New Roman"/>
          <w:noProof/>
          <w:snapToGrid w:val="0"/>
          <w:color w:val="000000"/>
          <w:w w:val="0"/>
          <w:sz w:val="0"/>
          <w:szCs w:val="0"/>
          <w:u w:color="000000"/>
          <w:bdr w:val="none" w:sz="0" w:space="0" w:color="000000"/>
          <w:shd w:val="clear" w:color="000000" w:fill="000000"/>
          <w:lang w:eastAsia="en-GB"/>
        </w:rPr>
        <mc:AlternateContent>
          <mc:Choice Requires="wps">
            <w:drawing>
              <wp:anchor distT="0" distB="0" distL="114300" distR="114300" simplePos="0" relativeHeight="251805696" behindDoc="0" locked="0" layoutInCell="1" allowOverlap="1" wp14:anchorId="7A3860C4" wp14:editId="5FE54313">
                <wp:simplePos x="0" y="0"/>
                <wp:positionH relativeFrom="column">
                  <wp:posOffset>4917057</wp:posOffset>
                </wp:positionH>
                <wp:positionV relativeFrom="paragraph">
                  <wp:posOffset>559135</wp:posOffset>
                </wp:positionV>
                <wp:extent cx="749984" cy="534467"/>
                <wp:effectExtent l="38100" t="0" r="31115" b="56515"/>
                <wp:wrapNone/>
                <wp:docPr id="306" name="Straight Arrow Connector 306"/>
                <wp:cNvGraphicFramePr/>
                <a:graphic xmlns:a="http://schemas.openxmlformats.org/drawingml/2006/main">
                  <a:graphicData uri="http://schemas.microsoft.com/office/word/2010/wordprocessingShape">
                    <wps:wsp>
                      <wps:cNvCnPr/>
                      <wps:spPr>
                        <a:xfrm flipH="1">
                          <a:off x="0" y="0"/>
                          <a:ext cx="749984" cy="534467"/>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306" o:spid="_x0000_s1026" type="#_x0000_t32" style="position:absolute;margin-left:387.15pt;margin-top:44.05pt;width:59.05pt;height:42.1pt;flip:x;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" strokecolor="black [3213]">
                <v:stroke endarrow="block"/>
              </v:shape>
            </w:pict>
          </mc:Fallback>
        </mc:AlternateContent>
      </w:r>
      <w:r w:rsidR="00F76D29" w:rsidRPr="004C4533">
        <w:rPr>
          <w:rFonts w:eastAsia="Times New Roman"/>
          <w:noProof/>
          <w:snapToGrid w:val="0"/>
          <w:color w:val="000000"/>
          <w:w w:val="0"/>
          <w:sz w:val="0"/>
          <w:szCs w:val="0"/>
          <w:u w:color="000000"/>
          <w:bdr w:val="none" w:sz="0" w:space="0" w:color="000000"/>
          <w:shd w:val="clear" w:color="000000" w:fill="000000"/>
          <w:lang w:eastAsia="en-GB"/>
        </w:rPr>
        <mc:AlternateContent>
          <mc:Choice Requires="wps">
            <w:drawing>
              <wp:anchor distT="0" distB="0" distL="114300" distR="114300" simplePos="0" relativeHeight="251806720" behindDoc="0" locked="0" layoutInCell="1" allowOverlap="1" wp14:anchorId="794B241D" wp14:editId="52B5622C">
                <wp:simplePos x="0" y="0"/>
                <wp:positionH relativeFrom="column">
                  <wp:posOffset>4691919</wp:posOffset>
                </wp:positionH>
                <wp:positionV relativeFrom="paragraph">
                  <wp:posOffset>396516</wp:posOffset>
                </wp:positionV>
                <wp:extent cx="1477645" cy="1403985"/>
                <wp:effectExtent l="0" t="0" r="27305" b="20320"/>
                <wp:wrapNone/>
                <wp:docPr id="30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7645" cy="1403985"/>
                        </a:xfrm>
                        <a:prstGeom prst="rect">
                          <a:avLst/>
                        </a:prstGeom>
                        <a:solidFill>
                          <a:srgbClr val="FFFFFF"/>
                        </a:solidFill>
                        <a:ln w="9525">
                          <a:solidFill>
                            <a:srgbClr val="000000"/>
                          </a:solidFill>
                          <a:miter lim="800000"/>
                          <a:headEnd/>
                          <a:tailEnd/>
                        </a:ln>
                      </wps:spPr>
                      <wps:txbx>
                        <w:txbxContent>
                          <w:p w:rsidR="00AC7675" w:rsidRPr="004C4533" w:rsidRDefault="00AC7675" w:rsidP="00F76D29">
                            <w:pPr>
                              <w:jc w:val="center"/>
                              <w:rPr>
                                <w:sz w:val="20"/>
                                <w:szCs w:val="20"/>
                              </w:rPr>
                            </w:pPr>
                            <w:r>
                              <w:rPr>
                                <w:sz w:val="20"/>
                                <w:szCs w:val="20"/>
                              </w:rPr>
                              <w:t>Temporary RH flange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47" type="#_x0000_t202" style="position:absolute;left:0;text-align:left;margin-left:369.45pt;margin-top:31.2pt;width:116.35pt;height:110.55pt;z-index:25180672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">
                <v:textbox style="mso-fit-shape-to-text:t">
                  <w:txbxContent>
                    <w:p w:rsidR="00AC7675" w:rsidRPr="004C4533" w:rsidRDefault="00AC7675" w:rsidP="00F76D29">
                      <w:pPr>
                        <w:jc w:val="center"/>
                        <w:rPr>
                          <w:sz w:val="20"/>
                          <w:szCs w:val="20"/>
                        </w:rPr>
                      </w:pPr>
                      <w:r>
                        <w:rPr>
                          <w:sz w:val="20"/>
                          <w:szCs w:val="20"/>
                        </w:rPr>
                        <w:t>Temporary RH flange</w:t>
                      </w:r>
                    </w:p>
                  </w:txbxContent>
                </v:textbox>
              </v:shape>
            </w:pict>
          </mc:Fallback>
        </mc:AlternateContent>
      </w:r>
      <w:r w:rsidR="000D007C" w:rsidRPr="004C4533">
        <w:rPr>
          <w:rFonts w:eastAsia="Times New Roman"/>
          <w:noProof/>
          <w:snapToGrid w:val="0"/>
          <w:color w:val="000000"/>
          <w:w w:val="0"/>
          <w:sz w:val="0"/>
          <w:szCs w:val="0"/>
          <w:u w:color="000000"/>
          <w:bdr w:val="none" w:sz="0" w:space="0" w:color="000000"/>
          <w:shd w:val="clear" w:color="000000" w:fill="000000"/>
          <w:lang w:eastAsia="en-GB"/>
        </w:rPr>
        <mc:AlternateContent>
          <mc:Choice Requires="wps">
            <w:drawing>
              <wp:anchor distT="0" distB="0" distL="114300" distR="114300" simplePos="0" relativeHeight="251675647" behindDoc="0" locked="0" layoutInCell="1" allowOverlap="1" wp14:anchorId="13841292" wp14:editId="4CC923AF">
                <wp:simplePos x="0" y="0"/>
                <wp:positionH relativeFrom="column">
                  <wp:posOffset>3355340</wp:posOffset>
                </wp:positionH>
                <wp:positionV relativeFrom="paragraph">
                  <wp:posOffset>2672080</wp:posOffset>
                </wp:positionV>
                <wp:extent cx="767715" cy="1111250"/>
                <wp:effectExtent l="38100" t="38100" r="32385" b="31750"/>
                <wp:wrapNone/>
                <wp:docPr id="7" name="Straight Arrow Connector 7"/>
                <wp:cNvGraphicFramePr/>
                <a:graphic xmlns:a="http://schemas.openxmlformats.org/drawingml/2006/main">
                  <a:graphicData uri="http://schemas.microsoft.com/office/word/2010/wordprocessingShape">
                    <wps:wsp>
                      <wps:cNvCnPr/>
                      <wps:spPr>
                        <a:xfrm flipH="1" flipV="1">
                          <a:off x="0" y="0"/>
                          <a:ext cx="767715" cy="111125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7" o:spid="_x0000_s1026" type="#_x0000_t32" style="position:absolute;margin-left:264.2pt;margin-top:210.4pt;width:60.45pt;height:87.5pt;flip:x y;z-index:2516756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" strokecolor="black [3213]">
                <v:stroke endarrow="block"/>
              </v:shape>
            </w:pict>
          </mc:Fallback>
        </mc:AlternateContent>
      </w:r>
      <w:r w:rsidR="000D007C" w:rsidRPr="004C4533">
        <w:rPr>
          <w:rFonts w:eastAsia="Times New Roman"/>
          <w:noProof/>
          <w:snapToGrid w:val="0"/>
          <w:color w:val="000000"/>
          <w:w w:val="0"/>
          <w:sz w:val="0"/>
          <w:szCs w:val="0"/>
          <w:u w:color="000000"/>
          <w:bdr w:val="none" w:sz="0" w:space="0" w:color="000000"/>
          <w:shd w:val="clear" w:color="000000" w:fill="000000"/>
          <w:lang w:eastAsia="en-GB"/>
        </w:rPr>
        <mc:AlternateContent>
          <mc:Choice Requires="wps">
            <w:drawing>
              <wp:anchor distT="0" distB="0" distL="114300" distR="114300" simplePos="0" relativeHeight="251800576" behindDoc="0" locked="0" layoutInCell="1" allowOverlap="1" wp14:anchorId="5B6AD6B3" wp14:editId="2CBB80F9">
                <wp:simplePos x="0" y="0"/>
                <wp:positionH relativeFrom="column">
                  <wp:posOffset>3502325</wp:posOffset>
                </wp:positionH>
                <wp:positionV relativeFrom="paragraph">
                  <wp:posOffset>2551837</wp:posOffset>
                </wp:positionV>
                <wp:extent cx="568780" cy="1138256"/>
                <wp:effectExtent l="38100" t="38100" r="22225" b="24130"/>
                <wp:wrapNone/>
                <wp:docPr id="303" name="Straight Arrow Connector 303"/>
                <wp:cNvGraphicFramePr/>
                <a:graphic xmlns:a="http://schemas.openxmlformats.org/drawingml/2006/main">
                  <a:graphicData uri="http://schemas.microsoft.com/office/word/2010/wordprocessingShape">
                    <wps:wsp>
                      <wps:cNvCnPr/>
                      <wps:spPr>
                        <a:xfrm flipH="1" flipV="1">
                          <a:off x="0" y="0"/>
                          <a:ext cx="568780" cy="1138256"/>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303" o:spid="_x0000_s1026" type="#_x0000_t32" style="position:absolute;margin-left:275.75pt;margin-top:200.95pt;width:44.8pt;height:89.65pt;flip:x y;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" strokecolor="black [3213]">
                <v:stroke endarrow="block"/>
              </v:shape>
            </w:pict>
          </mc:Fallback>
        </mc:AlternateContent>
      </w:r>
      <w:r w:rsidR="000D007C" w:rsidRPr="004C4533">
        <w:rPr>
          <w:rFonts w:eastAsia="Times New Roman"/>
          <w:noProof/>
          <w:snapToGrid w:val="0"/>
          <w:color w:val="000000"/>
          <w:w w:val="0"/>
          <w:sz w:val="0"/>
          <w:szCs w:val="0"/>
          <w:u w:color="000000"/>
          <w:bdr w:val="none" w:sz="0" w:space="0" w:color="000000"/>
          <w:shd w:val="clear" w:color="000000" w:fill="000000"/>
          <w:lang w:eastAsia="en-GB"/>
        </w:rPr>
        <mc:AlternateContent>
          <mc:Choice Requires="wps">
            <w:drawing>
              <wp:anchor distT="0" distB="0" distL="114300" distR="114300" simplePos="0" relativeHeight="251729920" behindDoc="0" locked="0" layoutInCell="1" allowOverlap="1" wp14:anchorId="304F922C" wp14:editId="77A760EC">
                <wp:simplePos x="0" y="0"/>
                <wp:positionH relativeFrom="column">
                  <wp:posOffset>3174365</wp:posOffset>
                </wp:positionH>
                <wp:positionV relativeFrom="paragraph">
                  <wp:posOffset>2835910</wp:posOffset>
                </wp:positionV>
                <wp:extent cx="1000760" cy="956310"/>
                <wp:effectExtent l="38100" t="38100" r="27940" b="34290"/>
                <wp:wrapNone/>
                <wp:docPr id="6" name="Straight Arrow Connector 6"/>
                <wp:cNvGraphicFramePr/>
                <a:graphic xmlns:a="http://schemas.openxmlformats.org/drawingml/2006/main">
                  <a:graphicData uri="http://schemas.microsoft.com/office/word/2010/wordprocessingShape">
                    <wps:wsp>
                      <wps:cNvCnPr/>
                      <wps:spPr>
                        <a:xfrm flipH="1" flipV="1">
                          <a:off x="0" y="0"/>
                          <a:ext cx="1000760" cy="95631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6" o:spid="_x0000_s1026" type="#_x0000_t32" style="position:absolute;margin-left:249.95pt;margin-top:223.3pt;width:78.8pt;height:75.3pt;flip:x y;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" strokecolor="black [3213]">
                <v:stroke endarrow="block"/>
              </v:shape>
            </w:pict>
          </mc:Fallback>
        </mc:AlternateContent>
      </w:r>
      <w:r w:rsidR="000D007C" w:rsidRPr="004C4533">
        <w:rPr>
          <w:rFonts w:eastAsia="Times New Roman"/>
          <w:noProof/>
          <w:snapToGrid w:val="0"/>
          <w:color w:val="000000"/>
          <w:w w:val="0"/>
          <w:sz w:val="0"/>
          <w:szCs w:val="0"/>
          <w:u w:color="000000"/>
          <w:bdr w:val="none" w:sz="0" w:space="0" w:color="000000"/>
          <w:shd w:val="clear" w:color="000000" w:fill="000000"/>
          <w:lang w:eastAsia="en-GB"/>
        </w:rPr>
        <mc:AlternateContent>
          <mc:Choice Requires="wps">
            <w:drawing>
              <wp:anchor distT="0" distB="0" distL="114300" distR="114300" simplePos="0" relativeHeight="251801600" behindDoc="0" locked="0" layoutInCell="1" allowOverlap="1" wp14:anchorId="6B3E2DC0" wp14:editId="4B6E0DDE">
                <wp:simplePos x="0" y="0"/>
                <wp:positionH relativeFrom="column">
                  <wp:posOffset>3105461</wp:posOffset>
                </wp:positionH>
                <wp:positionV relativeFrom="paragraph">
                  <wp:posOffset>3646805</wp:posOffset>
                </wp:positionV>
                <wp:extent cx="2848850" cy="284480"/>
                <wp:effectExtent l="0" t="0" r="27940" b="20320"/>
                <wp:wrapNone/>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48850" cy="284480"/>
                        </a:xfrm>
                        <a:prstGeom prst="rect">
                          <a:avLst/>
                        </a:prstGeom>
                        <a:solidFill>
                          <a:srgbClr val="FFFFFF"/>
                        </a:solidFill>
                        <a:ln w="9525">
                          <a:solidFill>
                            <a:srgbClr val="000000"/>
                          </a:solidFill>
                          <a:miter lim="800000"/>
                          <a:headEnd/>
                          <a:tailEnd/>
                        </a:ln>
                      </wps:spPr>
                      <wps:txbx>
                        <w:txbxContent>
                          <w:p w:rsidR="00AC7675" w:rsidRPr="004C4533" w:rsidRDefault="00AC7675" w:rsidP="004C4533">
                            <w:pPr>
                              <w:jc w:val="center"/>
                              <w:rPr>
                                <w:sz w:val="20"/>
                                <w:szCs w:val="20"/>
                              </w:rPr>
                            </w:pPr>
                            <w:r>
                              <w:rPr>
                                <w:sz w:val="20"/>
                                <w:szCs w:val="20"/>
                              </w:rPr>
                              <w:t>P</w:t>
                            </w:r>
                            <w:r w:rsidRPr="004C4533">
                              <w:rPr>
                                <w:sz w:val="20"/>
                                <w:szCs w:val="20"/>
                              </w:rPr>
                              <w:t>ipes for Diagnostics</w:t>
                            </w:r>
                            <w:r>
                              <w:rPr>
                                <w:sz w:val="20"/>
                                <w:szCs w:val="20"/>
                              </w:rPr>
                              <w:t xml:space="preserve"> / GIS / PI</w:t>
                            </w:r>
                            <w:r w:rsidRPr="004C4533">
                              <w:rPr>
                                <w:sz w:val="20"/>
                                <w:szCs w:val="20"/>
                              </w:rPr>
                              <w:t>S penetrations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8" type="#_x0000_t202" style="position:absolute;left:0;text-align:left;margin-left:244.5pt;margin-top:287.15pt;width:224.3pt;height:22.4pt;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">
                <v:textbox>
                  <w:txbxContent>
                    <w:p w:rsidR="00AC7675" w:rsidRPr="004C4533" w:rsidRDefault="00AC7675" w:rsidP="004C4533">
                      <w:pPr>
                        <w:jc w:val="center"/>
                        <w:rPr>
                          <w:sz w:val="20"/>
                          <w:szCs w:val="20"/>
                        </w:rPr>
                      </w:pPr>
                      <w:r>
                        <w:rPr>
                          <w:sz w:val="20"/>
                          <w:szCs w:val="20"/>
                        </w:rPr>
                        <w:t>P</w:t>
                      </w:r>
                      <w:r w:rsidRPr="004C4533">
                        <w:rPr>
                          <w:sz w:val="20"/>
                          <w:szCs w:val="20"/>
                        </w:rPr>
                        <w:t>ipes for Diagnostics</w:t>
                      </w:r>
                      <w:r>
                        <w:rPr>
                          <w:sz w:val="20"/>
                          <w:szCs w:val="20"/>
                        </w:rPr>
                        <w:t xml:space="preserve"> / GIS / PI</w:t>
                      </w:r>
                      <w:r w:rsidRPr="004C4533">
                        <w:rPr>
                          <w:sz w:val="20"/>
                          <w:szCs w:val="20"/>
                        </w:rPr>
                        <w:t>S penetrations</w:t>
                      </w:r>
                    </w:p>
                  </w:txbxContent>
                </v:textbox>
              </v:shape>
            </w:pict>
          </mc:Fallback>
        </mc:AlternateContent>
      </w:r>
      <w:r w:rsidR="000D007C">
        <w:rPr>
          <w:noProof/>
          <w:lang w:eastAsia="en-GB"/>
        </w:rPr>
        <mc:AlternateContent>
          <mc:Choice Requires="wps">
            <w:drawing>
              <wp:anchor distT="0" distB="0" distL="114300" distR="114300" simplePos="0" relativeHeight="251702272" behindDoc="0" locked="0" layoutInCell="1" allowOverlap="1" wp14:anchorId="5816E5DF" wp14:editId="017D8F41">
                <wp:simplePos x="0" y="0"/>
                <wp:positionH relativeFrom="column">
                  <wp:posOffset>1750527</wp:posOffset>
                </wp:positionH>
                <wp:positionV relativeFrom="paragraph">
                  <wp:posOffset>3164313</wp:posOffset>
                </wp:positionV>
                <wp:extent cx="1027047" cy="526211"/>
                <wp:effectExtent l="0" t="38100" r="59055" b="26670"/>
                <wp:wrapNone/>
                <wp:docPr id="63" name="Straight Arrow Connector 63"/>
                <wp:cNvGraphicFramePr/>
                <a:graphic xmlns:a="http://schemas.openxmlformats.org/drawingml/2006/main">
                  <a:graphicData uri="http://schemas.microsoft.com/office/word/2010/wordprocessingShape">
                    <wps:wsp>
                      <wps:cNvCnPr/>
                      <wps:spPr>
                        <a:xfrm flipV="1">
                          <a:off x="0" y="0"/>
                          <a:ext cx="1027047" cy="526211"/>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63" o:spid="_x0000_s1026" type="#_x0000_t32" style="position:absolute;margin-left:137.85pt;margin-top:249.15pt;width:80.85pt;height:41.45pt;flip:y;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" strokecolor="black [3213]">
                <v:stroke endarrow="block"/>
              </v:shape>
            </w:pict>
          </mc:Fallback>
        </mc:AlternateContent>
      </w:r>
      <w:r w:rsidR="000D007C">
        <w:rPr>
          <w:noProof/>
          <w:lang w:eastAsia="en-GB"/>
        </w:rPr>
        <mc:AlternateContent>
          <mc:Choice Requires="wps">
            <w:drawing>
              <wp:anchor distT="0" distB="0" distL="114300" distR="114300" simplePos="0" relativeHeight="251798528" behindDoc="0" locked="0" layoutInCell="1" allowOverlap="1" wp14:anchorId="48ED7207" wp14:editId="583C3FF9">
                <wp:simplePos x="0" y="0"/>
                <wp:positionH relativeFrom="column">
                  <wp:posOffset>1109980</wp:posOffset>
                </wp:positionH>
                <wp:positionV relativeFrom="paragraph">
                  <wp:posOffset>3646170</wp:posOffset>
                </wp:positionV>
                <wp:extent cx="1112520" cy="1403985"/>
                <wp:effectExtent l="0" t="0" r="11430" b="20320"/>
                <wp:wrapNone/>
                <wp:docPr id="6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12520" cy="1403985"/>
                        </a:xfrm>
                        <a:prstGeom prst="rect">
                          <a:avLst/>
                        </a:prstGeom>
                        <a:solidFill>
                          <a:srgbClr val="FFFFFF"/>
                        </a:solidFill>
                        <a:ln w="9525">
                          <a:solidFill>
                            <a:srgbClr val="000000"/>
                          </a:solidFill>
                          <a:miter lim="800000"/>
                          <a:headEnd/>
                          <a:tailEnd/>
                        </a:ln>
                      </wps:spPr>
                      <wps:txbx>
                        <w:txbxContent>
                          <w:p w:rsidR="00AC7675" w:rsidRPr="004C4533" w:rsidRDefault="00AC7675" w:rsidP="006B1B6D">
                            <w:pPr>
                              <w:jc w:val="center"/>
                              <w:rPr>
                                <w:sz w:val="20"/>
                                <w:szCs w:val="20"/>
                              </w:rPr>
                            </w:pPr>
                            <w:r w:rsidRPr="004C4533">
                              <w:rPr>
                                <w:sz w:val="20"/>
                                <w:szCs w:val="20"/>
                              </w:rPr>
                              <w:t>TCPH</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49" type="#_x0000_t202" style="position:absolute;left:0;text-align:left;margin-left:87.4pt;margin-top:287.1pt;width:87.6pt;height:110.55pt;z-index:25179852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">
                <v:textbox style="mso-fit-shape-to-text:t">
                  <w:txbxContent>
                    <w:p w:rsidR="00AC7675" w:rsidRPr="004C4533" w:rsidRDefault="00AC7675" w:rsidP="006B1B6D">
                      <w:pPr>
                        <w:jc w:val="center"/>
                        <w:rPr>
                          <w:sz w:val="20"/>
                          <w:szCs w:val="20"/>
                        </w:rPr>
                      </w:pPr>
                      <w:r w:rsidRPr="004C4533">
                        <w:rPr>
                          <w:sz w:val="20"/>
                          <w:szCs w:val="20"/>
                        </w:rPr>
                        <w:t>TCPH</w:t>
                      </w:r>
                    </w:p>
                  </w:txbxContent>
                </v:textbox>
              </v:shape>
            </w:pict>
          </mc:Fallback>
        </mc:AlternateContent>
      </w:r>
      <w:r w:rsidR="000D007C" w:rsidRPr="004C4533">
        <w:rPr>
          <w:rFonts w:eastAsia="Times New Roman"/>
          <w:noProof/>
          <w:snapToGrid w:val="0"/>
          <w:color w:val="000000"/>
          <w:w w:val="0"/>
          <w:sz w:val="0"/>
          <w:szCs w:val="0"/>
          <w:u w:color="000000"/>
          <w:bdr w:val="none" w:sz="0" w:space="0" w:color="000000"/>
          <w:shd w:val="clear" w:color="000000" w:fill="000000"/>
          <w:lang w:eastAsia="en-GB"/>
        </w:rPr>
        <mc:AlternateContent>
          <mc:Choice Requires="wps">
            <w:drawing>
              <wp:anchor distT="0" distB="0" distL="114300" distR="114300" simplePos="0" relativeHeight="251739136" behindDoc="0" locked="0" layoutInCell="1" allowOverlap="1" wp14:anchorId="1A6F1910" wp14:editId="332139FA">
                <wp:simplePos x="0" y="0"/>
                <wp:positionH relativeFrom="column">
                  <wp:posOffset>3355675</wp:posOffset>
                </wp:positionH>
                <wp:positionV relativeFrom="paragraph">
                  <wp:posOffset>170947</wp:posOffset>
                </wp:positionV>
                <wp:extent cx="1250532" cy="923026"/>
                <wp:effectExtent l="38100" t="0" r="26035" b="48895"/>
                <wp:wrapNone/>
                <wp:docPr id="11" name="Straight Arrow Connector 11"/>
                <wp:cNvGraphicFramePr/>
                <a:graphic xmlns:a="http://schemas.openxmlformats.org/drawingml/2006/main">
                  <a:graphicData uri="http://schemas.microsoft.com/office/word/2010/wordprocessingShape">
                    <wps:wsp>
                      <wps:cNvCnPr/>
                      <wps:spPr>
                        <a:xfrm flipH="1">
                          <a:off x="0" y="0"/>
                          <a:ext cx="1250532" cy="923026"/>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11" o:spid="_x0000_s1026" type="#_x0000_t32" style="position:absolute;margin-left:264.25pt;margin-top:13.45pt;width:98.45pt;height:72.7pt;flip:x;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" strokecolor="black [3213]">
                <v:stroke endarrow="block"/>
              </v:shape>
            </w:pict>
          </mc:Fallback>
        </mc:AlternateContent>
      </w:r>
      <w:r w:rsidR="000D007C" w:rsidRPr="006B1B6D">
        <w:rPr>
          <w:noProof/>
          <w:lang w:eastAsia="en-GB"/>
        </w:rPr>
        <mc:AlternateContent>
          <mc:Choice Requires="wps">
            <w:drawing>
              <wp:anchor distT="0" distB="0" distL="114300" distR="114300" simplePos="0" relativeHeight="251705344" behindDoc="0" locked="0" layoutInCell="1" allowOverlap="1" wp14:anchorId="1CBA0A62" wp14:editId="282D0DEC">
                <wp:simplePos x="0" y="0"/>
                <wp:positionH relativeFrom="column">
                  <wp:posOffset>974785</wp:posOffset>
                </wp:positionH>
                <wp:positionV relativeFrom="paragraph">
                  <wp:posOffset>2008373</wp:posOffset>
                </wp:positionV>
                <wp:extent cx="1112520" cy="1164446"/>
                <wp:effectExtent l="0" t="38100" r="49530" b="17145"/>
                <wp:wrapNone/>
                <wp:docPr id="289" name="Straight Arrow Connector 289"/>
                <wp:cNvGraphicFramePr/>
                <a:graphic xmlns:a="http://schemas.openxmlformats.org/drawingml/2006/main">
                  <a:graphicData uri="http://schemas.microsoft.com/office/word/2010/wordprocessingShape">
                    <wps:wsp>
                      <wps:cNvCnPr/>
                      <wps:spPr>
                        <a:xfrm flipV="1">
                          <a:off x="0" y="0"/>
                          <a:ext cx="1112520" cy="1164446"/>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89" o:spid="_x0000_s1026" type="#_x0000_t32" style="position:absolute;margin-left:76.75pt;margin-top:158.15pt;width:87.6pt;height:91.7pt;flip:y;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" strokecolor="black [3213]">
                <v:stroke endarrow="block"/>
              </v:shape>
            </w:pict>
          </mc:Fallback>
        </mc:AlternateContent>
      </w:r>
      <w:r w:rsidR="000D007C" w:rsidRPr="006B1B6D">
        <w:rPr>
          <w:noProof/>
          <w:lang w:eastAsia="en-GB"/>
        </w:rPr>
        <mc:AlternateContent>
          <mc:Choice Requires="wps">
            <w:drawing>
              <wp:anchor distT="0" distB="0" distL="114300" distR="114300" simplePos="0" relativeHeight="251736064" behindDoc="0" locked="0" layoutInCell="1" allowOverlap="1" wp14:anchorId="637BD2AD" wp14:editId="204E1CAD">
                <wp:simplePos x="0" y="0"/>
                <wp:positionH relativeFrom="column">
                  <wp:posOffset>375920</wp:posOffset>
                </wp:positionH>
                <wp:positionV relativeFrom="paragraph">
                  <wp:posOffset>3108960</wp:posOffset>
                </wp:positionV>
                <wp:extent cx="1370965" cy="1403985"/>
                <wp:effectExtent l="0" t="0" r="19685" b="20320"/>
                <wp:wrapNone/>
                <wp:docPr id="28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0965" cy="1403985"/>
                        </a:xfrm>
                        <a:prstGeom prst="rect">
                          <a:avLst/>
                        </a:prstGeom>
                        <a:solidFill>
                          <a:srgbClr val="FFFFFF"/>
                        </a:solidFill>
                        <a:ln w="9525">
                          <a:solidFill>
                            <a:srgbClr val="000000"/>
                          </a:solidFill>
                          <a:miter lim="800000"/>
                          <a:headEnd/>
                          <a:tailEnd/>
                        </a:ln>
                      </wps:spPr>
                      <wps:txbx>
                        <w:txbxContent>
                          <w:p w:rsidR="00AC7675" w:rsidRPr="004C4533" w:rsidRDefault="00AC7675" w:rsidP="006B1B6D">
                            <w:pPr>
                              <w:jc w:val="center"/>
                              <w:rPr>
                                <w:sz w:val="20"/>
                                <w:szCs w:val="20"/>
                              </w:rPr>
                            </w:pPr>
                            <w:r w:rsidRPr="004C4533">
                              <w:rPr>
                                <w:sz w:val="20"/>
                                <w:szCs w:val="20"/>
                              </w:rPr>
                              <w:t>Double bellows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50" type="#_x0000_t202" style="position:absolute;left:0;text-align:left;margin-left:29.6pt;margin-top:244.8pt;width:107.95pt;height:110.55pt;z-index:2517360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">
                <v:textbox style="mso-fit-shape-to-text:t">
                  <w:txbxContent>
                    <w:p w:rsidR="00AC7675" w:rsidRPr="004C4533" w:rsidRDefault="00AC7675" w:rsidP="006B1B6D">
                      <w:pPr>
                        <w:jc w:val="center"/>
                        <w:rPr>
                          <w:sz w:val="20"/>
                          <w:szCs w:val="20"/>
                        </w:rPr>
                      </w:pPr>
                      <w:r w:rsidRPr="004C4533">
                        <w:rPr>
                          <w:sz w:val="20"/>
                          <w:szCs w:val="20"/>
                        </w:rPr>
                        <w:t>Double bellows</w:t>
                      </w:r>
                    </w:p>
                  </w:txbxContent>
                </v:textbox>
              </v:shape>
            </w:pict>
          </mc:Fallback>
        </mc:AlternateContent>
      </w:r>
      <w:r w:rsidR="004C4533" w:rsidRPr="004C4533">
        <w:rPr>
          <w:rFonts w:eastAsia="Times New Roman"/>
          <w:snapToGrid w:val="0"/>
          <w:color w:val="000000"/>
          <w:w w:val="0"/>
          <w:sz w:val="0"/>
          <w:szCs w:val="0"/>
          <w:u w:color="000000"/>
          <w:bdr w:val="none" w:sz="0" w:space="0" w:color="000000"/>
          <w:shd w:val="clear" w:color="000000" w:fill="000000"/>
          <w:lang w:val="x-none" w:eastAsia="x-none" w:bidi="x-none"/>
        </w:rPr>
        <w:t xml:space="preserve"> </w:t>
      </w:r>
      <w:r w:rsidR="000D007C">
        <w:rPr>
          <w:noProof/>
          <w:lang w:eastAsia="en-GB"/>
        </w:rPr>
        <w:drawing>
          <wp:inline distT="0" distB="0" distL="0" distR="0" wp14:anchorId="6FAEECEA" wp14:editId="24C3C592">
            <wp:extent cx="5839460" cy="4000500"/>
            <wp:effectExtent l="0" t="0" r="8890" b="0"/>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CPH_140703_01.jpg"/>
                    <pic:cNvPicPr/>
                  </pic:nvPicPr>
                  <pic:blipFill>
                    <a:blip r:embed="rId32">
                      <a:extLst>
                        <a:ext uri="{28A0092B-C50C-407E-A947-70E740481C1C}">
                          <a14:useLocalDpi xmlns:a14="http://schemas.microsoft.com/office/drawing/2010/main" val="0"/>
                        </a:ext>
                      </a:extLst>
                    </a:blip>
                    <a:stretch>
                      <a:fillRect/>
                    </a:stretch>
                  </pic:blipFill>
                  <pic:spPr>
                    <a:xfrm>
                      <a:off x="0" y="0"/>
                      <a:ext cx="5839460" cy="4000500"/>
                    </a:xfrm>
                    <a:prstGeom prst="rect">
                      <a:avLst/>
                    </a:prstGeom>
                  </pic:spPr>
                </pic:pic>
              </a:graphicData>
            </a:graphic>
          </wp:inline>
        </w:drawing>
      </w:r>
    </w:p>
    <w:p w:rsidR="00780A1A" w:rsidRDefault="00476BD1" w:rsidP="00476BD1">
      <w:pPr>
        <w:pStyle w:val="Caption"/>
        <w:spacing w:before="60"/>
        <w:jc w:val="center"/>
      </w:pPr>
      <w:bookmarkStart w:id="24" w:name="_Ref392502071"/>
      <w:r>
        <w:t xml:space="preserve">Figure </w:t>
      </w:r>
      <w:r w:rsidR="00F92E21">
        <w:fldChar w:fldCharType="begin"/>
      </w:r>
      <w:r w:rsidR="00F92E21">
        <w:instrText xml:space="preserve"> SEQ Figure \* ARABIC </w:instrText>
      </w:r>
      <w:r w:rsidR="00F92E21">
        <w:fldChar w:fldCharType="separate"/>
      </w:r>
      <w:r w:rsidR="00C064E5">
        <w:rPr>
          <w:noProof/>
        </w:rPr>
        <w:t>5</w:t>
      </w:r>
      <w:r w:rsidR="00F92E21">
        <w:rPr>
          <w:noProof/>
        </w:rPr>
        <w:fldChar w:fldCharType="end"/>
      </w:r>
      <w:bookmarkEnd w:id="24"/>
      <w:r w:rsidR="006B1B6D">
        <w:t xml:space="preserve"> – Section view of the TCPH</w:t>
      </w:r>
    </w:p>
    <w:p w:rsidR="00476BD1" w:rsidRDefault="00476BD1" w:rsidP="00780A1A"/>
    <w:p w:rsidR="00BC583C" w:rsidRDefault="00BC583C" w:rsidP="00780A1A">
      <w:r>
        <w:t xml:space="preserve">The outer shell of the TCPH is rectangular. </w:t>
      </w:r>
      <w:r w:rsidR="00D6556E">
        <w:t xml:space="preserve">Its global dimensions are about </w:t>
      </w:r>
      <w:r w:rsidR="00262D31">
        <w:t>3.4</w:t>
      </w:r>
      <w:r w:rsidR="00D6556E">
        <w:t xml:space="preserve"> m in length (radial), </w:t>
      </w:r>
      <w:r w:rsidR="00262D31">
        <w:t>2.7</w:t>
      </w:r>
      <w:r w:rsidR="00D6556E">
        <w:t xml:space="preserve"> m in width (toroidal) and </w:t>
      </w:r>
      <w:r w:rsidR="00262D31">
        <w:t>3.3</w:t>
      </w:r>
      <w:r w:rsidR="00D6556E">
        <w:t xml:space="preserve"> m in height</w:t>
      </w:r>
      <w:r>
        <w:t xml:space="preserve"> (vertical). The inner shell of the housing corresponds to a circular tube of about </w:t>
      </w:r>
      <w:r w:rsidR="00262D31">
        <w:t>1.6</w:t>
      </w:r>
      <w:r>
        <w:t xml:space="preserve"> m in diameter and </w:t>
      </w:r>
      <w:r w:rsidR="00262D31">
        <w:t>3.4</w:t>
      </w:r>
      <w:r>
        <w:t xml:space="preserve"> m in length (radial). The inner and outer shells of the TCPH are connected through internal welded ribs. The internal volume between the outer and inner shell of the TCPH is used as a regeneration volume for the TCP component.</w:t>
      </w:r>
    </w:p>
    <w:p w:rsidR="00BC583C" w:rsidRDefault="00BC583C" w:rsidP="00780A1A">
      <w:r>
        <w:t>At the most outer</w:t>
      </w:r>
      <w:r w:rsidRPr="00BC583C">
        <w:t xml:space="preserve"> </w:t>
      </w:r>
      <w:r>
        <w:t>radial part of the TCPH, a flange is connecting the TCP. On the VV side, the TCPH is connected to the VV Port Duct through a double bellows which end is welded on the TCPH inner tube surface. Ribs reinforce the TCPH / CR wall welded connection.</w:t>
      </w:r>
    </w:p>
    <w:p w:rsidR="00875F2C" w:rsidRDefault="00875F2C" w:rsidP="00780A1A">
      <w:r>
        <w:t xml:space="preserve">TCPH is made out of Dual </w:t>
      </w:r>
      <w:r w:rsidR="00EC4ABD">
        <w:t xml:space="preserve">marked </w:t>
      </w:r>
      <w:r>
        <w:t>304/304L stainless steel.</w:t>
      </w:r>
    </w:p>
    <w:p w:rsidR="00B91634" w:rsidRPr="00B91634" w:rsidRDefault="00B91634" w:rsidP="00B91634">
      <w:pPr>
        <w:jc w:val="left"/>
      </w:pPr>
      <w:r>
        <w:lastRenderedPageBreak/>
        <w:t xml:space="preserve">There are a total of six TCPH. </w:t>
      </w:r>
      <w:r w:rsidRPr="00B91634">
        <w:t xml:space="preserve">The port allocation (ports 1-18) as per PCR-404 is given in </w:t>
      </w:r>
      <w:r w:rsidR="00994040">
        <w:fldChar w:fldCharType="begin"/>
      </w:r>
      <w:r w:rsidR="00994040">
        <w:instrText xml:space="preserve"> REF _Ref392502119 \h </w:instrText>
      </w:r>
      <w:r w:rsidR="00994040">
        <w:fldChar w:fldCharType="separate"/>
      </w:r>
      <w:r w:rsidR="00C064E5">
        <w:t xml:space="preserve">Table </w:t>
      </w:r>
      <w:r w:rsidR="00C064E5">
        <w:rPr>
          <w:noProof/>
        </w:rPr>
        <w:t>4</w:t>
      </w:r>
      <w:r w:rsidR="00994040">
        <w:fldChar w:fldCharType="end"/>
      </w:r>
      <w:r w:rsidRPr="00B91634">
        <w:t xml:space="preserve"> and showed in </w:t>
      </w:r>
      <w:r w:rsidR="00994040">
        <w:fldChar w:fldCharType="begin"/>
      </w:r>
      <w:r w:rsidR="00994040">
        <w:instrText xml:space="preserve"> REF _Ref392502091 \h </w:instrText>
      </w:r>
      <w:r w:rsidR="00994040">
        <w:fldChar w:fldCharType="separate"/>
      </w:r>
      <w:r w:rsidR="00C064E5">
        <w:t xml:space="preserve">Figure </w:t>
      </w:r>
      <w:r w:rsidR="00C064E5">
        <w:rPr>
          <w:noProof/>
        </w:rPr>
        <w:t>6</w:t>
      </w:r>
      <w:r w:rsidR="00994040">
        <w:fldChar w:fldCharType="end"/>
      </w:r>
      <w:r w:rsidRPr="00B91634">
        <w:t>.</w:t>
      </w:r>
      <w:r w:rsidR="00193E33">
        <w:t xml:space="preserve"> All six TCPH have the same uniform design for all six ports except for small details at the di</w:t>
      </w:r>
      <w:r w:rsidR="004C4533">
        <w:t>agnostics and PIS/GIS interfaces.</w:t>
      </w:r>
    </w:p>
    <w:p w:rsidR="00B91634" w:rsidRDefault="00B91634" w:rsidP="00B91634">
      <w:pPr>
        <w:rPr>
          <w:szCs w:val="24"/>
        </w:rPr>
      </w:pPr>
    </w:p>
    <w:tbl>
      <w:tblPr>
        <w:tblW w:w="0" w:type="auto"/>
        <w:jc w:val="center"/>
        <w:tblInd w:w="-2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3"/>
        <w:gridCol w:w="4751"/>
      </w:tblGrid>
      <w:tr w:rsidR="00AA2087" w:rsidRPr="00AA2087" w:rsidTr="00AA2087">
        <w:trPr>
          <w:jc w:val="center"/>
        </w:trPr>
        <w:tc>
          <w:tcPr>
            <w:tcW w:w="813" w:type="dxa"/>
            <w:shd w:val="clear" w:color="auto" w:fill="auto"/>
          </w:tcPr>
          <w:p w:rsidR="00AA2087" w:rsidRPr="00AA2087" w:rsidRDefault="00AA2087" w:rsidP="00AA2087">
            <w:pPr>
              <w:jc w:val="center"/>
              <w:rPr>
                <w:b/>
                <w:sz w:val="22"/>
              </w:rPr>
            </w:pPr>
            <w:r w:rsidRPr="00AA2087">
              <w:rPr>
                <w:b/>
                <w:sz w:val="22"/>
              </w:rPr>
              <w:t>Port #</w:t>
            </w:r>
          </w:p>
        </w:tc>
        <w:tc>
          <w:tcPr>
            <w:tcW w:w="4751" w:type="dxa"/>
            <w:shd w:val="clear" w:color="auto" w:fill="auto"/>
          </w:tcPr>
          <w:p w:rsidR="00AA2087" w:rsidRPr="00AA2087" w:rsidRDefault="00AA2087" w:rsidP="00451BBA">
            <w:pPr>
              <w:rPr>
                <w:rFonts w:eastAsia="Times"/>
                <w:b/>
                <w:sz w:val="22"/>
                <w:lang w:eastAsia="en-GB"/>
              </w:rPr>
            </w:pPr>
            <w:r w:rsidRPr="00AA2087">
              <w:rPr>
                <w:rFonts w:eastAsia="Times"/>
                <w:b/>
                <w:sz w:val="22"/>
                <w:lang w:eastAsia="en-GB"/>
              </w:rPr>
              <w:t>Description</w:t>
            </w:r>
          </w:p>
        </w:tc>
      </w:tr>
      <w:tr w:rsidR="009C12C6" w:rsidRPr="00235D62" w:rsidTr="00AA2087">
        <w:trPr>
          <w:jc w:val="center"/>
        </w:trPr>
        <w:tc>
          <w:tcPr>
            <w:tcW w:w="813" w:type="dxa"/>
            <w:shd w:val="clear" w:color="auto" w:fill="auto"/>
            <w:vAlign w:val="center"/>
          </w:tcPr>
          <w:p w:rsidR="009C12C6" w:rsidRPr="00235D62" w:rsidRDefault="009C12C6" w:rsidP="00AA2087">
            <w:pPr>
              <w:jc w:val="center"/>
              <w:rPr>
                <w:sz w:val="22"/>
              </w:rPr>
            </w:pPr>
            <w:r w:rsidRPr="00235D62">
              <w:rPr>
                <w:sz w:val="22"/>
              </w:rPr>
              <w:t>4</w:t>
            </w:r>
          </w:p>
        </w:tc>
        <w:tc>
          <w:tcPr>
            <w:tcW w:w="4751" w:type="dxa"/>
            <w:shd w:val="clear" w:color="auto" w:fill="auto"/>
          </w:tcPr>
          <w:p w:rsidR="009C12C6" w:rsidRPr="006342EE" w:rsidRDefault="009C12C6" w:rsidP="00451BBA">
            <w:pPr>
              <w:rPr>
                <w:rFonts w:eastAsia="Times"/>
                <w:sz w:val="22"/>
                <w:lang w:eastAsia="en-GB"/>
              </w:rPr>
            </w:pPr>
            <w:proofErr w:type="spellStart"/>
            <w:r w:rsidRPr="00235D62">
              <w:rPr>
                <w:rFonts w:eastAsia="Times"/>
                <w:sz w:val="22"/>
                <w:lang w:eastAsia="en-GB"/>
              </w:rPr>
              <w:t>Divertor</w:t>
            </w:r>
            <w:proofErr w:type="spellEnd"/>
            <w:r w:rsidRPr="00235D62">
              <w:rPr>
                <w:rFonts w:eastAsia="Times"/>
                <w:sz w:val="22"/>
                <w:lang w:eastAsia="en-GB"/>
              </w:rPr>
              <w:t xml:space="preserve"> pumping port</w:t>
            </w:r>
          </w:p>
          <w:p w:rsidR="009C12C6" w:rsidRPr="00235D62" w:rsidRDefault="009C12C6" w:rsidP="00451BBA">
            <w:pPr>
              <w:rPr>
                <w:sz w:val="22"/>
              </w:rPr>
            </w:pPr>
            <w:r w:rsidRPr="00235D62">
              <w:rPr>
                <w:rFonts w:eastAsia="Times"/>
                <w:sz w:val="22"/>
                <w:lang w:eastAsia="en-GB"/>
              </w:rPr>
              <w:t xml:space="preserve">Housing (PIS type), Torus </w:t>
            </w:r>
            <w:proofErr w:type="spellStart"/>
            <w:r w:rsidRPr="00235D62">
              <w:rPr>
                <w:rFonts w:eastAsia="Times"/>
                <w:sz w:val="22"/>
                <w:lang w:eastAsia="en-GB"/>
              </w:rPr>
              <w:t>cryopump</w:t>
            </w:r>
            <w:proofErr w:type="spellEnd"/>
            <w:r w:rsidRPr="00235D62">
              <w:rPr>
                <w:rFonts w:eastAsia="Times"/>
                <w:sz w:val="22"/>
                <w:lang w:eastAsia="en-GB"/>
              </w:rPr>
              <w:t xml:space="preserve"> PIS</w:t>
            </w:r>
          </w:p>
        </w:tc>
      </w:tr>
      <w:tr w:rsidR="009C12C6" w:rsidRPr="00235D62" w:rsidTr="00AA2087">
        <w:trPr>
          <w:jc w:val="center"/>
        </w:trPr>
        <w:tc>
          <w:tcPr>
            <w:tcW w:w="813" w:type="dxa"/>
            <w:shd w:val="clear" w:color="auto" w:fill="auto"/>
            <w:vAlign w:val="center"/>
          </w:tcPr>
          <w:p w:rsidR="009C12C6" w:rsidRPr="00235D62" w:rsidRDefault="009C12C6" w:rsidP="00AA2087">
            <w:pPr>
              <w:jc w:val="center"/>
              <w:rPr>
                <w:sz w:val="22"/>
              </w:rPr>
            </w:pPr>
            <w:r w:rsidRPr="00235D62">
              <w:rPr>
                <w:sz w:val="22"/>
              </w:rPr>
              <w:t>6</w:t>
            </w:r>
          </w:p>
        </w:tc>
        <w:tc>
          <w:tcPr>
            <w:tcW w:w="4751" w:type="dxa"/>
            <w:shd w:val="clear" w:color="auto" w:fill="auto"/>
          </w:tcPr>
          <w:p w:rsidR="009C12C6" w:rsidRPr="006342EE" w:rsidRDefault="009C12C6" w:rsidP="00451BBA">
            <w:pPr>
              <w:rPr>
                <w:rFonts w:eastAsia="Times"/>
                <w:sz w:val="22"/>
                <w:lang w:eastAsia="en-GB"/>
              </w:rPr>
            </w:pPr>
            <w:proofErr w:type="spellStart"/>
            <w:r w:rsidRPr="00235D62">
              <w:rPr>
                <w:rFonts w:eastAsia="Times"/>
                <w:sz w:val="22"/>
                <w:lang w:eastAsia="en-GB"/>
              </w:rPr>
              <w:t>Divertor</w:t>
            </w:r>
            <w:proofErr w:type="spellEnd"/>
            <w:r w:rsidRPr="00235D62">
              <w:rPr>
                <w:rFonts w:eastAsia="Times"/>
                <w:sz w:val="22"/>
                <w:lang w:eastAsia="en-GB"/>
              </w:rPr>
              <w:t xml:space="preserve"> pumping port </w:t>
            </w:r>
          </w:p>
          <w:p w:rsidR="009C12C6" w:rsidRPr="00235D62" w:rsidRDefault="009C12C6" w:rsidP="00451BBA">
            <w:pPr>
              <w:rPr>
                <w:sz w:val="22"/>
              </w:rPr>
            </w:pPr>
            <w:r w:rsidRPr="00235D62">
              <w:rPr>
                <w:rFonts w:eastAsia="Times"/>
                <w:sz w:val="22"/>
                <w:lang w:eastAsia="en-GB"/>
              </w:rPr>
              <w:t>Housing (</w:t>
            </w:r>
            <w:proofErr w:type="spellStart"/>
            <w:r w:rsidRPr="00235D62">
              <w:rPr>
                <w:rFonts w:eastAsia="Times"/>
                <w:sz w:val="22"/>
                <w:lang w:eastAsia="en-GB"/>
              </w:rPr>
              <w:t>Diag</w:t>
            </w:r>
            <w:proofErr w:type="spellEnd"/>
            <w:r w:rsidRPr="00235D62">
              <w:rPr>
                <w:rFonts w:eastAsia="Times"/>
                <w:sz w:val="22"/>
                <w:lang w:eastAsia="en-GB"/>
              </w:rPr>
              <w:t xml:space="preserve"> type), Torus </w:t>
            </w:r>
            <w:proofErr w:type="spellStart"/>
            <w:r w:rsidRPr="00235D62">
              <w:rPr>
                <w:rFonts w:eastAsia="Times"/>
                <w:sz w:val="22"/>
                <w:lang w:eastAsia="en-GB"/>
              </w:rPr>
              <w:t>cryopump</w:t>
            </w:r>
            <w:proofErr w:type="spellEnd"/>
          </w:p>
        </w:tc>
      </w:tr>
      <w:tr w:rsidR="009C12C6" w:rsidRPr="00235D62" w:rsidTr="00AA2087">
        <w:trPr>
          <w:jc w:val="center"/>
        </w:trPr>
        <w:tc>
          <w:tcPr>
            <w:tcW w:w="813" w:type="dxa"/>
            <w:shd w:val="clear" w:color="auto" w:fill="auto"/>
            <w:vAlign w:val="center"/>
          </w:tcPr>
          <w:p w:rsidR="009C12C6" w:rsidRPr="00235D62" w:rsidRDefault="009C12C6" w:rsidP="00AA2087">
            <w:pPr>
              <w:jc w:val="center"/>
              <w:rPr>
                <w:sz w:val="22"/>
              </w:rPr>
            </w:pPr>
            <w:r w:rsidRPr="00235D62">
              <w:rPr>
                <w:sz w:val="22"/>
              </w:rPr>
              <w:t>10</w:t>
            </w:r>
          </w:p>
        </w:tc>
        <w:tc>
          <w:tcPr>
            <w:tcW w:w="4751" w:type="dxa"/>
            <w:shd w:val="clear" w:color="auto" w:fill="auto"/>
          </w:tcPr>
          <w:p w:rsidR="009C12C6" w:rsidRPr="006342EE" w:rsidRDefault="009C12C6" w:rsidP="00451BBA">
            <w:pPr>
              <w:rPr>
                <w:rFonts w:eastAsia="Times"/>
                <w:sz w:val="22"/>
                <w:lang w:eastAsia="en-GB"/>
              </w:rPr>
            </w:pPr>
            <w:proofErr w:type="spellStart"/>
            <w:r w:rsidRPr="00235D62">
              <w:rPr>
                <w:rFonts w:eastAsia="Times"/>
                <w:sz w:val="22"/>
                <w:lang w:eastAsia="en-GB"/>
              </w:rPr>
              <w:t>Divertor</w:t>
            </w:r>
            <w:proofErr w:type="spellEnd"/>
            <w:r w:rsidRPr="00235D62">
              <w:rPr>
                <w:rFonts w:eastAsia="Times"/>
                <w:sz w:val="22"/>
                <w:lang w:eastAsia="en-GB"/>
              </w:rPr>
              <w:t xml:space="preserve"> pumping port</w:t>
            </w:r>
          </w:p>
          <w:p w:rsidR="009C12C6" w:rsidRPr="00235D62" w:rsidRDefault="009C12C6" w:rsidP="00451BBA">
            <w:pPr>
              <w:rPr>
                <w:sz w:val="22"/>
              </w:rPr>
            </w:pPr>
            <w:r w:rsidRPr="00235D62">
              <w:rPr>
                <w:rFonts w:eastAsia="Times"/>
                <w:sz w:val="22"/>
                <w:lang w:eastAsia="en-GB"/>
              </w:rPr>
              <w:t xml:space="preserve">Housing (PIS type), Torus </w:t>
            </w:r>
            <w:proofErr w:type="spellStart"/>
            <w:r w:rsidRPr="00235D62">
              <w:rPr>
                <w:rFonts w:eastAsia="Times"/>
                <w:sz w:val="22"/>
                <w:lang w:eastAsia="en-GB"/>
              </w:rPr>
              <w:t>cryopump</w:t>
            </w:r>
            <w:proofErr w:type="spellEnd"/>
            <w:r w:rsidRPr="00235D62">
              <w:rPr>
                <w:rFonts w:eastAsia="Times"/>
                <w:sz w:val="22"/>
                <w:lang w:eastAsia="en-GB"/>
              </w:rPr>
              <w:t xml:space="preserve"> PIS</w:t>
            </w:r>
          </w:p>
        </w:tc>
      </w:tr>
      <w:tr w:rsidR="009C12C6" w:rsidRPr="00235D62" w:rsidTr="00AA2087">
        <w:trPr>
          <w:jc w:val="center"/>
        </w:trPr>
        <w:tc>
          <w:tcPr>
            <w:tcW w:w="813" w:type="dxa"/>
            <w:shd w:val="clear" w:color="auto" w:fill="auto"/>
            <w:vAlign w:val="center"/>
          </w:tcPr>
          <w:p w:rsidR="009C12C6" w:rsidRPr="00235D62" w:rsidRDefault="009C12C6" w:rsidP="00AA2087">
            <w:pPr>
              <w:jc w:val="center"/>
              <w:rPr>
                <w:sz w:val="22"/>
              </w:rPr>
            </w:pPr>
            <w:r w:rsidRPr="00235D62">
              <w:rPr>
                <w:sz w:val="22"/>
              </w:rPr>
              <w:t>12</w:t>
            </w:r>
          </w:p>
        </w:tc>
        <w:tc>
          <w:tcPr>
            <w:tcW w:w="4751" w:type="dxa"/>
            <w:shd w:val="clear" w:color="auto" w:fill="auto"/>
          </w:tcPr>
          <w:p w:rsidR="009C12C6" w:rsidRPr="006342EE" w:rsidRDefault="009C12C6" w:rsidP="00451BBA">
            <w:pPr>
              <w:rPr>
                <w:rFonts w:eastAsia="Times"/>
                <w:sz w:val="22"/>
                <w:lang w:eastAsia="en-GB"/>
              </w:rPr>
            </w:pPr>
            <w:proofErr w:type="spellStart"/>
            <w:r w:rsidRPr="00235D62">
              <w:rPr>
                <w:rFonts w:eastAsia="Times"/>
                <w:sz w:val="22"/>
                <w:lang w:eastAsia="en-GB"/>
              </w:rPr>
              <w:t>Divertor</w:t>
            </w:r>
            <w:proofErr w:type="spellEnd"/>
            <w:r w:rsidRPr="00235D62">
              <w:rPr>
                <w:rFonts w:eastAsia="Times"/>
                <w:sz w:val="22"/>
                <w:lang w:eastAsia="en-GB"/>
              </w:rPr>
              <w:t xml:space="preserve"> pumping port </w:t>
            </w:r>
          </w:p>
          <w:p w:rsidR="009C12C6" w:rsidRPr="00235D62" w:rsidRDefault="009C12C6" w:rsidP="00451BBA">
            <w:pPr>
              <w:rPr>
                <w:sz w:val="22"/>
              </w:rPr>
            </w:pPr>
            <w:r w:rsidRPr="00235D62">
              <w:rPr>
                <w:rFonts w:eastAsia="Times"/>
                <w:sz w:val="22"/>
                <w:lang w:eastAsia="en-GB"/>
              </w:rPr>
              <w:t>Housing (</w:t>
            </w:r>
            <w:proofErr w:type="spellStart"/>
            <w:r w:rsidRPr="00235D62">
              <w:rPr>
                <w:rFonts w:eastAsia="Times"/>
                <w:sz w:val="22"/>
                <w:lang w:eastAsia="en-GB"/>
              </w:rPr>
              <w:t>Diag</w:t>
            </w:r>
            <w:proofErr w:type="spellEnd"/>
            <w:r w:rsidRPr="00235D62">
              <w:rPr>
                <w:rFonts w:eastAsia="Times"/>
                <w:sz w:val="22"/>
                <w:lang w:eastAsia="en-GB"/>
              </w:rPr>
              <w:t xml:space="preserve"> type), Torus </w:t>
            </w:r>
            <w:proofErr w:type="spellStart"/>
            <w:r w:rsidRPr="00235D62">
              <w:rPr>
                <w:rFonts w:eastAsia="Times"/>
                <w:sz w:val="22"/>
                <w:lang w:eastAsia="en-GB"/>
              </w:rPr>
              <w:t>cryopump</w:t>
            </w:r>
            <w:proofErr w:type="spellEnd"/>
          </w:p>
        </w:tc>
      </w:tr>
      <w:tr w:rsidR="009C12C6" w:rsidRPr="00235D62" w:rsidTr="00AA2087">
        <w:trPr>
          <w:jc w:val="center"/>
        </w:trPr>
        <w:tc>
          <w:tcPr>
            <w:tcW w:w="813" w:type="dxa"/>
            <w:shd w:val="clear" w:color="auto" w:fill="auto"/>
            <w:vAlign w:val="center"/>
          </w:tcPr>
          <w:p w:rsidR="009C12C6" w:rsidRPr="00235D62" w:rsidRDefault="009C12C6" w:rsidP="00AA2087">
            <w:pPr>
              <w:jc w:val="center"/>
              <w:rPr>
                <w:sz w:val="22"/>
              </w:rPr>
            </w:pPr>
            <w:r w:rsidRPr="00235D62">
              <w:rPr>
                <w:sz w:val="22"/>
              </w:rPr>
              <w:t>16</w:t>
            </w:r>
          </w:p>
        </w:tc>
        <w:tc>
          <w:tcPr>
            <w:tcW w:w="4751" w:type="dxa"/>
            <w:shd w:val="clear" w:color="auto" w:fill="auto"/>
          </w:tcPr>
          <w:p w:rsidR="009C12C6" w:rsidRPr="006342EE" w:rsidRDefault="009C12C6" w:rsidP="00451BBA">
            <w:pPr>
              <w:rPr>
                <w:rFonts w:eastAsia="Times"/>
                <w:sz w:val="22"/>
                <w:lang w:eastAsia="en-GB"/>
              </w:rPr>
            </w:pPr>
            <w:proofErr w:type="spellStart"/>
            <w:r w:rsidRPr="00235D62">
              <w:rPr>
                <w:rFonts w:eastAsia="Times"/>
                <w:sz w:val="22"/>
                <w:lang w:eastAsia="en-GB"/>
              </w:rPr>
              <w:t>Divertor</w:t>
            </w:r>
            <w:proofErr w:type="spellEnd"/>
            <w:r w:rsidRPr="00235D62">
              <w:rPr>
                <w:rFonts w:eastAsia="Times"/>
                <w:sz w:val="22"/>
                <w:lang w:eastAsia="en-GB"/>
              </w:rPr>
              <w:t xml:space="preserve"> pumping port</w:t>
            </w:r>
          </w:p>
          <w:p w:rsidR="009C12C6" w:rsidRPr="00235D62" w:rsidRDefault="009C12C6" w:rsidP="00451BBA">
            <w:pPr>
              <w:rPr>
                <w:sz w:val="22"/>
              </w:rPr>
            </w:pPr>
            <w:r w:rsidRPr="00235D62">
              <w:rPr>
                <w:rFonts w:eastAsia="Times"/>
                <w:sz w:val="22"/>
                <w:lang w:eastAsia="en-GB"/>
              </w:rPr>
              <w:t xml:space="preserve">Housing (PIS type), Torus </w:t>
            </w:r>
            <w:proofErr w:type="spellStart"/>
            <w:r w:rsidRPr="00235D62">
              <w:rPr>
                <w:rFonts w:eastAsia="Times"/>
                <w:sz w:val="22"/>
                <w:lang w:eastAsia="en-GB"/>
              </w:rPr>
              <w:t>cryopump</w:t>
            </w:r>
            <w:proofErr w:type="spellEnd"/>
            <w:r w:rsidRPr="00235D62">
              <w:rPr>
                <w:rFonts w:eastAsia="Times"/>
                <w:sz w:val="22"/>
                <w:lang w:eastAsia="en-GB"/>
              </w:rPr>
              <w:t xml:space="preserve"> PIS</w:t>
            </w:r>
          </w:p>
        </w:tc>
      </w:tr>
      <w:tr w:rsidR="009C12C6" w:rsidRPr="00235D62" w:rsidTr="00AA2087">
        <w:trPr>
          <w:jc w:val="center"/>
        </w:trPr>
        <w:tc>
          <w:tcPr>
            <w:tcW w:w="813" w:type="dxa"/>
            <w:shd w:val="clear" w:color="auto" w:fill="auto"/>
            <w:vAlign w:val="center"/>
          </w:tcPr>
          <w:p w:rsidR="009C12C6" w:rsidRPr="00235D62" w:rsidRDefault="009C12C6" w:rsidP="00AA2087">
            <w:pPr>
              <w:jc w:val="center"/>
              <w:rPr>
                <w:sz w:val="22"/>
              </w:rPr>
            </w:pPr>
            <w:r w:rsidRPr="00235D62">
              <w:rPr>
                <w:sz w:val="22"/>
              </w:rPr>
              <w:t>18</w:t>
            </w:r>
          </w:p>
        </w:tc>
        <w:tc>
          <w:tcPr>
            <w:tcW w:w="4751" w:type="dxa"/>
            <w:shd w:val="clear" w:color="auto" w:fill="auto"/>
          </w:tcPr>
          <w:p w:rsidR="009C12C6" w:rsidRPr="006342EE" w:rsidRDefault="009C12C6" w:rsidP="00451BBA">
            <w:pPr>
              <w:rPr>
                <w:rFonts w:eastAsia="Times"/>
                <w:sz w:val="22"/>
                <w:lang w:eastAsia="en-GB"/>
              </w:rPr>
            </w:pPr>
            <w:proofErr w:type="spellStart"/>
            <w:r w:rsidRPr="00235D62">
              <w:rPr>
                <w:rFonts w:eastAsia="Times"/>
                <w:sz w:val="22"/>
                <w:lang w:eastAsia="en-GB"/>
              </w:rPr>
              <w:t>Divertor</w:t>
            </w:r>
            <w:proofErr w:type="spellEnd"/>
            <w:r w:rsidRPr="00235D62">
              <w:rPr>
                <w:rFonts w:eastAsia="Times"/>
                <w:sz w:val="22"/>
                <w:lang w:eastAsia="en-GB"/>
              </w:rPr>
              <w:t xml:space="preserve"> pumping port</w:t>
            </w:r>
          </w:p>
          <w:p w:rsidR="009C12C6" w:rsidRPr="00235D62" w:rsidRDefault="009C12C6" w:rsidP="00B91634">
            <w:pPr>
              <w:keepNext/>
              <w:rPr>
                <w:sz w:val="22"/>
              </w:rPr>
            </w:pPr>
            <w:r w:rsidRPr="00235D62">
              <w:rPr>
                <w:rFonts w:eastAsia="Times"/>
                <w:sz w:val="22"/>
                <w:lang w:eastAsia="en-GB"/>
              </w:rPr>
              <w:t>Housing (</w:t>
            </w:r>
            <w:proofErr w:type="spellStart"/>
            <w:r w:rsidRPr="00235D62">
              <w:rPr>
                <w:rFonts w:eastAsia="Times"/>
                <w:sz w:val="22"/>
                <w:lang w:eastAsia="en-GB"/>
              </w:rPr>
              <w:t>Diag</w:t>
            </w:r>
            <w:proofErr w:type="spellEnd"/>
            <w:r w:rsidRPr="00235D62">
              <w:rPr>
                <w:rFonts w:eastAsia="Times"/>
                <w:sz w:val="22"/>
                <w:lang w:eastAsia="en-GB"/>
              </w:rPr>
              <w:t xml:space="preserve"> type), Torus </w:t>
            </w:r>
            <w:proofErr w:type="spellStart"/>
            <w:r w:rsidRPr="00235D62">
              <w:rPr>
                <w:rFonts w:eastAsia="Times"/>
                <w:sz w:val="22"/>
                <w:lang w:eastAsia="en-GB"/>
              </w:rPr>
              <w:t>cryopump</w:t>
            </w:r>
            <w:proofErr w:type="spellEnd"/>
          </w:p>
        </w:tc>
      </w:tr>
    </w:tbl>
    <w:p w:rsidR="00B91634" w:rsidRDefault="00B91634" w:rsidP="00DD26FB">
      <w:pPr>
        <w:pStyle w:val="Caption"/>
        <w:spacing w:before="60"/>
        <w:jc w:val="center"/>
        <w:rPr>
          <w:szCs w:val="24"/>
        </w:rPr>
      </w:pPr>
      <w:bookmarkStart w:id="25" w:name="_Ref392502119"/>
      <w:r>
        <w:t xml:space="preserve">Table </w:t>
      </w:r>
      <w:r w:rsidR="00F92E21">
        <w:fldChar w:fldCharType="begin"/>
      </w:r>
      <w:r w:rsidR="00F92E21">
        <w:instrText xml:space="preserve"> SEQ Table \* ARABIC </w:instrText>
      </w:r>
      <w:r w:rsidR="00F92E21">
        <w:fldChar w:fldCharType="separate"/>
      </w:r>
      <w:r w:rsidR="00C064E5">
        <w:rPr>
          <w:noProof/>
        </w:rPr>
        <w:t>4</w:t>
      </w:r>
      <w:r w:rsidR="00F92E21">
        <w:rPr>
          <w:noProof/>
        </w:rPr>
        <w:fldChar w:fldCharType="end"/>
      </w:r>
      <w:bookmarkEnd w:id="25"/>
      <w:r>
        <w:t xml:space="preserve"> – Port allocation</w:t>
      </w:r>
    </w:p>
    <w:p w:rsidR="00B91634" w:rsidRDefault="00B91634" w:rsidP="007E3BD9">
      <w:pPr>
        <w:jc w:val="left"/>
        <w:rPr>
          <w:sz w:val="28"/>
          <w:szCs w:val="28"/>
        </w:rPr>
      </w:pPr>
    </w:p>
    <w:tbl>
      <w:tblPr>
        <w:tblW w:w="0" w:type="auto"/>
        <w:tblLook w:val="01E0" w:firstRow="1" w:lastRow="1" w:firstColumn="1" w:lastColumn="1" w:noHBand="0" w:noVBand="0"/>
      </w:tblPr>
      <w:tblGrid>
        <w:gridCol w:w="9412"/>
      </w:tblGrid>
      <w:tr w:rsidR="00B91634" w:rsidTr="00451BBA">
        <w:trPr>
          <w:trHeight w:val="5360"/>
        </w:trPr>
        <w:tc>
          <w:tcPr>
            <w:tcW w:w="9406" w:type="dxa"/>
          </w:tcPr>
          <w:p w:rsidR="00B91634" w:rsidRDefault="00F359BA" w:rsidP="00B91634">
            <w:pPr>
              <w:keepNext/>
              <w:spacing w:before="100" w:beforeAutospacing="1" w:after="100" w:afterAutospacing="1"/>
              <w:jc w:val="center"/>
            </w:pPr>
            <w:r>
              <w:rPr>
                <w:noProof/>
                <w:lang w:eastAsia="en-GB"/>
              </w:rPr>
              <w:drawing>
                <wp:inline distT="0" distB="0" distL="0" distR="0" wp14:anchorId="057F2F8F" wp14:editId="7B50394B">
                  <wp:extent cx="5943600" cy="3817740"/>
                  <wp:effectExtent l="0" t="0" r="0" b="0"/>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extLst>
                              <a:ext uri="{28A0092B-C50C-407E-A947-70E740481C1C}">
                                <a14:useLocalDpi xmlns:a14="http://schemas.microsoft.com/office/drawing/2010/main" val="0"/>
                              </a:ext>
                            </a:extLst>
                          </a:blip>
                          <a:stretch>
                            <a:fillRect/>
                          </a:stretch>
                        </pic:blipFill>
                        <pic:spPr bwMode="auto">
                          <a:xfrm>
                            <a:off x="0" y="0"/>
                            <a:ext cx="5943600" cy="3817740"/>
                          </a:xfrm>
                          <a:prstGeom prst="rect">
                            <a:avLst/>
                          </a:prstGeom>
                          <a:noFill/>
                          <a:ln>
                            <a:noFill/>
                          </a:ln>
                        </pic:spPr>
                      </pic:pic>
                    </a:graphicData>
                  </a:graphic>
                </wp:inline>
              </w:drawing>
            </w:r>
          </w:p>
          <w:p w:rsidR="00B91634" w:rsidRDefault="00B91634" w:rsidP="00DD26FB">
            <w:pPr>
              <w:pStyle w:val="Caption"/>
              <w:spacing w:before="60"/>
              <w:jc w:val="center"/>
              <w:rPr>
                <w:sz w:val="28"/>
                <w:szCs w:val="28"/>
              </w:rPr>
            </w:pPr>
            <w:bookmarkStart w:id="26" w:name="_Ref392502091"/>
            <w:r>
              <w:t xml:space="preserve">Figure </w:t>
            </w:r>
            <w:r w:rsidR="00F92E21">
              <w:fldChar w:fldCharType="begin"/>
            </w:r>
            <w:r w:rsidR="00F92E21">
              <w:instrText xml:space="preserve"> SEQ Figure \* ARABIC </w:instrText>
            </w:r>
            <w:r w:rsidR="00F92E21">
              <w:fldChar w:fldCharType="separate"/>
            </w:r>
            <w:r w:rsidR="00C064E5">
              <w:rPr>
                <w:noProof/>
              </w:rPr>
              <w:t>6</w:t>
            </w:r>
            <w:r w:rsidR="00F92E21">
              <w:rPr>
                <w:noProof/>
              </w:rPr>
              <w:fldChar w:fldCharType="end"/>
            </w:r>
            <w:bookmarkEnd w:id="26"/>
            <w:r>
              <w:t xml:space="preserve"> – Lower Port layout</w:t>
            </w:r>
          </w:p>
        </w:tc>
      </w:tr>
      <w:tr w:rsidR="00B91634" w:rsidTr="00451BBA">
        <w:tc>
          <w:tcPr>
            <w:tcW w:w="9406" w:type="dxa"/>
          </w:tcPr>
          <w:p w:rsidR="00B91634" w:rsidRDefault="00B91634" w:rsidP="00451BBA">
            <w:pPr>
              <w:pStyle w:val="Caption"/>
              <w:spacing w:before="100" w:beforeAutospacing="1" w:after="0"/>
            </w:pPr>
          </w:p>
        </w:tc>
      </w:tr>
    </w:tbl>
    <w:p w:rsidR="00B920F3" w:rsidRDefault="00B920F3">
      <w:pPr>
        <w:spacing w:before="0"/>
        <w:jc w:val="left"/>
        <w:rPr>
          <w:rFonts w:eastAsia="Times New Roman"/>
          <w:bCs/>
          <w:i/>
          <w:sz w:val="28"/>
        </w:rPr>
      </w:pPr>
      <w:r>
        <w:br w:type="page"/>
      </w:r>
    </w:p>
    <w:p w:rsidR="00060D05" w:rsidRDefault="00060D05" w:rsidP="00467C6F">
      <w:pPr>
        <w:pStyle w:val="Heading3"/>
      </w:pPr>
      <w:bookmarkStart w:id="27" w:name="_Toc404602846"/>
      <w:r>
        <w:lastRenderedPageBreak/>
        <w:t>Fabrication and Assembly</w:t>
      </w:r>
      <w:bookmarkEnd w:id="27"/>
    </w:p>
    <w:p w:rsidR="00B91634" w:rsidRDefault="00B91634" w:rsidP="00B91634">
      <w:r>
        <w:t xml:space="preserve">The TCPH will be manufactured in a workshop and then welded onto the Cryostat in the </w:t>
      </w:r>
      <w:proofErr w:type="spellStart"/>
      <w:r>
        <w:t>Tokamak</w:t>
      </w:r>
      <w:proofErr w:type="spellEnd"/>
      <w:r>
        <w:t xml:space="preserve"> pit. The double bellows will then be welded onto the TCPH while being retained by a specific holding</w:t>
      </w:r>
      <w:r w:rsidR="00FF5FB1">
        <w:t xml:space="preserve"> fixture. The TCP will be assembled to the TCPH by a bolted connection having a double metallic seal.</w:t>
      </w:r>
    </w:p>
    <w:p w:rsidR="00FF5FB1" w:rsidRPr="00B91634" w:rsidRDefault="00FF5FB1" w:rsidP="00B91634">
      <w:r>
        <w:t>A Remote Handling cask, used together with a specific transition piece connected onto the TCPH</w:t>
      </w:r>
      <w:r w:rsidR="00994040">
        <w:t xml:space="preserve"> (temporary RH flange)</w:t>
      </w:r>
      <w:r>
        <w:t>, will be used for those various assembly phases.</w:t>
      </w:r>
    </w:p>
    <w:p w:rsidR="00060D05" w:rsidRDefault="00467C6F" w:rsidP="00467C6F">
      <w:pPr>
        <w:pStyle w:val="Heading3"/>
      </w:pPr>
      <w:r>
        <w:t xml:space="preserve"> </w:t>
      </w:r>
      <w:bookmarkStart w:id="28" w:name="_Toc404602847"/>
      <w:r w:rsidR="00060D05">
        <w:t>Functions</w:t>
      </w:r>
      <w:bookmarkEnd w:id="28"/>
    </w:p>
    <w:p w:rsidR="00D6556E" w:rsidRDefault="00D6556E" w:rsidP="00D6556E">
      <w:pPr>
        <w:pStyle w:val="Header"/>
        <w:rPr>
          <w:bCs/>
          <w:szCs w:val="24"/>
        </w:rPr>
      </w:pPr>
      <w:r>
        <w:rPr>
          <w:bCs/>
          <w:szCs w:val="24"/>
        </w:rPr>
        <w:t>The TCPH has the following functions:</w:t>
      </w:r>
    </w:p>
    <w:p w:rsidR="00D6556E" w:rsidRDefault="00D6556E" w:rsidP="00195B2C">
      <w:pPr>
        <w:pStyle w:val="Header"/>
        <w:numPr>
          <w:ilvl w:val="0"/>
          <w:numId w:val="4"/>
        </w:numPr>
        <w:tabs>
          <w:tab w:val="clear" w:pos="4513"/>
          <w:tab w:val="clear" w:pos="9026"/>
        </w:tabs>
        <w:overflowPunct w:val="0"/>
        <w:autoSpaceDE w:val="0"/>
        <w:autoSpaceDN w:val="0"/>
        <w:adjustRightInd w:val="0"/>
        <w:spacing w:before="0"/>
        <w:textAlignment w:val="baseline"/>
        <w:rPr>
          <w:bCs/>
          <w:szCs w:val="24"/>
        </w:rPr>
      </w:pPr>
      <w:r>
        <w:rPr>
          <w:bCs/>
          <w:szCs w:val="24"/>
        </w:rPr>
        <w:t xml:space="preserve">Support the </w:t>
      </w:r>
      <w:r w:rsidR="00FF5FB1">
        <w:rPr>
          <w:bCs/>
          <w:szCs w:val="24"/>
        </w:rPr>
        <w:t>TCP</w:t>
      </w:r>
    </w:p>
    <w:p w:rsidR="00D6556E" w:rsidRDefault="00D6556E" w:rsidP="00195B2C">
      <w:pPr>
        <w:pStyle w:val="Header"/>
        <w:numPr>
          <w:ilvl w:val="0"/>
          <w:numId w:val="4"/>
        </w:numPr>
        <w:tabs>
          <w:tab w:val="clear" w:pos="4513"/>
          <w:tab w:val="clear" w:pos="9026"/>
        </w:tabs>
        <w:overflowPunct w:val="0"/>
        <w:autoSpaceDE w:val="0"/>
        <w:autoSpaceDN w:val="0"/>
        <w:adjustRightInd w:val="0"/>
        <w:spacing w:before="0"/>
        <w:textAlignment w:val="baseline"/>
        <w:rPr>
          <w:bCs/>
          <w:szCs w:val="24"/>
        </w:rPr>
      </w:pPr>
      <w:r>
        <w:rPr>
          <w:bCs/>
          <w:szCs w:val="24"/>
        </w:rPr>
        <w:t xml:space="preserve">Connect the </w:t>
      </w:r>
      <w:r w:rsidR="00FF5FB1">
        <w:rPr>
          <w:bCs/>
          <w:szCs w:val="24"/>
        </w:rPr>
        <w:t>TCP</w:t>
      </w:r>
      <w:r>
        <w:rPr>
          <w:bCs/>
          <w:szCs w:val="24"/>
        </w:rPr>
        <w:t xml:space="preserve"> to the torus vacuum</w:t>
      </w:r>
    </w:p>
    <w:p w:rsidR="00D6556E" w:rsidRDefault="00D6556E" w:rsidP="00195B2C">
      <w:pPr>
        <w:pStyle w:val="Header"/>
        <w:numPr>
          <w:ilvl w:val="0"/>
          <w:numId w:val="4"/>
        </w:numPr>
        <w:tabs>
          <w:tab w:val="clear" w:pos="4513"/>
          <w:tab w:val="clear" w:pos="9026"/>
        </w:tabs>
        <w:overflowPunct w:val="0"/>
        <w:autoSpaceDE w:val="0"/>
        <w:autoSpaceDN w:val="0"/>
        <w:adjustRightInd w:val="0"/>
        <w:spacing w:before="0"/>
        <w:textAlignment w:val="baseline"/>
        <w:rPr>
          <w:bCs/>
          <w:szCs w:val="24"/>
        </w:rPr>
      </w:pPr>
      <w:r>
        <w:rPr>
          <w:bCs/>
          <w:szCs w:val="24"/>
        </w:rPr>
        <w:t xml:space="preserve">Provide volume for </w:t>
      </w:r>
      <w:r w:rsidR="00E2286F">
        <w:rPr>
          <w:bCs/>
          <w:szCs w:val="24"/>
        </w:rPr>
        <w:t>TCP</w:t>
      </w:r>
      <w:r>
        <w:rPr>
          <w:bCs/>
          <w:szCs w:val="24"/>
        </w:rPr>
        <w:t xml:space="preserve"> regeneration</w:t>
      </w:r>
    </w:p>
    <w:p w:rsidR="00D6556E" w:rsidRDefault="00D6556E" w:rsidP="00195B2C">
      <w:pPr>
        <w:pStyle w:val="Header"/>
        <w:numPr>
          <w:ilvl w:val="0"/>
          <w:numId w:val="4"/>
        </w:numPr>
        <w:tabs>
          <w:tab w:val="clear" w:pos="4513"/>
          <w:tab w:val="clear" w:pos="9026"/>
        </w:tabs>
        <w:overflowPunct w:val="0"/>
        <w:autoSpaceDE w:val="0"/>
        <w:autoSpaceDN w:val="0"/>
        <w:adjustRightInd w:val="0"/>
        <w:spacing w:before="0"/>
        <w:textAlignment w:val="baseline"/>
        <w:rPr>
          <w:bCs/>
          <w:szCs w:val="24"/>
        </w:rPr>
      </w:pPr>
      <w:r>
        <w:rPr>
          <w:bCs/>
          <w:szCs w:val="24"/>
        </w:rPr>
        <w:t>Provide tritium confinement and primary vacuum boundary</w:t>
      </w:r>
    </w:p>
    <w:p w:rsidR="00D6556E" w:rsidRDefault="00D6556E" w:rsidP="00195B2C">
      <w:pPr>
        <w:pStyle w:val="Header"/>
        <w:numPr>
          <w:ilvl w:val="0"/>
          <w:numId w:val="4"/>
        </w:numPr>
        <w:tabs>
          <w:tab w:val="clear" w:pos="4513"/>
          <w:tab w:val="clear" w:pos="9026"/>
        </w:tabs>
        <w:overflowPunct w:val="0"/>
        <w:autoSpaceDE w:val="0"/>
        <w:autoSpaceDN w:val="0"/>
        <w:adjustRightInd w:val="0"/>
        <w:spacing w:before="0"/>
        <w:textAlignment w:val="baseline"/>
        <w:rPr>
          <w:bCs/>
          <w:szCs w:val="24"/>
        </w:rPr>
      </w:pPr>
      <w:r>
        <w:rPr>
          <w:bCs/>
          <w:szCs w:val="24"/>
        </w:rPr>
        <w:t xml:space="preserve">Provides RH docking compatibility for removal of </w:t>
      </w:r>
      <w:r w:rsidR="00E2286F">
        <w:rPr>
          <w:bCs/>
          <w:szCs w:val="24"/>
        </w:rPr>
        <w:t>the TCP</w:t>
      </w:r>
    </w:p>
    <w:p w:rsidR="00AD68DD" w:rsidRDefault="00467C6F" w:rsidP="00467C6F">
      <w:pPr>
        <w:pStyle w:val="Heading3"/>
      </w:pPr>
      <w:r>
        <w:t xml:space="preserve"> </w:t>
      </w:r>
      <w:bookmarkStart w:id="29" w:name="_Toc404602848"/>
      <w:r w:rsidR="00060D05">
        <w:t>Interfaces</w:t>
      </w:r>
      <w:bookmarkEnd w:id="29"/>
    </w:p>
    <w:p w:rsidR="00875F2C" w:rsidRDefault="00994040" w:rsidP="00875F2C">
      <w:pPr>
        <w:rPr>
          <w:lang w:eastAsia="en-GB"/>
        </w:rPr>
      </w:pPr>
      <w:r>
        <w:rPr>
          <w:lang w:eastAsia="en-GB"/>
        </w:rPr>
        <w:fldChar w:fldCharType="begin"/>
      </w:r>
      <w:r>
        <w:rPr>
          <w:lang w:eastAsia="en-GB"/>
        </w:rPr>
        <w:instrText xml:space="preserve"> REF _Ref392502166 \h </w:instrText>
      </w:r>
      <w:r>
        <w:rPr>
          <w:lang w:eastAsia="en-GB"/>
        </w:rPr>
      </w:r>
      <w:r>
        <w:rPr>
          <w:lang w:eastAsia="en-GB"/>
        </w:rPr>
        <w:fldChar w:fldCharType="separate"/>
      </w:r>
      <w:r w:rsidR="00C064E5">
        <w:t xml:space="preserve">Table </w:t>
      </w:r>
      <w:r w:rsidR="00C064E5">
        <w:rPr>
          <w:noProof/>
        </w:rPr>
        <w:t>5</w:t>
      </w:r>
      <w:r>
        <w:rPr>
          <w:lang w:eastAsia="en-GB"/>
        </w:rPr>
        <w:fldChar w:fldCharType="end"/>
      </w:r>
      <w:r w:rsidR="00875F2C" w:rsidRPr="00535126">
        <w:rPr>
          <w:lang w:eastAsia="en-GB"/>
        </w:rPr>
        <w:t xml:space="preserve"> is giving the reference documents for interface data.</w:t>
      </w:r>
    </w:p>
    <w:p w:rsidR="00790692" w:rsidRDefault="00790692" w:rsidP="00875F2C">
      <w:pPr>
        <w:rPr>
          <w:lang w:eastAsia="en-GB"/>
        </w:rPr>
      </w:pPr>
    </w:p>
    <w:tbl>
      <w:tblPr>
        <w:tblW w:w="9087" w:type="dxa"/>
        <w:tblCellMar>
          <w:left w:w="0" w:type="dxa"/>
          <w:right w:w="0" w:type="dxa"/>
        </w:tblCellMar>
        <w:tblLook w:val="0600" w:firstRow="0" w:lastRow="0" w:firstColumn="0" w:lastColumn="0" w:noHBand="1" w:noVBand="1"/>
      </w:tblPr>
      <w:tblGrid>
        <w:gridCol w:w="1302"/>
        <w:gridCol w:w="2257"/>
        <w:gridCol w:w="5528"/>
      </w:tblGrid>
      <w:tr w:rsidR="00875F2C" w:rsidRPr="00A72083" w:rsidTr="00DE400F">
        <w:trPr>
          <w:trHeight w:val="600"/>
        </w:trPr>
        <w:tc>
          <w:tcPr>
            <w:tcW w:w="1302" w:type="dxa"/>
            <w:tcBorders>
              <w:top w:val="single" w:sz="8" w:space="0" w:color="000000"/>
              <w:left w:val="single" w:sz="8" w:space="0" w:color="000000"/>
              <w:bottom w:val="single" w:sz="8" w:space="0" w:color="000000"/>
              <w:right w:val="single" w:sz="8" w:space="0" w:color="000000"/>
            </w:tcBorders>
            <w:shd w:val="clear" w:color="auto" w:fill="E9EDF4"/>
            <w:tcMar>
              <w:top w:w="15" w:type="dxa"/>
              <w:left w:w="15" w:type="dxa"/>
              <w:bottom w:w="0" w:type="dxa"/>
              <w:right w:w="15" w:type="dxa"/>
            </w:tcMar>
            <w:vAlign w:val="center"/>
            <w:hideMark/>
          </w:tcPr>
          <w:p w:rsidR="00875F2C" w:rsidRPr="00A72083" w:rsidRDefault="00875F2C" w:rsidP="003A3B4C">
            <w:pPr>
              <w:spacing w:before="20" w:after="20"/>
              <w:rPr>
                <w:b/>
                <w:sz w:val="22"/>
              </w:rPr>
            </w:pPr>
            <w:r w:rsidRPr="00A72083">
              <w:rPr>
                <w:b/>
                <w:sz w:val="22"/>
                <w:u w:val="single"/>
                <w:lang w:val="en-US"/>
              </w:rPr>
              <w:t>PBS15</w:t>
            </w:r>
          </w:p>
        </w:tc>
        <w:tc>
          <w:tcPr>
            <w:tcW w:w="2257" w:type="dxa"/>
            <w:tcBorders>
              <w:top w:val="single" w:sz="8" w:space="0" w:color="000000"/>
              <w:left w:val="single" w:sz="8" w:space="0" w:color="000000"/>
              <w:bottom w:val="single" w:sz="8" w:space="0" w:color="000000"/>
              <w:right w:val="single" w:sz="8" w:space="0" w:color="000000"/>
            </w:tcBorders>
            <w:shd w:val="clear" w:color="auto" w:fill="E9EDF4"/>
            <w:tcMar>
              <w:top w:w="15" w:type="dxa"/>
              <w:left w:w="15" w:type="dxa"/>
              <w:bottom w:w="0" w:type="dxa"/>
              <w:right w:w="15" w:type="dxa"/>
            </w:tcMar>
            <w:vAlign w:val="center"/>
            <w:hideMark/>
          </w:tcPr>
          <w:p w:rsidR="00875F2C" w:rsidRPr="00A72083" w:rsidRDefault="00F21567" w:rsidP="003A3B4C">
            <w:pPr>
              <w:spacing w:before="20" w:after="20"/>
              <w:jc w:val="left"/>
              <w:rPr>
                <w:b/>
                <w:sz w:val="22"/>
              </w:rPr>
            </w:pPr>
            <w:r w:rsidRPr="00F21567">
              <w:rPr>
                <w:b/>
                <w:sz w:val="22"/>
                <w:u w:val="single"/>
                <w:lang w:val="en-US"/>
              </w:rPr>
              <w:t>VV ELM and Manifolds</w:t>
            </w:r>
          </w:p>
        </w:tc>
        <w:tc>
          <w:tcPr>
            <w:tcW w:w="5528" w:type="dxa"/>
            <w:tcBorders>
              <w:top w:val="single" w:sz="8" w:space="0" w:color="000000"/>
              <w:left w:val="single" w:sz="8" w:space="0" w:color="000000"/>
              <w:bottom w:val="single" w:sz="8" w:space="0" w:color="000000"/>
              <w:right w:val="single" w:sz="8" w:space="0" w:color="000000"/>
            </w:tcBorders>
            <w:shd w:val="clear" w:color="auto" w:fill="E9EDF4"/>
            <w:tcMar>
              <w:top w:w="15" w:type="dxa"/>
              <w:left w:w="15" w:type="dxa"/>
              <w:bottom w:w="0" w:type="dxa"/>
              <w:right w:w="15" w:type="dxa"/>
            </w:tcMar>
            <w:vAlign w:val="center"/>
            <w:hideMark/>
          </w:tcPr>
          <w:p w:rsidR="00875F2C" w:rsidRPr="00A72083" w:rsidRDefault="00F92E21" w:rsidP="003A3B4C">
            <w:pPr>
              <w:spacing w:before="20" w:after="20"/>
              <w:rPr>
                <w:b/>
                <w:sz w:val="22"/>
              </w:rPr>
            </w:pPr>
            <w:hyperlink r:id="rId34" w:history="1">
              <w:r w:rsidR="00392A7D">
                <w:rPr>
                  <w:rStyle w:val="Hyperlink"/>
                  <w:rFonts w:ascii="Arial" w:hAnsi="Arial" w:cs="Arial"/>
                  <w:sz w:val="18"/>
                  <w:szCs w:val="18"/>
                  <w:shd w:val="clear" w:color="auto" w:fill="FFFFFF"/>
                </w:rPr>
                <w:t>IS-15-24-05-Cryo pumping port and Cryostat bellows (342VZ6 v1.4)</w:t>
              </w:r>
            </w:hyperlink>
          </w:p>
        </w:tc>
      </w:tr>
      <w:tr w:rsidR="00875F2C" w:rsidRPr="00A72083" w:rsidTr="00DE400F">
        <w:trPr>
          <w:trHeight w:val="600"/>
        </w:trPr>
        <w:tc>
          <w:tcPr>
            <w:tcW w:w="1302" w:type="dxa"/>
            <w:vMerge w:val="restart"/>
            <w:tcBorders>
              <w:top w:val="single" w:sz="8" w:space="0" w:color="000000"/>
              <w:left w:val="single" w:sz="8" w:space="0" w:color="000000"/>
              <w:bottom w:val="single" w:sz="8" w:space="0" w:color="000000"/>
              <w:right w:val="single" w:sz="8" w:space="0" w:color="000000"/>
            </w:tcBorders>
            <w:shd w:val="clear" w:color="auto" w:fill="E9EDF4"/>
            <w:tcMar>
              <w:top w:w="15" w:type="dxa"/>
              <w:left w:w="15" w:type="dxa"/>
              <w:bottom w:w="0" w:type="dxa"/>
              <w:right w:w="15" w:type="dxa"/>
            </w:tcMar>
            <w:vAlign w:val="center"/>
            <w:hideMark/>
          </w:tcPr>
          <w:p w:rsidR="00875F2C" w:rsidRPr="00A72083" w:rsidRDefault="00875F2C" w:rsidP="003A3B4C">
            <w:pPr>
              <w:spacing w:before="20" w:after="20"/>
              <w:rPr>
                <w:b/>
                <w:sz w:val="22"/>
              </w:rPr>
            </w:pPr>
            <w:r w:rsidRPr="00A72083">
              <w:rPr>
                <w:b/>
                <w:sz w:val="22"/>
                <w:u w:val="single"/>
                <w:lang w:val="en-US"/>
              </w:rPr>
              <w:t>PBS18</w:t>
            </w:r>
          </w:p>
        </w:tc>
        <w:tc>
          <w:tcPr>
            <w:tcW w:w="2257" w:type="dxa"/>
            <w:vMerge w:val="restart"/>
            <w:tcBorders>
              <w:top w:val="single" w:sz="8" w:space="0" w:color="000000"/>
              <w:left w:val="single" w:sz="8" w:space="0" w:color="000000"/>
              <w:bottom w:val="single" w:sz="8" w:space="0" w:color="000000"/>
              <w:right w:val="single" w:sz="8" w:space="0" w:color="000000"/>
            </w:tcBorders>
            <w:shd w:val="clear" w:color="auto" w:fill="E9EDF4"/>
            <w:tcMar>
              <w:top w:w="15" w:type="dxa"/>
              <w:left w:w="15" w:type="dxa"/>
              <w:bottom w:w="0" w:type="dxa"/>
              <w:right w:w="15" w:type="dxa"/>
            </w:tcMar>
            <w:vAlign w:val="center"/>
            <w:hideMark/>
          </w:tcPr>
          <w:p w:rsidR="00875F2C" w:rsidRPr="00A72083" w:rsidRDefault="00F21567" w:rsidP="003A3B4C">
            <w:pPr>
              <w:spacing w:before="20" w:after="20"/>
              <w:jc w:val="left"/>
              <w:rPr>
                <w:b/>
                <w:sz w:val="22"/>
              </w:rPr>
            </w:pPr>
            <w:r w:rsidRPr="00F21567">
              <w:rPr>
                <w:b/>
                <w:sz w:val="22"/>
                <w:u w:val="single"/>
                <w:lang w:val="en-US"/>
              </w:rPr>
              <w:t>Fuel</w:t>
            </w:r>
            <w:r w:rsidR="00F361AB">
              <w:rPr>
                <w:b/>
                <w:sz w:val="22"/>
                <w:u w:val="single"/>
                <w:lang w:val="en-US"/>
              </w:rPr>
              <w:t>ing &amp; Wall Conditioning System</w:t>
            </w:r>
          </w:p>
        </w:tc>
        <w:tc>
          <w:tcPr>
            <w:tcW w:w="5528" w:type="dxa"/>
            <w:tcBorders>
              <w:top w:val="single" w:sz="8" w:space="0" w:color="000000"/>
              <w:left w:val="single" w:sz="8" w:space="0" w:color="000000"/>
              <w:bottom w:val="single" w:sz="8" w:space="0" w:color="000000"/>
              <w:right w:val="single" w:sz="8" w:space="0" w:color="000000"/>
            </w:tcBorders>
            <w:shd w:val="clear" w:color="auto" w:fill="E9EDF4"/>
            <w:tcMar>
              <w:top w:w="15" w:type="dxa"/>
              <w:left w:w="15" w:type="dxa"/>
              <w:bottom w:w="0" w:type="dxa"/>
              <w:right w:w="15" w:type="dxa"/>
            </w:tcMar>
            <w:vAlign w:val="center"/>
            <w:hideMark/>
          </w:tcPr>
          <w:p w:rsidR="00875F2C" w:rsidRPr="00A72083" w:rsidRDefault="00F92E21" w:rsidP="003A3B4C">
            <w:pPr>
              <w:spacing w:before="20" w:after="20"/>
              <w:rPr>
                <w:b/>
                <w:sz w:val="22"/>
              </w:rPr>
            </w:pPr>
            <w:hyperlink r:id="rId35" w:history="1">
              <w:r w:rsidR="00392A7D">
                <w:rPr>
                  <w:rStyle w:val="Hyperlink"/>
                  <w:rFonts w:ascii="Arial" w:hAnsi="Arial" w:cs="Arial"/>
                  <w:sz w:val="18"/>
                  <w:szCs w:val="18"/>
                  <w:shd w:val="clear" w:color="auto" w:fill="FFFFFF"/>
                </w:rPr>
                <w:t>IS 18-24.CR-001 Interface between Cryostat and Gas Injection System (3F9E7Q v2.1)</w:t>
              </w:r>
            </w:hyperlink>
          </w:p>
        </w:tc>
      </w:tr>
      <w:tr w:rsidR="00875F2C" w:rsidRPr="00A72083" w:rsidTr="00DE400F">
        <w:trPr>
          <w:trHeight w:val="60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875F2C" w:rsidRPr="00A72083" w:rsidRDefault="00875F2C" w:rsidP="003A3B4C">
            <w:pPr>
              <w:spacing w:before="20" w:after="20"/>
              <w:rPr>
                <w:b/>
                <w:sz w:val="22"/>
              </w:rPr>
            </w:pPr>
          </w:p>
        </w:tc>
        <w:tc>
          <w:tcPr>
            <w:tcW w:w="2257" w:type="dxa"/>
            <w:vMerge/>
            <w:tcBorders>
              <w:top w:val="single" w:sz="8" w:space="0" w:color="000000"/>
              <w:left w:val="single" w:sz="8" w:space="0" w:color="000000"/>
              <w:bottom w:val="single" w:sz="8" w:space="0" w:color="000000"/>
              <w:right w:val="single" w:sz="8" w:space="0" w:color="000000"/>
            </w:tcBorders>
            <w:vAlign w:val="center"/>
            <w:hideMark/>
          </w:tcPr>
          <w:p w:rsidR="00875F2C" w:rsidRPr="00A72083" w:rsidRDefault="00875F2C" w:rsidP="003A3B4C">
            <w:pPr>
              <w:spacing w:before="20" w:after="20"/>
              <w:jc w:val="left"/>
              <w:rPr>
                <w:b/>
                <w:sz w:val="22"/>
              </w:rPr>
            </w:pPr>
          </w:p>
        </w:tc>
        <w:tc>
          <w:tcPr>
            <w:tcW w:w="5528" w:type="dxa"/>
            <w:tcBorders>
              <w:top w:val="single" w:sz="8" w:space="0" w:color="000000"/>
              <w:left w:val="single" w:sz="8" w:space="0" w:color="000000"/>
              <w:bottom w:val="single" w:sz="8" w:space="0" w:color="000000"/>
              <w:right w:val="single" w:sz="8" w:space="0" w:color="000000"/>
            </w:tcBorders>
            <w:shd w:val="clear" w:color="auto" w:fill="E9EDF4"/>
            <w:tcMar>
              <w:top w:w="15" w:type="dxa"/>
              <w:left w:w="15" w:type="dxa"/>
              <w:bottom w:w="0" w:type="dxa"/>
              <w:right w:w="15" w:type="dxa"/>
            </w:tcMar>
            <w:vAlign w:val="center"/>
            <w:hideMark/>
          </w:tcPr>
          <w:p w:rsidR="00875F2C" w:rsidRPr="00A72083" w:rsidRDefault="00F92E21" w:rsidP="003A3B4C">
            <w:pPr>
              <w:spacing w:before="20" w:after="20"/>
              <w:rPr>
                <w:b/>
                <w:sz w:val="22"/>
              </w:rPr>
            </w:pPr>
            <w:hyperlink r:id="rId36" w:history="1">
              <w:r w:rsidR="00392A7D">
                <w:rPr>
                  <w:rStyle w:val="Hyperlink"/>
                  <w:rFonts w:ascii="Arial" w:hAnsi="Arial" w:cs="Arial"/>
                  <w:sz w:val="18"/>
                  <w:szCs w:val="18"/>
                  <w:shd w:val="clear" w:color="auto" w:fill="FFFFFF"/>
                </w:rPr>
                <w:t>IS 18-24.CR-002 Interface between Cryostat and Pellet Injection System (3G2PEQ v2.2)</w:t>
              </w:r>
            </w:hyperlink>
          </w:p>
        </w:tc>
      </w:tr>
      <w:tr w:rsidR="00875F2C" w:rsidRPr="00A72083" w:rsidTr="00DE400F">
        <w:trPr>
          <w:trHeight w:val="300"/>
        </w:trPr>
        <w:tc>
          <w:tcPr>
            <w:tcW w:w="1302" w:type="dxa"/>
            <w:tcBorders>
              <w:top w:val="single" w:sz="8" w:space="0" w:color="000000"/>
              <w:left w:val="single" w:sz="8" w:space="0" w:color="000000"/>
              <w:bottom w:val="single" w:sz="8" w:space="0" w:color="000000"/>
              <w:right w:val="single" w:sz="8" w:space="0" w:color="000000"/>
            </w:tcBorders>
            <w:shd w:val="clear" w:color="auto" w:fill="E9EDF4"/>
            <w:tcMar>
              <w:top w:w="15" w:type="dxa"/>
              <w:left w:w="15" w:type="dxa"/>
              <w:bottom w:w="0" w:type="dxa"/>
              <w:right w:w="15" w:type="dxa"/>
            </w:tcMar>
            <w:vAlign w:val="center"/>
            <w:hideMark/>
          </w:tcPr>
          <w:p w:rsidR="00875F2C" w:rsidRPr="00A72083" w:rsidRDefault="00875F2C" w:rsidP="003A3B4C">
            <w:pPr>
              <w:spacing w:before="20" w:after="20"/>
              <w:rPr>
                <w:b/>
                <w:sz w:val="22"/>
              </w:rPr>
            </w:pPr>
            <w:r w:rsidRPr="00A72083">
              <w:rPr>
                <w:b/>
                <w:sz w:val="22"/>
                <w:u w:val="single"/>
                <w:lang w:val="en-US"/>
              </w:rPr>
              <w:t>PBS22</w:t>
            </w:r>
          </w:p>
        </w:tc>
        <w:tc>
          <w:tcPr>
            <w:tcW w:w="2257" w:type="dxa"/>
            <w:tcBorders>
              <w:top w:val="single" w:sz="8" w:space="0" w:color="000000"/>
              <w:left w:val="single" w:sz="8" w:space="0" w:color="000000"/>
              <w:bottom w:val="single" w:sz="8" w:space="0" w:color="000000"/>
              <w:right w:val="single" w:sz="8" w:space="0" w:color="000000"/>
            </w:tcBorders>
            <w:shd w:val="clear" w:color="auto" w:fill="E9EDF4"/>
            <w:tcMar>
              <w:top w:w="15" w:type="dxa"/>
              <w:left w:w="15" w:type="dxa"/>
              <w:bottom w:w="0" w:type="dxa"/>
              <w:right w:w="15" w:type="dxa"/>
            </w:tcMar>
            <w:vAlign w:val="center"/>
            <w:hideMark/>
          </w:tcPr>
          <w:p w:rsidR="00875F2C" w:rsidRPr="00A72083" w:rsidRDefault="00F21567" w:rsidP="003A3B4C">
            <w:pPr>
              <w:spacing w:before="20" w:after="20"/>
              <w:jc w:val="left"/>
              <w:rPr>
                <w:b/>
                <w:sz w:val="22"/>
              </w:rPr>
            </w:pPr>
            <w:r w:rsidRPr="00F21567">
              <w:rPr>
                <w:b/>
                <w:sz w:val="22"/>
                <w:u w:val="single"/>
                <w:lang w:val="en-US"/>
              </w:rPr>
              <w:t>Machine Assembly &amp; Tooling</w:t>
            </w:r>
          </w:p>
        </w:tc>
        <w:tc>
          <w:tcPr>
            <w:tcW w:w="5528" w:type="dxa"/>
            <w:tcBorders>
              <w:top w:val="single" w:sz="8" w:space="0" w:color="000000"/>
              <w:left w:val="single" w:sz="8" w:space="0" w:color="000000"/>
              <w:bottom w:val="single" w:sz="8" w:space="0" w:color="000000"/>
              <w:right w:val="single" w:sz="8" w:space="0" w:color="000000"/>
            </w:tcBorders>
            <w:shd w:val="clear" w:color="auto" w:fill="E9EDF4"/>
            <w:tcMar>
              <w:top w:w="15" w:type="dxa"/>
              <w:left w:w="15" w:type="dxa"/>
              <w:bottom w:w="0" w:type="dxa"/>
              <w:right w:w="15" w:type="dxa"/>
            </w:tcMar>
            <w:vAlign w:val="center"/>
            <w:hideMark/>
          </w:tcPr>
          <w:p w:rsidR="00875F2C" w:rsidRPr="00A72083" w:rsidRDefault="00F92E21" w:rsidP="00C01459">
            <w:pPr>
              <w:spacing w:before="20" w:after="20"/>
              <w:rPr>
                <w:b/>
                <w:sz w:val="22"/>
              </w:rPr>
            </w:pPr>
            <w:hyperlink r:id="rId37" w:history="1">
              <w:r w:rsidR="00C01459">
                <w:rPr>
                  <w:rStyle w:val="Hyperlink"/>
                  <w:rFonts w:ascii="Arial" w:hAnsi="Arial" w:cs="Arial"/>
                  <w:sz w:val="18"/>
                  <w:szCs w:val="18"/>
                  <w:shd w:val="clear" w:color="auto" w:fill="FFFFFF"/>
                </w:rPr>
                <w:t>IS 22-24.CR-012 TCPH (3XZ4H4 v2.0)</w:t>
              </w:r>
            </w:hyperlink>
          </w:p>
        </w:tc>
      </w:tr>
      <w:tr w:rsidR="00875F2C" w:rsidRPr="00A72083" w:rsidTr="00DE400F">
        <w:trPr>
          <w:trHeight w:val="900"/>
        </w:trPr>
        <w:tc>
          <w:tcPr>
            <w:tcW w:w="1302" w:type="dxa"/>
            <w:tcBorders>
              <w:top w:val="single" w:sz="8" w:space="0" w:color="000000"/>
              <w:left w:val="single" w:sz="8" w:space="0" w:color="000000"/>
              <w:bottom w:val="single" w:sz="8" w:space="0" w:color="000000"/>
              <w:right w:val="single" w:sz="8" w:space="0" w:color="000000"/>
            </w:tcBorders>
            <w:shd w:val="clear" w:color="auto" w:fill="E9EDF4"/>
            <w:tcMar>
              <w:top w:w="15" w:type="dxa"/>
              <w:left w:w="15" w:type="dxa"/>
              <w:bottom w:w="0" w:type="dxa"/>
              <w:right w:w="15" w:type="dxa"/>
            </w:tcMar>
            <w:vAlign w:val="center"/>
            <w:hideMark/>
          </w:tcPr>
          <w:p w:rsidR="00875F2C" w:rsidRPr="00A72083" w:rsidRDefault="00875F2C" w:rsidP="003A3B4C">
            <w:pPr>
              <w:spacing w:before="20" w:after="20"/>
              <w:rPr>
                <w:b/>
                <w:sz w:val="22"/>
              </w:rPr>
            </w:pPr>
            <w:r w:rsidRPr="00A72083">
              <w:rPr>
                <w:b/>
                <w:sz w:val="22"/>
                <w:u w:val="single"/>
                <w:lang w:val="en-US"/>
              </w:rPr>
              <w:t>PBS23</w:t>
            </w:r>
          </w:p>
        </w:tc>
        <w:tc>
          <w:tcPr>
            <w:tcW w:w="2257" w:type="dxa"/>
            <w:tcBorders>
              <w:top w:val="single" w:sz="8" w:space="0" w:color="000000"/>
              <w:left w:val="single" w:sz="8" w:space="0" w:color="000000"/>
              <w:bottom w:val="single" w:sz="8" w:space="0" w:color="000000"/>
              <w:right w:val="single" w:sz="8" w:space="0" w:color="000000"/>
            </w:tcBorders>
            <w:shd w:val="clear" w:color="auto" w:fill="E9EDF4"/>
            <w:tcMar>
              <w:top w:w="15" w:type="dxa"/>
              <w:left w:w="15" w:type="dxa"/>
              <w:bottom w:w="0" w:type="dxa"/>
              <w:right w:w="15" w:type="dxa"/>
            </w:tcMar>
            <w:vAlign w:val="center"/>
            <w:hideMark/>
          </w:tcPr>
          <w:p w:rsidR="00875F2C" w:rsidRPr="00A72083" w:rsidRDefault="00F361AB" w:rsidP="003A3B4C">
            <w:pPr>
              <w:spacing w:before="20" w:after="20"/>
              <w:jc w:val="left"/>
              <w:rPr>
                <w:b/>
                <w:sz w:val="22"/>
              </w:rPr>
            </w:pPr>
            <w:r>
              <w:rPr>
                <w:b/>
                <w:sz w:val="22"/>
                <w:u w:val="single"/>
                <w:lang w:val="en-US"/>
              </w:rPr>
              <w:t>Remote Handling System</w:t>
            </w:r>
          </w:p>
        </w:tc>
        <w:tc>
          <w:tcPr>
            <w:tcW w:w="5528" w:type="dxa"/>
            <w:tcBorders>
              <w:top w:val="single" w:sz="8" w:space="0" w:color="000000"/>
              <w:left w:val="single" w:sz="8" w:space="0" w:color="000000"/>
              <w:bottom w:val="single" w:sz="8" w:space="0" w:color="000000"/>
              <w:right w:val="single" w:sz="8" w:space="0" w:color="000000"/>
            </w:tcBorders>
            <w:shd w:val="clear" w:color="auto" w:fill="E9EDF4"/>
            <w:tcMar>
              <w:top w:w="15" w:type="dxa"/>
              <w:left w:w="15" w:type="dxa"/>
              <w:bottom w:w="0" w:type="dxa"/>
              <w:right w:w="15" w:type="dxa"/>
            </w:tcMar>
            <w:vAlign w:val="center"/>
            <w:hideMark/>
          </w:tcPr>
          <w:p w:rsidR="00875F2C" w:rsidRPr="00A72083" w:rsidRDefault="00F92E21" w:rsidP="003A3B4C">
            <w:pPr>
              <w:spacing w:before="20" w:after="20"/>
              <w:rPr>
                <w:b/>
                <w:sz w:val="22"/>
              </w:rPr>
            </w:pPr>
            <w:hyperlink r:id="rId38" w:history="1">
              <w:r w:rsidR="00C41376">
                <w:rPr>
                  <w:rStyle w:val="Hyperlink"/>
                  <w:rFonts w:ascii="Arial" w:hAnsi="Arial" w:cs="Arial"/>
                  <w:sz w:val="18"/>
                  <w:szCs w:val="18"/>
                  <w:shd w:val="clear" w:color="auto" w:fill="FFFFFF"/>
                </w:rPr>
                <w:t xml:space="preserve">IS 23-24.CR-001 Cask and plug handling system to torus </w:t>
              </w:r>
              <w:proofErr w:type="spellStart"/>
              <w:r w:rsidR="00C41376">
                <w:rPr>
                  <w:rStyle w:val="Hyperlink"/>
                  <w:rFonts w:ascii="Arial" w:hAnsi="Arial" w:cs="Arial"/>
                  <w:sz w:val="18"/>
                  <w:szCs w:val="18"/>
                  <w:shd w:val="clear" w:color="auto" w:fill="FFFFFF"/>
                </w:rPr>
                <w:t>cyo</w:t>
              </w:r>
              <w:proofErr w:type="spellEnd"/>
              <w:r w:rsidR="00C41376">
                <w:rPr>
                  <w:rStyle w:val="Hyperlink"/>
                  <w:rFonts w:ascii="Arial" w:hAnsi="Arial" w:cs="Arial"/>
                  <w:sz w:val="18"/>
                  <w:szCs w:val="18"/>
                  <w:shd w:val="clear" w:color="auto" w:fill="FFFFFF"/>
                </w:rPr>
                <w:t>-pump housing interface at lower level (3LCBZS v2.0)</w:t>
              </w:r>
            </w:hyperlink>
          </w:p>
        </w:tc>
      </w:tr>
      <w:tr w:rsidR="00875F2C" w:rsidRPr="00A72083" w:rsidTr="00DE400F">
        <w:trPr>
          <w:trHeight w:val="600"/>
        </w:trPr>
        <w:tc>
          <w:tcPr>
            <w:tcW w:w="1302" w:type="dxa"/>
            <w:tcBorders>
              <w:top w:val="single" w:sz="8" w:space="0" w:color="000000"/>
              <w:left w:val="single" w:sz="8" w:space="0" w:color="000000"/>
              <w:bottom w:val="single" w:sz="8" w:space="0" w:color="000000"/>
              <w:right w:val="single" w:sz="8" w:space="0" w:color="000000"/>
            </w:tcBorders>
            <w:shd w:val="clear" w:color="auto" w:fill="E9EDF4"/>
            <w:tcMar>
              <w:top w:w="15" w:type="dxa"/>
              <w:left w:w="15" w:type="dxa"/>
              <w:bottom w:w="0" w:type="dxa"/>
              <w:right w:w="15" w:type="dxa"/>
            </w:tcMar>
            <w:vAlign w:val="center"/>
            <w:hideMark/>
          </w:tcPr>
          <w:p w:rsidR="00875F2C" w:rsidRPr="00A72083" w:rsidRDefault="00875F2C" w:rsidP="003A3B4C">
            <w:pPr>
              <w:spacing w:before="20" w:after="20"/>
              <w:rPr>
                <w:b/>
                <w:sz w:val="22"/>
              </w:rPr>
            </w:pPr>
            <w:r w:rsidRPr="00A72083">
              <w:rPr>
                <w:b/>
                <w:sz w:val="22"/>
                <w:u w:val="single"/>
                <w:lang w:val="en-US"/>
              </w:rPr>
              <w:t>PBS31</w:t>
            </w:r>
          </w:p>
        </w:tc>
        <w:tc>
          <w:tcPr>
            <w:tcW w:w="2257" w:type="dxa"/>
            <w:tcBorders>
              <w:top w:val="single" w:sz="8" w:space="0" w:color="000000"/>
              <w:left w:val="single" w:sz="8" w:space="0" w:color="000000"/>
              <w:bottom w:val="single" w:sz="8" w:space="0" w:color="000000"/>
              <w:right w:val="single" w:sz="8" w:space="0" w:color="000000"/>
            </w:tcBorders>
            <w:shd w:val="clear" w:color="auto" w:fill="E9EDF4"/>
            <w:tcMar>
              <w:top w:w="15" w:type="dxa"/>
              <w:left w:w="15" w:type="dxa"/>
              <w:bottom w:w="0" w:type="dxa"/>
              <w:right w:w="15" w:type="dxa"/>
            </w:tcMar>
            <w:vAlign w:val="center"/>
            <w:hideMark/>
          </w:tcPr>
          <w:p w:rsidR="00875F2C" w:rsidRPr="00A72083" w:rsidRDefault="00875F2C" w:rsidP="003A3B4C">
            <w:pPr>
              <w:spacing w:before="20" w:after="20"/>
              <w:jc w:val="left"/>
              <w:rPr>
                <w:b/>
                <w:sz w:val="22"/>
              </w:rPr>
            </w:pPr>
            <w:r w:rsidRPr="00A72083">
              <w:rPr>
                <w:b/>
                <w:sz w:val="22"/>
                <w:u w:val="single"/>
                <w:lang w:val="en-US"/>
              </w:rPr>
              <w:t xml:space="preserve">Vacuum </w:t>
            </w:r>
          </w:p>
        </w:tc>
        <w:tc>
          <w:tcPr>
            <w:tcW w:w="5528" w:type="dxa"/>
            <w:tcBorders>
              <w:top w:val="single" w:sz="8" w:space="0" w:color="000000"/>
              <w:left w:val="single" w:sz="8" w:space="0" w:color="000000"/>
              <w:bottom w:val="single" w:sz="8" w:space="0" w:color="000000"/>
              <w:right w:val="single" w:sz="8" w:space="0" w:color="000000"/>
            </w:tcBorders>
            <w:shd w:val="clear" w:color="auto" w:fill="E9EDF4"/>
            <w:tcMar>
              <w:top w:w="15" w:type="dxa"/>
              <w:left w:w="15" w:type="dxa"/>
              <w:bottom w:w="0" w:type="dxa"/>
              <w:right w:w="15" w:type="dxa"/>
            </w:tcMar>
            <w:vAlign w:val="center"/>
            <w:hideMark/>
          </w:tcPr>
          <w:p w:rsidR="00875F2C" w:rsidRPr="00A72083" w:rsidRDefault="00F92E21" w:rsidP="003A3B4C">
            <w:pPr>
              <w:spacing w:before="20" w:after="20"/>
              <w:rPr>
                <w:b/>
                <w:sz w:val="22"/>
              </w:rPr>
            </w:pPr>
            <w:hyperlink r:id="rId39" w:history="1">
              <w:r w:rsidR="00284C5E">
                <w:rPr>
                  <w:rStyle w:val="Hyperlink"/>
                  <w:rFonts w:ascii="Arial" w:hAnsi="Arial" w:cs="Arial"/>
                  <w:sz w:val="18"/>
                  <w:szCs w:val="18"/>
                  <w:shd w:val="clear" w:color="auto" w:fill="FFFFFF"/>
                </w:rPr>
                <w:t xml:space="preserve">IS 24.CR-31-001 Interface between Torus </w:t>
              </w:r>
              <w:proofErr w:type="spellStart"/>
              <w:r w:rsidR="00284C5E">
                <w:rPr>
                  <w:rStyle w:val="Hyperlink"/>
                  <w:rFonts w:ascii="Arial" w:hAnsi="Arial" w:cs="Arial"/>
                  <w:sz w:val="18"/>
                  <w:szCs w:val="18"/>
                  <w:shd w:val="clear" w:color="auto" w:fill="FFFFFF"/>
                </w:rPr>
                <w:t>Cryopump</w:t>
              </w:r>
              <w:proofErr w:type="spellEnd"/>
              <w:r w:rsidR="00284C5E">
                <w:rPr>
                  <w:rStyle w:val="Hyperlink"/>
                  <w:rFonts w:ascii="Arial" w:hAnsi="Arial" w:cs="Arial"/>
                  <w:sz w:val="18"/>
                  <w:szCs w:val="18"/>
                  <w:shd w:val="clear" w:color="auto" w:fill="FFFFFF"/>
                </w:rPr>
                <w:t xml:space="preserve"> (PBS31) and Torus </w:t>
              </w:r>
              <w:proofErr w:type="spellStart"/>
              <w:r w:rsidR="00284C5E">
                <w:rPr>
                  <w:rStyle w:val="Hyperlink"/>
                  <w:rFonts w:ascii="Arial" w:hAnsi="Arial" w:cs="Arial"/>
                  <w:sz w:val="18"/>
                  <w:szCs w:val="18"/>
                  <w:shd w:val="clear" w:color="auto" w:fill="FFFFFF"/>
                </w:rPr>
                <w:t>Cryopump</w:t>
              </w:r>
              <w:proofErr w:type="spellEnd"/>
              <w:r w:rsidR="00284C5E">
                <w:rPr>
                  <w:rStyle w:val="Hyperlink"/>
                  <w:rFonts w:ascii="Arial" w:hAnsi="Arial" w:cs="Arial"/>
                  <w:sz w:val="18"/>
                  <w:szCs w:val="18"/>
                  <w:shd w:val="clear" w:color="auto" w:fill="FFFFFF"/>
                </w:rPr>
                <w:t xml:space="preserve"> Housing (PBS24.CR) (3VVXWS v2.6)</w:t>
              </w:r>
            </w:hyperlink>
          </w:p>
        </w:tc>
      </w:tr>
      <w:tr w:rsidR="00875F2C" w:rsidRPr="00A72083" w:rsidTr="00DE400F">
        <w:trPr>
          <w:trHeight w:val="600"/>
        </w:trPr>
        <w:tc>
          <w:tcPr>
            <w:tcW w:w="1302" w:type="dxa"/>
            <w:tcBorders>
              <w:top w:val="single" w:sz="8" w:space="0" w:color="000000"/>
              <w:left w:val="single" w:sz="8" w:space="0" w:color="000000"/>
              <w:bottom w:val="single" w:sz="8" w:space="0" w:color="000000"/>
              <w:right w:val="single" w:sz="8" w:space="0" w:color="000000"/>
            </w:tcBorders>
            <w:shd w:val="clear" w:color="auto" w:fill="E9EDF4"/>
            <w:tcMar>
              <w:top w:w="15" w:type="dxa"/>
              <w:left w:w="15" w:type="dxa"/>
              <w:bottom w:w="0" w:type="dxa"/>
              <w:right w:w="15" w:type="dxa"/>
            </w:tcMar>
            <w:vAlign w:val="center"/>
            <w:hideMark/>
          </w:tcPr>
          <w:p w:rsidR="00875F2C" w:rsidRPr="00A72083" w:rsidRDefault="00875F2C" w:rsidP="003A3B4C">
            <w:pPr>
              <w:spacing w:before="20" w:after="20"/>
              <w:rPr>
                <w:b/>
                <w:sz w:val="22"/>
              </w:rPr>
            </w:pPr>
            <w:r w:rsidRPr="00A72083">
              <w:rPr>
                <w:b/>
                <w:sz w:val="22"/>
                <w:u w:val="single"/>
                <w:lang w:val="en-US"/>
              </w:rPr>
              <w:t>PBS55</w:t>
            </w:r>
          </w:p>
        </w:tc>
        <w:tc>
          <w:tcPr>
            <w:tcW w:w="2257" w:type="dxa"/>
            <w:tcBorders>
              <w:top w:val="single" w:sz="8" w:space="0" w:color="000000"/>
              <w:left w:val="single" w:sz="8" w:space="0" w:color="000000"/>
              <w:bottom w:val="single" w:sz="8" w:space="0" w:color="000000"/>
              <w:right w:val="single" w:sz="8" w:space="0" w:color="000000"/>
            </w:tcBorders>
            <w:shd w:val="clear" w:color="auto" w:fill="E9EDF4"/>
            <w:tcMar>
              <w:top w:w="15" w:type="dxa"/>
              <w:left w:w="15" w:type="dxa"/>
              <w:bottom w:w="0" w:type="dxa"/>
              <w:right w:w="15" w:type="dxa"/>
            </w:tcMar>
            <w:vAlign w:val="center"/>
            <w:hideMark/>
          </w:tcPr>
          <w:p w:rsidR="00875F2C" w:rsidRPr="00A72083" w:rsidRDefault="00875F2C" w:rsidP="003A3B4C">
            <w:pPr>
              <w:spacing w:before="20" w:after="20"/>
              <w:jc w:val="left"/>
              <w:rPr>
                <w:b/>
                <w:sz w:val="22"/>
              </w:rPr>
            </w:pPr>
            <w:r w:rsidRPr="00A72083">
              <w:rPr>
                <w:b/>
                <w:sz w:val="22"/>
                <w:u w:val="single"/>
                <w:lang w:val="en-US"/>
              </w:rPr>
              <w:t>Diagnostic</w:t>
            </w:r>
          </w:p>
        </w:tc>
        <w:tc>
          <w:tcPr>
            <w:tcW w:w="5528" w:type="dxa"/>
            <w:tcBorders>
              <w:top w:val="single" w:sz="8" w:space="0" w:color="000000"/>
              <w:left w:val="single" w:sz="8" w:space="0" w:color="000000"/>
              <w:bottom w:val="single" w:sz="8" w:space="0" w:color="000000"/>
              <w:right w:val="single" w:sz="8" w:space="0" w:color="000000"/>
            </w:tcBorders>
            <w:shd w:val="clear" w:color="auto" w:fill="E9EDF4"/>
            <w:tcMar>
              <w:top w:w="15" w:type="dxa"/>
              <w:left w:w="15" w:type="dxa"/>
              <w:bottom w:w="0" w:type="dxa"/>
              <w:right w:w="15" w:type="dxa"/>
            </w:tcMar>
            <w:vAlign w:val="center"/>
            <w:hideMark/>
          </w:tcPr>
          <w:p w:rsidR="00875F2C" w:rsidRPr="00A72083" w:rsidRDefault="00F92E21" w:rsidP="003A3B4C">
            <w:pPr>
              <w:spacing w:before="20" w:after="20"/>
              <w:rPr>
                <w:b/>
                <w:sz w:val="22"/>
              </w:rPr>
            </w:pPr>
            <w:hyperlink r:id="rId40" w:tgtFrame="_blank" w:history="1">
              <w:r w:rsidR="00632084">
                <w:rPr>
                  <w:rStyle w:val="Hyperlink"/>
                  <w:rFonts w:ascii="Arial" w:hAnsi="Arial" w:cs="Arial"/>
                  <w:sz w:val="18"/>
                  <w:szCs w:val="18"/>
                  <w:shd w:val="clear" w:color="auto" w:fill="FFFFFF"/>
                </w:rPr>
                <w:t>IS 24-55</w:t>
              </w:r>
            </w:hyperlink>
          </w:p>
        </w:tc>
      </w:tr>
    </w:tbl>
    <w:p w:rsidR="00875F2C" w:rsidRDefault="00875F2C" w:rsidP="00C01459">
      <w:pPr>
        <w:pStyle w:val="Caption"/>
        <w:spacing w:before="60" w:after="0"/>
        <w:jc w:val="center"/>
      </w:pPr>
      <w:bookmarkStart w:id="30" w:name="_Ref392502166"/>
      <w:r>
        <w:t xml:space="preserve">Table </w:t>
      </w:r>
      <w:r w:rsidR="00F92E21">
        <w:fldChar w:fldCharType="begin"/>
      </w:r>
      <w:r w:rsidR="00F92E21">
        <w:instrText xml:space="preserve"> SEQ Table \* ARABIC </w:instrText>
      </w:r>
      <w:r w:rsidR="00F92E21">
        <w:fldChar w:fldCharType="separate"/>
      </w:r>
      <w:r w:rsidR="00C064E5">
        <w:rPr>
          <w:noProof/>
        </w:rPr>
        <w:t>5</w:t>
      </w:r>
      <w:r w:rsidR="00F92E21">
        <w:rPr>
          <w:noProof/>
        </w:rPr>
        <w:fldChar w:fldCharType="end"/>
      </w:r>
      <w:bookmarkEnd w:id="30"/>
      <w:r>
        <w:t xml:space="preserve"> – TCPH interface data</w:t>
      </w:r>
    </w:p>
    <w:p w:rsidR="00C01459" w:rsidRPr="00C01459" w:rsidRDefault="00C01459" w:rsidP="00C01459"/>
    <w:p w:rsidR="00AA2087" w:rsidRDefault="00AA2087">
      <w:pPr>
        <w:spacing w:before="0"/>
        <w:jc w:val="left"/>
        <w:rPr>
          <w:rFonts w:eastAsia="Times New Roman"/>
          <w:b/>
          <w:bCs/>
          <w:sz w:val="32"/>
          <w:szCs w:val="28"/>
        </w:rPr>
      </w:pPr>
      <w:r>
        <w:br w:type="page"/>
      </w:r>
    </w:p>
    <w:p w:rsidR="00060D05" w:rsidRDefault="00060D05" w:rsidP="00060D05">
      <w:pPr>
        <w:pStyle w:val="Heading1"/>
      </w:pPr>
      <w:bookmarkStart w:id="31" w:name="_Toc404602849"/>
      <w:r>
        <w:lastRenderedPageBreak/>
        <w:t>Single Load cases</w:t>
      </w:r>
      <w:bookmarkEnd w:id="31"/>
    </w:p>
    <w:p w:rsidR="00060D05" w:rsidRDefault="00060D05" w:rsidP="00C326B4">
      <w:pPr>
        <w:pStyle w:val="Heading2"/>
      </w:pPr>
      <w:bookmarkStart w:id="32" w:name="_Toc404602850"/>
      <w:r>
        <w:t>Masses</w:t>
      </w:r>
      <w:bookmarkEnd w:id="32"/>
    </w:p>
    <w:p w:rsidR="00601CDB" w:rsidRDefault="00D657D9" w:rsidP="00D657D9">
      <w:r>
        <w:t>T</w:t>
      </w:r>
      <w:r w:rsidR="00BE4744">
        <w:t xml:space="preserve">his section defines the masses </w:t>
      </w:r>
      <w:r>
        <w:t>and centres of gravity of the components of the TCPH</w:t>
      </w:r>
      <w:r w:rsidR="00BE4744">
        <w:t>. A</w:t>
      </w:r>
      <w:r>
        <w:t>n uncertainty of 10% should be assumed for the masses.</w:t>
      </w:r>
    </w:p>
    <w:p w:rsidR="004764ED" w:rsidRDefault="00994040" w:rsidP="00D657D9">
      <w:r>
        <w:fldChar w:fldCharType="begin"/>
      </w:r>
      <w:r>
        <w:instrText xml:space="preserve"> REF _Ref392502178 \h </w:instrText>
      </w:r>
      <w:r>
        <w:fldChar w:fldCharType="separate"/>
      </w:r>
      <w:r w:rsidR="00C064E5">
        <w:t xml:space="preserve">Table </w:t>
      </w:r>
      <w:r w:rsidR="00C064E5">
        <w:rPr>
          <w:noProof/>
        </w:rPr>
        <w:t>6</w:t>
      </w:r>
      <w:r>
        <w:fldChar w:fldCharType="end"/>
      </w:r>
      <w:r w:rsidR="00790692">
        <w:t xml:space="preserve"> provides the breakdown as well as the total masses </w:t>
      </w:r>
      <w:r w:rsidR="00BE4744">
        <w:t xml:space="preserve">and </w:t>
      </w:r>
      <w:proofErr w:type="spellStart"/>
      <w:r w:rsidR="00BE4744">
        <w:t>CoGs</w:t>
      </w:r>
      <w:proofErr w:type="spellEnd"/>
      <w:r w:rsidR="00BE4744">
        <w:t xml:space="preserve"> </w:t>
      </w:r>
      <w:r w:rsidR="00790692">
        <w:t>for TCPH.</w:t>
      </w:r>
    </w:p>
    <w:p w:rsidR="004764ED" w:rsidRDefault="00BE4744" w:rsidP="00DA2699">
      <w:proofErr w:type="spellStart"/>
      <w:r>
        <w:t>CoG</w:t>
      </w:r>
      <w:proofErr w:type="spellEnd"/>
      <w:r>
        <w:t xml:space="preserve"> positions are listed with respect to the </w:t>
      </w:r>
      <w:r w:rsidR="00DA2699">
        <w:t xml:space="preserve">TCPH </w:t>
      </w:r>
      <w:r>
        <w:t xml:space="preserve">local coordinate system </w:t>
      </w:r>
      <w:r w:rsidR="00DA2699">
        <w:t>(see paragraph 6.2).</w:t>
      </w:r>
    </w:p>
    <w:p w:rsidR="00790692" w:rsidRDefault="00790692" w:rsidP="00D657D9"/>
    <w:p w:rsidR="004764ED" w:rsidRDefault="004764ED" w:rsidP="00D657D9"/>
    <w:tbl>
      <w:tblPr>
        <w:tblStyle w:val="TableGrid"/>
        <w:tblW w:w="0" w:type="auto"/>
        <w:jc w:val="center"/>
        <w:tblInd w:w="-1220" w:type="dxa"/>
        <w:tblLook w:val="04A0" w:firstRow="1" w:lastRow="0" w:firstColumn="1" w:lastColumn="0" w:noHBand="0" w:noVBand="1"/>
      </w:tblPr>
      <w:tblGrid>
        <w:gridCol w:w="3009"/>
        <w:gridCol w:w="1073"/>
        <w:gridCol w:w="1072"/>
        <w:gridCol w:w="1072"/>
        <w:gridCol w:w="1073"/>
      </w:tblGrid>
      <w:tr w:rsidR="00BE4744" w:rsidRPr="000953B1" w:rsidTr="0038586F">
        <w:trPr>
          <w:jc w:val="center"/>
        </w:trPr>
        <w:tc>
          <w:tcPr>
            <w:tcW w:w="3009" w:type="dxa"/>
            <w:vAlign w:val="center"/>
          </w:tcPr>
          <w:p w:rsidR="00BE4744" w:rsidRPr="000953B1" w:rsidRDefault="00BE4744" w:rsidP="00075216">
            <w:pPr>
              <w:jc w:val="left"/>
              <w:rPr>
                <w:b/>
                <w:sz w:val="20"/>
                <w:szCs w:val="20"/>
              </w:rPr>
            </w:pPr>
            <w:r w:rsidRPr="000953B1">
              <w:rPr>
                <w:b/>
                <w:sz w:val="20"/>
                <w:szCs w:val="20"/>
              </w:rPr>
              <w:t>Sub-part</w:t>
            </w:r>
          </w:p>
        </w:tc>
        <w:tc>
          <w:tcPr>
            <w:tcW w:w="1073" w:type="dxa"/>
            <w:vAlign w:val="center"/>
          </w:tcPr>
          <w:p w:rsidR="00BE4744" w:rsidRPr="000953B1" w:rsidRDefault="00BE4744" w:rsidP="00325DAB">
            <w:pPr>
              <w:jc w:val="center"/>
              <w:rPr>
                <w:b/>
                <w:sz w:val="20"/>
                <w:szCs w:val="20"/>
              </w:rPr>
            </w:pPr>
            <w:r w:rsidRPr="000953B1">
              <w:rPr>
                <w:b/>
                <w:sz w:val="20"/>
                <w:szCs w:val="20"/>
              </w:rPr>
              <w:t>Mass</w:t>
            </w:r>
            <w:r w:rsidRPr="000953B1">
              <w:rPr>
                <w:b/>
                <w:sz w:val="20"/>
                <w:szCs w:val="20"/>
              </w:rPr>
              <w:br/>
              <w:t>[Kg]</w:t>
            </w:r>
          </w:p>
        </w:tc>
        <w:tc>
          <w:tcPr>
            <w:tcW w:w="1072" w:type="dxa"/>
            <w:vAlign w:val="center"/>
          </w:tcPr>
          <w:p w:rsidR="00BE4744" w:rsidRPr="000953B1" w:rsidRDefault="00BE4744" w:rsidP="00325DAB">
            <w:pPr>
              <w:jc w:val="center"/>
              <w:rPr>
                <w:b/>
                <w:sz w:val="20"/>
                <w:szCs w:val="20"/>
              </w:rPr>
            </w:pPr>
            <w:proofErr w:type="spellStart"/>
            <w:r w:rsidRPr="000953B1">
              <w:rPr>
                <w:b/>
                <w:sz w:val="20"/>
                <w:szCs w:val="20"/>
              </w:rPr>
              <w:t>CoG</w:t>
            </w:r>
            <w:proofErr w:type="spellEnd"/>
            <w:r w:rsidRPr="000953B1">
              <w:rPr>
                <w:b/>
                <w:sz w:val="20"/>
                <w:szCs w:val="20"/>
              </w:rPr>
              <w:t xml:space="preserve"> x</w:t>
            </w:r>
            <w:r w:rsidRPr="000953B1">
              <w:rPr>
                <w:b/>
                <w:sz w:val="20"/>
                <w:szCs w:val="20"/>
              </w:rPr>
              <w:br/>
              <w:t>[m]</w:t>
            </w:r>
          </w:p>
        </w:tc>
        <w:tc>
          <w:tcPr>
            <w:tcW w:w="1072" w:type="dxa"/>
            <w:vAlign w:val="center"/>
          </w:tcPr>
          <w:p w:rsidR="00BE4744" w:rsidRPr="000953B1" w:rsidRDefault="00BE4744" w:rsidP="00325DAB">
            <w:pPr>
              <w:jc w:val="center"/>
              <w:rPr>
                <w:b/>
                <w:sz w:val="20"/>
                <w:szCs w:val="20"/>
              </w:rPr>
            </w:pPr>
            <w:proofErr w:type="spellStart"/>
            <w:r w:rsidRPr="000953B1">
              <w:rPr>
                <w:b/>
                <w:sz w:val="20"/>
                <w:szCs w:val="20"/>
              </w:rPr>
              <w:t>CoG</w:t>
            </w:r>
            <w:proofErr w:type="spellEnd"/>
            <w:r w:rsidRPr="000953B1">
              <w:rPr>
                <w:b/>
                <w:sz w:val="20"/>
                <w:szCs w:val="20"/>
              </w:rPr>
              <w:t xml:space="preserve"> y</w:t>
            </w:r>
            <w:r w:rsidRPr="000953B1">
              <w:rPr>
                <w:b/>
                <w:sz w:val="20"/>
                <w:szCs w:val="20"/>
              </w:rPr>
              <w:br/>
              <w:t>[m]</w:t>
            </w:r>
          </w:p>
        </w:tc>
        <w:tc>
          <w:tcPr>
            <w:tcW w:w="1073" w:type="dxa"/>
            <w:vAlign w:val="center"/>
          </w:tcPr>
          <w:p w:rsidR="00BE4744" w:rsidRPr="000953B1" w:rsidRDefault="00BE4744" w:rsidP="00325DAB">
            <w:pPr>
              <w:jc w:val="center"/>
              <w:rPr>
                <w:b/>
                <w:sz w:val="20"/>
                <w:szCs w:val="20"/>
              </w:rPr>
            </w:pPr>
            <w:proofErr w:type="spellStart"/>
            <w:r w:rsidRPr="000953B1">
              <w:rPr>
                <w:b/>
                <w:sz w:val="20"/>
                <w:szCs w:val="20"/>
              </w:rPr>
              <w:t>CoG</w:t>
            </w:r>
            <w:proofErr w:type="spellEnd"/>
            <w:r w:rsidRPr="000953B1">
              <w:rPr>
                <w:b/>
                <w:sz w:val="20"/>
                <w:szCs w:val="20"/>
              </w:rPr>
              <w:t xml:space="preserve"> z</w:t>
            </w:r>
            <w:r w:rsidRPr="000953B1">
              <w:rPr>
                <w:b/>
                <w:sz w:val="20"/>
                <w:szCs w:val="20"/>
              </w:rPr>
              <w:br/>
              <w:t>[m]</w:t>
            </w:r>
          </w:p>
        </w:tc>
      </w:tr>
      <w:tr w:rsidR="00A11DA2" w:rsidRPr="00790692" w:rsidTr="0038586F">
        <w:trPr>
          <w:trHeight w:val="255"/>
          <w:jc w:val="center"/>
        </w:trPr>
        <w:tc>
          <w:tcPr>
            <w:tcW w:w="3009" w:type="dxa"/>
            <w:vAlign w:val="center"/>
          </w:tcPr>
          <w:p w:rsidR="00A11DA2" w:rsidRPr="00790692" w:rsidRDefault="00A11DA2" w:rsidP="000953B1">
            <w:pPr>
              <w:spacing w:before="0"/>
              <w:jc w:val="left"/>
              <w:rPr>
                <w:sz w:val="20"/>
                <w:szCs w:val="20"/>
              </w:rPr>
            </w:pPr>
            <w:r>
              <w:rPr>
                <w:sz w:val="20"/>
                <w:szCs w:val="20"/>
              </w:rPr>
              <w:t>Vertical Plate 1</w:t>
            </w:r>
          </w:p>
        </w:tc>
        <w:tc>
          <w:tcPr>
            <w:tcW w:w="1073" w:type="dxa"/>
            <w:vAlign w:val="center"/>
          </w:tcPr>
          <w:p w:rsidR="00A11DA2" w:rsidRDefault="00A11DA2" w:rsidP="000953B1">
            <w:pPr>
              <w:spacing w:before="0"/>
              <w:jc w:val="center"/>
              <w:rPr>
                <w:sz w:val="20"/>
                <w:szCs w:val="20"/>
              </w:rPr>
            </w:pPr>
            <w:r>
              <w:rPr>
                <w:sz w:val="20"/>
                <w:szCs w:val="20"/>
              </w:rPr>
              <w:t>650</w:t>
            </w:r>
          </w:p>
        </w:tc>
        <w:tc>
          <w:tcPr>
            <w:tcW w:w="1072" w:type="dxa"/>
            <w:shd w:val="clear" w:color="auto" w:fill="FFFFFF" w:themeFill="background1"/>
            <w:vAlign w:val="center"/>
          </w:tcPr>
          <w:p w:rsidR="00A11DA2" w:rsidRPr="00AA42BB" w:rsidRDefault="00A11DA2" w:rsidP="00AA42BB">
            <w:pPr>
              <w:spacing w:before="0"/>
              <w:jc w:val="center"/>
              <w:rPr>
                <w:sz w:val="20"/>
                <w:szCs w:val="20"/>
              </w:rPr>
            </w:pPr>
            <w:r w:rsidRPr="00AA42BB">
              <w:rPr>
                <w:sz w:val="20"/>
                <w:szCs w:val="20"/>
              </w:rPr>
              <w:t>-0.88</w:t>
            </w:r>
            <w:r>
              <w:rPr>
                <w:sz w:val="20"/>
                <w:szCs w:val="20"/>
              </w:rPr>
              <w:t>0</w:t>
            </w:r>
          </w:p>
        </w:tc>
        <w:tc>
          <w:tcPr>
            <w:tcW w:w="1072" w:type="dxa"/>
            <w:shd w:val="clear" w:color="auto" w:fill="FFFFFF" w:themeFill="background1"/>
            <w:vAlign w:val="center"/>
          </w:tcPr>
          <w:p w:rsidR="00A11DA2" w:rsidRPr="00AA42BB" w:rsidRDefault="00A11DA2" w:rsidP="00AA42BB">
            <w:pPr>
              <w:spacing w:before="0"/>
              <w:jc w:val="center"/>
              <w:rPr>
                <w:sz w:val="20"/>
                <w:szCs w:val="20"/>
              </w:rPr>
            </w:pPr>
            <w:r w:rsidRPr="00AA42BB">
              <w:rPr>
                <w:sz w:val="20"/>
                <w:szCs w:val="20"/>
              </w:rPr>
              <w:t>0</w:t>
            </w:r>
            <w:r w:rsidR="00B52835">
              <w:rPr>
                <w:sz w:val="20"/>
                <w:szCs w:val="20"/>
              </w:rPr>
              <w:t>.000</w:t>
            </w:r>
          </w:p>
        </w:tc>
        <w:tc>
          <w:tcPr>
            <w:tcW w:w="1073" w:type="dxa"/>
            <w:shd w:val="clear" w:color="auto" w:fill="FFFFFF" w:themeFill="background1"/>
            <w:vAlign w:val="center"/>
          </w:tcPr>
          <w:p w:rsidR="00A11DA2" w:rsidRPr="00A11DA2" w:rsidRDefault="00A11DA2" w:rsidP="00A11DA2">
            <w:pPr>
              <w:spacing w:before="0"/>
              <w:jc w:val="center"/>
              <w:rPr>
                <w:sz w:val="20"/>
                <w:szCs w:val="20"/>
              </w:rPr>
            </w:pPr>
            <w:r>
              <w:rPr>
                <w:sz w:val="20"/>
                <w:szCs w:val="20"/>
              </w:rPr>
              <w:t>-0.470</w:t>
            </w:r>
          </w:p>
        </w:tc>
      </w:tr>
      <w:tr w:rsidR="00A11DA2" w:rsidRPr="00790692" w:rsidTr="0038586F">
        <w:trPr>
          <w:trHeight w:val="255"/>
          <w:jc w:val="center"/>
        </w:trPr>
        <w:tc>
          <w:tcPr>
            <w:tcW w:w="3009" w:type="dxa"/>
            <w:vAlign w:val="center"/>
          </w:tcPr>
          <w:p w:rsidR="00A11DA2" w:rsidRPr="00790692" w:rsidRDefault="00A11DA2" w:rsidP="000953B1">
            <w:pPr>
              <w:spacing w:before="0"/>
              <w:jc w:val="left"/>
              <w:rPr>
                <w:sz w:val="20"/>
                <w:szCs w:val="20"/>
              </w:rPr>
            </w:pPr>
            <w:r>
              <w:rPr>
                <w:sz w:val="20"/>
                <w:szCs w:val="20"/>
              </w:rPr>
              <w:t>Vertical Plate 2</w:t>
            </w:r>
          </w:p>
        </w:tc>
        <w:tc>
          <w:tcPr>
            <w:tcW w:w="1073" w:type="dxa"/>
            <w:vAlign w:val="center"/>
          </w:tcPr>
          <w:p w:rsidR="00A11DA2" w:rsidRDefault="000322B3" w:rsidP="000953B1">
            <w:pPr>
              <w:spacing w:before="0"/>
              <w:jc w:val="center"/>
              <w:rPr>
                <w:sz w:val="20"/>
                <w:szCs w:val="20"/>
              </w:rPr>
            </w:pPr>
            <w:r>
              <w:rPr>
                <w:sz w:val="20"/>
                <w:szCs w:val="20"/>
              </w:rPr>
              <w:t>675</w:t>
            </w:r>
          </w:p>
        </w:tc>
        <w:tc>
          <w:tcPr>
            <w:tcW w:w="1072" w:type="dxa"/>
            <w:shd w:val="clear" w:color="auto" w:fill="FFFFFF" w:themeFill="background1"/>
            <w:vAlign w:val="center"/>
          </w:tcPr>
          <w:p w:rsidR="00A11DA2" w:rsidRPr="00AA42BB" w:rsidRDefault="00A11DA2" w:rsidP="00AA42BB">
            <w:pPr>
              <w:spacing w:before="0"/>
              <w:jc w:val="center"/>
              <w:rPr>
                <w:sz w:val="20"/>
                <w:szCs w:val="20"/>
              </w:rPr>
            </w:pPr>
            <w:r>
              <w:rPr>
                <w:sz w:val="20"/>
                <w:szCs w:val="20"/>
              </w:rPr>
              <w:t>0.540</w:t>
            </w:r>
          </w:p>
        </w:tc>
        <w:tc>
          <w:tcPr>
            <w:tcW w:w="1072" w:type="dxa"/>
            <w:shd w:val="clear" w:color="auto" w:fill="FFFFFF" w:themeFill="background1"/>
            <w:vAlign w:val="center"/>
          </w:tcPr>
          <w:p w:rsidR="00A11DA2" w:rsidRPr="00AA42BB" w:rsidRDefault="00B52835" w:rsidP="00AA42BB">
            <w:pPr>
              <w:spacing w:before="0"/>
              <w:jc w:val="center"/>
              <w:rPr>
                <w:sz w:val="20"/>
                <w:szCs w:val="20"/>
              </w:rPr>
            </w:pPr>
            <w:r w:rsidRPr="00AA42BB">
              <w:rPr>
                <w:sz w:val="20"/>
                <w:szCs w:val="20"/>
              </w:rPr>
              <w:t>0</w:t>
            </w:r>
            <w:r>
              <w:rPr>
                <w:sz w:val="20"/>
                <w:szCs w:val="20"/>
              </w:rPr>
              <w:t>.000</w:t>
            </w:r>
          </w:p>
        </w:tc>
        <w:tc>
          <w:tcPr>
            <w:tcW w:w="1073" w:type="dxa"/>
            <w:shd w:val="clear" w:color="auto" w:fill="FFFFFF" w:themeFill="background1"/>
            <w:vAlign w:val="center"/>
          </w:tcPr>
          <w:p w:rsidR="00A11DA2" w:rsidRPr="00A11DA2" w:rsidRDefault="00A11DA2" w:rsidP="00A11DA2">
            <w:pPr>
              <w:spacing w:before="0"/>
              <w:jc w:val="center"/>
              <w:rPr>
                <w:sz w:val="20"/>
                <w:szCs w:val="20"/>
              </w:rPr>
            </w:pPr>
            <w:r w:rsidRPr="00A11DA2">
              <w:rPr>
                <w:sz w:val="20"/>
                <w:szCs w:val="20"/>
              </w:rPr>
              <w:t>-0.45</w:t>
            </w:r>
            <w:r>
              <w:rPr>
                <w:sz w:val="20"/>
                <w:szCs w:val="20"/>
              </w:rPr>
              <w:t>0</w:t>
            </w:r>
          </w:p>
        </w:tc>
      </w:tr>
      <w:tr w:rsidR="00A11DA2" w:rsidRPr="00790692" w:rsidTr="0038586F">
        <w:trPr>
          <w:trHeight w:val="255"/>
          <w:jc w:val="center"/>
        </w:trPr>
        <w:tc>
          <w:tcPr>
            <w:tcW w:w="3009" w:type="dxa"/>
            <w:vAlign w:val="center"/>
          </w:tcPr>
          <w:p w:rsidR="00A11DA2" w:rsidRPr="00790692" w:rsidRDefault="00A11DA2" w:rsidP="000953B1">
            <w:pPr>
              <w:spacing w:before="0"/>
              <w:jc w:val="left"/>
              <w:rPr>
                <w:sz w:val="20"/>
                <w:szCs w:val="20"/>
              </w:rPr>
            </w:pPr>
            <w:r>
              <w:rPr>
                <w:sz w:val="20"/>
                <w:szCs w:val="20"/>
              </w:rPr>
              <w:t>Vertical Plate 3</w:t>
            </w:r>
          </w:p>
        </w:tc>
        <w:tc>
          <w:tcPr>
            <w:tcW w:w="1073" w:type="dxa"/>
            <w:vAlign w:val="center"/>
          </w:tcPr>
          <w:p w:rsidR="00A11DA2" w:rsidRDefault="000322B3" w:rsidP="000953B1">
            <w:pPr>
              <w:spacing w:before="0"/>
              <w:jc w:val="center"/>
              <w:rPr>
                <w:sz w:val="20"/>
                <w:szCs w:val="20"/>
              </w:rPr>
            </w:pPr>
            <w:r>
              <w:rPr>
                <w:sz w:val="20"/>
                <w:szCs w:val="20"/>
              </w:rPr>
              <w:t>740</w:t>
            </w:r>
          </w:p>
        </w:tc>
        <w:tc>
          <w:tcPr>
            <w:tcW w:w="1072" w:type="dxa"/>
            <w:shd w:val="clear" w:color="auto" w:fill="FFFFFF" w:themeFill="background1"/>
            <w:vAlign w:val="center"/>
          </w:tcPr>
          <w:p w:rsidR="00A11DA2" w:rsidRPr="00AA42BB" w:rsidRDefault="00A11DA2" w:rsidP="00AA42BB">
            <w:pPr>
              <w:spacing w:before="0"/>
              <w:jc w:val="center"/>
              <w:rPr>
                <w:sz w:val="20"/>
                <w:szCs w:val="20"/>
              </w:rPr>
            </w:pPr>
            <w:r>
              <w:rPr>
                <w:sz w:val="20"/>
                <w:szCs w:val="20"/>
              </w:rPr>
              <w:t>1.510</w:t>
            </w:r>
          </w:p>
        </w:tc>
        <w:tc>
          <w:tcPr>
            <w:tcW w:w="1072" w:type="dxa"/>
            <w:shd w:val="clear" w:color="auto" w:fill="FFFFFF" w:themeFill="background1"/>
            <w:vAlign w:val="center"/>
          </w:tcPr>
          <w:p w:rsidR="00A11DA2" w:rsidRPr="00AA42BB" w:rsidRDefault="00B52835" w:rsidP="00AA42BB">
            <w:pPr>
              <w:spacing w:before="0"/>
              <w:jc w:val="center"/>
              <w:rPr>
                <w:sz w:val="20"/>
                <w:szCs w:val="20"/>
              </w:rPr>
            </w:pPr>
            <w:r w:rsidRPr="00AA42BB">
              <w:rPr>
                <w:sz w:val="20"/>
                <w:szCs w:val="20"/>
              </w:rPr>
              <w:t>0</w:t>
            </w:r>
            <w:r>
              <w:rPr>
                <w:sz w:val="20"/>
                <w:szCs w:val="20"/>
              </w:rPr>
              <w:t>.000</w:t>
            </w:r>
          </w:p>
        </w:tc>
        <w:tc>
          <w:tcPr>
            <w:tcW w:w="1073" w:type="dxa"/>
            <w:shd w:val="clear" w:color="auto" w:fill="FFFFFF" w:themeFill="background1"/>
            <w:vAlign w:val="center"/>
          </w:tcPr>
          <w:p w:rsidR="00A11DA2" w:rsidRPr="00A11DA2" w:rsidRDefault="00A11DA2" w:rsidP="00A11DA2">
            <w:pPr>
              <w:spacing w:before="0"/>
              <w:jc w:val="center"/>
              <w:rPr>
                <w:sz w:val="20"/>
                <w:szCs w:val="20"/>
              </w:rPr>
            </w:pPr>
            <w:r w:rsidRPr="00A11DA2">
              <w:rPr>
                <w:sz w:val="20"/>
                <w:szCs w:val="20"/>
              </w:rPr>
              <w:t>-0.417</w:t>
            </w:r>
          </w:p>
        </w:tc>
      </w:tr>
      <w:tr w:rsidR="00A11DA2" w:rsidRPr="00790692" w:rsidTr="0038586F">
        <w:trPr>
          <w:trHeight w:val="255"/>
          <w:jc w:val="center"/>
        </w:trPr>
        <w:tc>
          <w:tcPr>
            <w:tcW w:w="3009" w:type="dxa"/>
            <w:vAlign w:val="center"/>
          </w:tcPr>
          <w:p w:rsidR="00A11DA2" w:rsidRPr="00790692" w:rsidRDefault="00A11DA2" w:rsidP="000953B1">
            <w:pPr>
              <w:spacing w:before="0"/>
              <w:jc w:val="left"/>
              <w:rPr>
                <w:sz w:val="20"/>
                <w:szCs w:val="20"/>
              </w:rPr>
            </w:pPr>
            <w:r>
              <w:rPr>
                <w:sz w:val="20"/>
                <w:szCs w:val="20"/>
              </w:rPr>
              <w:t>CR wall flange</w:t>
            </w:r>
          </w:p>
        </w:tc>
        <w:tc>
          <w:tcPr>
            <w:tcW w:w="1073" w:type="dxa"/>
            <w:vAlign w:val="center"/>
          </w:tcPr>
          <w:p w:rsidR="00A11DA2" w:rsidRDefault="00A11DA2" w:rsidP="000953B1">
            <w:pPr>
              <w:spacing w:before="0"/>
              <w:jc w:val="center"/>
              <w:rPr>
                <w:sz w:val="20"/>
                <w:szCs w:val="20"/>
              </w:rPr>
            </w:pPr>
            <w:r>
              <w:rPr>
                <w:sz w:val="20"/>
                <w:szCs w:val="20"/>
              </w:rPr>
              <w:t>1 600</w:t>
            </w:r>
          </w:p>
        </w:tc>
        <w:tc>
          <w:tcPr>
            <w:tcW w:w="1072" w:type="dxa"/>
            <w:shd w:val="clear" w:color="auto" w:fill="FFFFFF" w:themeFill="background1"/>
            <w:vAlign w:val="center"/>
          </w:tcPr>
          <w:p w:rsidR="00A11DA2" w:rsidRPr="00AA42BB" w:rsidRDefault="00A11DA2" w:rsidP="00AA42BB">
            <w:pPr>
              <w:spacing w:before="0"/>
              <w:jc w:val="center"/>
              <w:rPr>
                <w:sz w:val="20"/>
                <w:szCs w:val="20"/>
              </w:rPr>
            </w:pPr>
            <w:r>
              <w:rPr>
                <w:sz w:val="20"/>
                <w:szCs w:val="20"/>
              </w:rPr>
              <w:t>-0.041</w:t>
            </w:r>
          </w:p>
        </w:tc>
        <w:tc>
          <w:tcPr>
            <w:tcW w:w="1072" w:type="dxa"/>
            <w:shd w:val="clear" w:color="auto" w:fill="FFFFFF" w:themeFill="background1"/>
            <w:vAlign w:val="center"/>
          </w:tcPr>
          <w:p w:rsidR="00A11DA2" w:rsidRPr="00AA42BB" w:rsidRDefault="00B52835" w:rsidP="00AA42BB">
            <w:pPr>
              <w:spacing w:before="0"/>
              <w:jc w:val="center"/>
              <w:rPr>
                <w:sz w:val="20"/>
                <w:szCs w:val="20"/>
              </w:rPr>
            </w:pPr>
            <w:r w:rsidRPr="00AA42BB">
              <w:rPr>
                <w:sz w:val="20"/>
                <w:szCs w:val="20"/>
              </w:rPr>
              <w:t>0</w:t>
            </w:r>
            <w:r>
              <w:rPr>
                <w:sz w:val="20"/>
                <w:szCs w:val="20"/>
              </w:rPr>
              <w:t>.000</w:t>
            </w:r>
          </w:p>
        </w:tc>
        <w:tc>
          <w:tcPr>
            <w:tcW w:w="1073" w:type="dxa"/>
            <w:shd w:val="clear" w:color="auto" w:fill="FFFFFF" w:themeFill="background1"/>
            <w:vAlign w:val="center"/>
          </w:tcPr>
          <w:p w:rsidR="00A11DA2" w:rsidRPr="00A11DA2" w:rsidRDefault="00A11DA2" w:rsidP="00A11DA2">
            <w:pPr>
              <w:spacing w:before="0"/>
              <w:jc w:val="center"/>
              <w:rPr>
                <w:sz w:val="20"/>
                <w:szCs w:val="20"/>
              </w:rPr>
            </w:pPr>
            <w:r w:rsidRPr="00A11DA2">
              <w:rPr>
                <w:sz w:val="20"/>
                <w:szCs w:val="20"/>
              </w:rPr>
              <w:t>-0.455</w:t>
            </w:r>
          </w:p>
        </w:tc>
      </w:tr>
      <w:tr w:rsidR="00A11DA2" w:rsidRPr="00790692" w:rsidTr="0038586F">
        <w:trPr>
          <w:trHeight w:val="255"/>
          <w:jc w:val="center"/>
        </w:trPr>
        <w:tc>
          <w:tcPr>
            <w:tcW w:w="3009" w:type="dxa"/>
            <w:vAlign w:val="center"/>
          </w:tcPr>
          <w:p w:rsidR="00A11DA2" w:rsidRPr="00790692" w:rsidRDefault="00A11DA2" w:rsidP="000953B1">
            <w:pPr>
              <w:spacing w:before="0"/>
              <w:jc w:val="left"/>
              <w:rPr>
                <w:sz w:val="20"/>
                <w:szCs w:val="20"/>
              </w:rPr>
            </w:pPr>
            <w:r>
              <w:rPr>
                <w:sz w:val="20"/>
                <w:szCs w:val="20"/>
              </w:rPr>
              <w:t>Interface flange</w:t>
            </w:r>
          </w:p>
        </w:tc>
        <w:tc>
          <w:tcPr>
            <w:tcW w:w="1073" w:type="dxa"/>
            <w:vAlign w:val="center"/>
          </w:tcPr>
          <w:p w:rsidR="00A11DA2" w:rsidRDefault="00A11DA2" w:rsidP="000953B1">
            <w:pPr>
              <w:spacing w:before="0"/>
              <w:jc w:val="center"/>
              <w:rPr>
                <w:sz w:val="20"/>
                <w:szCs w:val="20"/>
              </w:rPr>
            </w:pPr>
            <w:r>
              <w:rPr>
                <w:sz w:val="20"/>
                <w:szCs w:val="20"/>
              </w:rPr>
              <w:t>2 600</w:t>
            </w:r>
          </w:p>
        </w:tc>
        <w:tc>
          <w:tcPr>
            <w:tcW w:w="1072" w:type="dxa"/>
            <w:shd w:val="clear" w:color="auto" w:fill="FFFFFF" w:themeFill="background1"/>
            <w:vAlign w:val="center"/>
          </w:tcPr>
          <w:p w:rsidR="00A11DA2" w:rsidRPr="00AA42BB" w:rsidRDefault="00A11DA2" w:rsidP="00AA42BB">
            <w:pPr>
              <w:spacing w:before="0"/>
              <w:jc w:val="center"/>
              <w:rPr>
                <w:sz w:val="20"/>
                <w:szCs w:val="20"/>
              </w:rPr>
            </w:pPr>
            <w:r w:rsidRPr="00AA42BB">
              <w:rPr>
                <w:sz w:val="20"/>
                <w:szCs w:val="20"/>
              </w:rPr>
              <w:t>2.478</w:t>
            </w:r>
          </w:p>
        </w:tc>
        <w:tc>
          <w:tcPr>
            <w:tcW w:w="1072" w:type="dxa"/>
            <w:shd w:val="clear" w:color="auto" w:fill="FFFFFF" w:themeFill="background1"/>
            <w:vAlign w:val="center"/>
          </w:tcPr>
          <w:p w:rsidR="00A11DA2" w:rsidRPr="00AA42BB" w:rsidRDefault="00B52835" w:rsidP="00AA42BB">
            <w:pPr>
              <w:spacing w:before="0"/>
              <w:jc w:val="center"/>
              <w:rPr>
                <w:sz w:val="20"/>
                <w:szCs w:val="20"/>
              </w:rPr>
            </w:pPr>
            <w:r w:rsidRPr="00AA42BB">
              <w:rPr>
                <w:sz w:val="20"/>
                <w:szCs w:val="20"/>
              </w:rPr>
              <w:t>0</w:t>
            </w:r>
            <w:r>
              <w:rPr>
                <w:sz w:val="20"/>
                <w:szCs w:val="20"/>
              </w:rPr>
              <w:t>.000</w:t>
            </w:r>
          </w:p>
        </w:tc>
        <w:tc>
          <w:tcPr>
            <w:tcW w:w="1073" w:type="dxa"/>
            <w:shd w:val="clear" w:color="auto" w:fill="FFFFFF" w:themeFill="background1"/>
            <w:vAlign w:val="center"/>
          </w:tcPr>
          <w:p w:rsidR="00A11DA2" w:rsidRPr="00A11DA2" w:rsidRDefault="00A11DA2" w:rsidP="00A11DA2">
            <w:pPr>
              <w:spacing w:before="0"/>
              <w:jc w:val="center"/>
              <w:rPr>
                <w:sz w:val="20"/>
                <w:szCs w:val="20"/>
              </w:rPr>
            </w:pPr>
            <w:r w:rsidRPr="00A11DA2">
              <w:rPr>
                <w:sz w:val="20"/>
                <w:szCs w:val="20"/>
              </w:rPr>
              <w:t>-0.16</w:t>
            </w:r>
            <w:r>
              <w:rPr>
                <w:sz w:val="20"/>
                <w:szCs w:val="20"/>
              </w:rPr>
              <w:t>0</w:t>
            </w:r>
          </w:p>
        </w:tc>
      </w:tr>
      <w:tr w:rsidR="00A11DA2" w:rsidRPr="00790692" w:rsidTr="0038586F">
        <w:trPr>
          <w:trHeight w:val="255"/>
          <w:jc w:val="center"/>
        </w:trPr>
        <w:tc>
          <w:tcPr>
            <w:tcW w:w="3009" w:type="dxa"/>
            <w:vAlign w:val="center"/>
          </w:tcPr>
          <w:p w:rsidR="00A11DA2" w:rsidRPr="00790692" w:rsidRDefault="00A11DA2" w:rsidP="000953B1">
            <w:pPr>
              <w:spacing w:before="0"/>
              <w:jc w:val="left"/>
              <w:rPr>
                <w:sz w:val="20"/>
                <w:szCs w:val="20"/>
              </w:rPr>
            </w:pPr>
            <w:r>
              <w:rPr>
                <w:sz w:val="20"/>
                <w:szCs w:val="20"/>
              </w:rPr>
              <w:t>Shell 1</w:t>
            </w:r>
          </w:p>
        </w:tc>
        <w:tc>
          <w:tcPr>
            <w:tcW w:w="1073" w:type="dxa"/>
            <w:vAlign w:val="center"/>
          </w:tcPr>
          <w:p w:rsidR="00A11DA2" w:rsidRDefault="00A11DA2" w:rsidP="000322B3">
            <w:pPr>
              <w:spacing w:before="0"/>
              <w:jc w:val="center"/>
              <w:rPr>
                <w:sz w:val="20"/>
                <w:szCs w:val="20"/>
              </w:rPr>
            </w:pPr>
            <w:r>
              <w:rPr>
                <w:sz w:val="20"/>
                <w:szCs w:val="20"/>
              </w:rPr>
              <w:t>1 8</w:t>
            </w:r>
            <w:r w:rsidR="000322B3">
              <w:rPr>
                <w:sz w:val="20"/>
                <w:szCs w:val="20"/>
              </w:rPr>
              <w:t>15</w:t>
            </w:r>
          </w:p>
        </w:tc>
        <w:tc>
          <w:tcPr>
            <w:tcW w:w="1072" w:type="dxa"/>
            <w:shd w:val="clear" w:color="auto" w:fill="FFFFFF" w:themeFill="background1"/>
            <w:vAlign w:val="center"/>
          </w:tcPr>
          <w:p w:rsidR="00A11DA2" w:rsidRPr="00AA42BB" w:rsidRDefault="00A11DA2" w:rsidP="00AA42BB">
            <w:pPr>
              <w:spacing w:before="0"/>
              <w:jc w:val="center"/>
              <w:rPr>
                <w:sz w:val="20"/>
                <w:szCs w:val="20"/>
              </w:rPr>
            </w:pPr>
            <w:r>
              <w:rPr>
                <w:sz w:val="20"/>
                <w:szCs w:val="20"/>
              </w:rPr>
              <w:t>-0.471</w:t>
            </w:r>
          </w:p>
        </w:tc>
        <w:tc>
          <w:tcPr>
            <w:tcW w:w="1072" w:type="dxa"/>
            <w:shd w:val="clear" w:color="auto" w:fill="FFFFFF" w:themeFill="background1"/>
            <w:vAlign w:val="center"/>
          </w:tcPr>
          <w:p w:rsidR="00A11DA2" w:rsidRPr="00AA42BB" w:rsidRDefault="00B52835" w:rsidP="00AA42BB">
            <w:pPr>
              <w:spacing w:before="0"/>
              <w:jc w:val="center"/>
              <w:rPr>
                <w:sz w:val="20"/>
                <w:szCs w:val="20"/>
              </w:rPr>
            </w:pPr>
            <w:r w:rsidRPr="00AA42BB">
              <w:rPr>
                <w:sz w:val="20"/>
                <w:szCs w:val="20"/>
              </w:rPr>
              <w:t>0</w:t>
            </w:r>
            <w:r>
              <w:rPr>
                <w:sz w:val="20"/>
                <w:szCs w:val="20"/>
              </w:rPr>
              <w:t>.000</w:t>
            </w:r>
          </w:p>
        </w:tc>
        <w:tc>
          <w:tcPr>
            <w:tcW w:w="1073" w:type="dxa"/>
            <w:shd w:val="clear" w:color="auto" w:fill="FFFFFF" w:themeFill="background1"/>
            <w:vAlign w:val="center"/>
          </w:tcPr>
          <w:p w:rsidR="00A11DA2" w:rsidRPr="00A11DA2" w:rsidRDefault="00A11DA2" w:rsidP="00A11DA2">
            <w:pPr>
              <w:spacing w:before="0"/>
              <w:jc w:val="center"/>
              <w:rPr>
                <w:sz w:val="20"/>
                <w:szCs w:val="20"/>
              </w:rPr>
            </w:pPr>
            <w:r w:rsidRPr="00A11DA2">
              <w:rPr>
                <w:sz w:val="20"/>
                <w:szCs w:val="20"/>
              </w:rPr>
              <w:t>-0.31</w:t>
            </w:r>
            <w:r>
              <w:rPr>
                <w:sz w:val="20"/>
                <w:szCs w:val="20"/>
              </w:rPr>
              <w:t>0</w:t>
            </w:r>
          </w:p>
        </w:tc>
      </w:tr>
      <w:tr w:rsidR="00A11DA2" w:rsidRPr="00790692" w:rsidTr="0038586F">
        <w:trPr>
          <w:trHeight w:val="255"/>
          <w:jc w:val="center"/>
        </w:trPr>
        <w:tc>
          <w:tcPr>
            <w:tcW w:w="3009" w:type="dxa"/>
            <w:vAlign w:val="center"/>
          </w:tcPr>
          <w:p w:rsidR="00A11DA2" w:rsidRPr="00790692" w:rsidRDefault="00A11DA2" w:rsidP="000953B1">
            <w:pPr>
              <w:spacing w:before="0"/>
              <w:jc w:val="left"/>
              <w:rPr>
                <w:sz w:val="20"/>
                <w:szCs w:val="20"/>
              </w:rPr>
            </w:pPr>
            <w:r>
              <w:rPr>
                <w:sz w:val="20"/>
                <w:szCs w:val="20"/>
              </w:rPr>
              <w:t>Shell 2</w:t>
            </w:r>
          </w:p>
        </w:tc>
        <w:tc>
          <w:tcPr>
            <w:tcW w:w="1073" w:type="dxa"/>
            <w:vAlign w:val="center"/>
          </w:tcPr>
          <w:p w:rsidR="00A11DA2" w:rsidRDefault="00A11DA2" w:rsidP="000953B1">
            <w:pPr>
              <w:spacing w:before="0"/>
              <w:jc w:val="center"/>
              <w:rPr>
                <w:sz w:val="20"/>
                <w:szCs w:val="20"/>
              </w:rPr>
            </w:pPr>
            <w:r>
              <w:rPr>
                <w:sz w:val="20"/>
                <w:szCs w:val="20"/>
              </w:rPr>
              <w:t>850</w:t>
            </w:r>
          </w:p>
        </w:tc>
        <w:tc>
          <w:tcPr>
            <w:tcW w:w="1072" w:type="dxa"/>
            <w:shd w:val="clear" w:color="auto" w:fill="FFFFFF" w:themeFill="background1"/>
            <w:vAlign w:val="center"/>
          </w:tcPr>
          <w:p w:rsidR="00A11DA2" w:rsidRPr="00AA42BB" w:rsidRDefault="00A11DA2" w:rsidP="00AA42BB">
            <w:pPr>
              <w:spacing w:before="0"/>
              <w:jc w:val="center"/>
              <w:rPr>
                <w:sz w:val="20"/>
                <w:szCs w:val="20"/>
              </w:rPr>
            </w:pPr>
            <w:r w:rsidRPr="00AA42BB">
              <w:rPr>
                <w:sz w:val="20"/>
                <w:szCs w:val="20"/>
              </w:rPr>
              <w:t>0.253</w:t>
            </w:r>
          </w:p>
        </w:tc>
        <w:tc>
          <w:tcPr>
            <w:tcW w:w="1072" w:type="dxa"/>
            <w:shd w:val="clear" w:color="auto" w:fill="FFFFFF" w:themeFill="background1"/>
            <w:vAlign w:val="center"/>
          </w:tcPr>
          <w:p w:rsidR="00A11DA2" w:rsidRPr="00AA42BB" w:rsidRDefault="00B52835" w:rsidP="00AA42BB">
            <w:pPr>
              <w:spacing w:before="0"/>
              <w:jc w:val="center"/>
              <w:rPr>
                <w:sz w:val="20"/>
                <w:szCs w:val="20"/>
              </w:rPr>
            </w:pPr>
            <w:r w:rsidRPr="00AA42BB">
              <w:rPr>
                <w:sz w:val="20"/>
                <w:szCs w:val="20"/>
              </w:rPr>
              <w:t>0</w:t>
            </w:r>
            <w:r>
              <w:rPr>
                <w:sz w:val="20"/>
                <w:szCs w:val="20"/>
              </w:rPr>
              <w:t>.000</w:t>
            </w:r>
          </w:p>
        </w:tc>
        <w:tc>
          <w:tcPr>
            <w:tcW w:w="1073" w:type="dxa"/>
            <w:shd w:val="clear" w:color="auto" w:fill="FFFFFF" w:themeFill="background1"/>
            <w:vAlign w:val="center"/>
          </w:tcPr>
          <w:p w:rsidR="00A11DA2" w:rsidRPr="00A11DA2" w:rsidRDefault="00A11DA2" w:rsidP="00A11DA2">
            <w:pPr>
              <w:spacing w:before="0"/>
              <w:jc w:val="center"/>
              <w:rPr>
                <w:sz w:val="20"/>
                <w:szCs w:val="20"/>
              </w:rPr>
            </w:pPr>
            <w:r w:rsidRPr="00A11DA2">
              <w:rPr>
                <w:sz w:val="20"/>
                <w:szCs w:val="20"/>
              </w:rPr>
              <w:t>-0.31</w:t>
            </w:r>
            <w:r>
              <w:rPr>
                <w:sz w:val="20"/>
                <w:szCs w:val="20"/>
              </w:rPr>
              <w:t>0</w:t>
            </w:r>
          </w:p>
        </w:tc>
      </w:tr>
      <w:tr w:rsidR="00A11DA2" w:rsidRPr="00790692" w:rsidTr="0038586F">
        <w:trPr>
          <w:trHeight w:val="255"/>
          <w:jc w:val="center"/>
        </w:trPr>
        <w:tc>
          <w:tcPr>
            <w:tcW w:w="3009" w:type="dxa"/>
            <w:vAlign w:val="center"/>
          </w:tcPr>
          <w:p w:rsidR="00A11DA2" w:rsidRPr="00790692" w:rsidRDefault="00A11DA2" w:rsidP="000953B1">
            <w:pPr>
              <w:spacing w:before="0"/>
              <w:jc w:val="left"/>
              <w:rPr>
                <w:sz w:val="20"/>
                <w:szCs w:val="20"/>
              </w:rPr>
            </w:pPr>
            <w:r>
              <w:rPr>
                <w:sz w:val="20"/>
                <w:szCs w:val="20"/>
              </w:rPr>
              <w:t>Shell 3</w:t>
            </w:r>
          </w:p>
        </w:tc>
        <w:tc>
          <w:tcPr>
            <w:tcW w:w="1073" w:type="dxa"/>
            <w:vAlign w:val="center"/>
          </w:tcPr>
          <w:p w:rsidR="00A11DA2" w:rsidRDefault="00A11DA2" w:rsidP="000322B3">
            <w:pPr>
              <w:spacing w:before="0"/>
              <w:jc w:val="center"/>
              <w:rPr>
                <w:sz w:val="20"/>
                <w:szCs w:val="20"/>
              </w:rPr>
            </w:pPr>
            <w:r>
              <w:rPr>
                <w:sz w:val="20"/>
                <w:szCs w:val="20"/>
              </w:rPr>
              <w:t>1 5</w:t>
            </w:r>
            <w:r w:rsidR="000322B3">
              <w:rPr>
                <w:sz w:val="20"/>
                <w:szCs w:val="20"/>
              </w:rPr>
              <w:t>2</w:t>
            </w:r>
            <w:r>
              <w:rPr>
                <w:sz w:val="20"/>
                <w:szCs w:val="20"/>
              </w:rPr>
              <w:t>0</w:t>
            </w:r>
          </w:p>
        </w:tc>
        <w:tc>
          <w:tcPr>
            <w:tcW w:w="1072" w:type="dxa"/>
            <w:shd w:val="clear" w:color="auto" w:fill="FFFFFF" w:themeFill="background1"/>
            <w:vAlign w:val="center"/>
          </w:tcPr>
          <w:p w:rsidR="00A11DA2" w:rsidRPr="00AA42BB" w:rsidRDefault="00A11DA2" w:rsidP="00AA42BB">
            <w:pPr>
              <w:spacing w:before="0"/>
              <w:jc w:val="center"/>
              <w:rPr>
                <w:sz w:val="20"/>
                <w:szCs w:val="20"/>
              </w:rPr>
            </w:pPr>
            <w:r w:rsidRPr="00AA42BB">
              <w:rPr>
                <w:sz w:val="20"/>
                <w:szCs w:val="20"/>
              </w:rPr>
              <w:t>1.025</w:t>
            </w:r>
          </w:p>
        </w:tc>
        <w:tc>
          <w:tcPr>
            <w:tcW w:w="1072" w:type="dxa"/>
            <w:shd w:val="clear" w:color="auto" w:fill="FFFFFF" w:themeFill="background1"/>
            <w:vAlign w:val="center"/>
          </w:tcPr>
          <w:p w:rsidR="00A11DA2" w:rsidRPr="00AA42BB" w:rsidRDefault="00B52835" w:rsidP="00AA42BB">
            <w:pPr>
              <w:spacing w:before="0"/>
              <w:jc w:val="center"/>
              <w:rPr>
                <w:sz w:val="20"/>
                <w:szCs w:val="20"/>
              </w:rPr>
            </w:pPr>
            <w:r w:rsidRPr="00AA42BB">
              <w:rPr>
                <w:sz w:val="20"/>
                <w:szCs w:val="20"/>
              </w:rPr>
              <w:t>0</w:t>
            </w:r>
            <w:r>
              <w:rPr>
                <w:sz w:val="20"/>
                <w:szCs w:val="20"/>
              </w:rPr>
              <w:t>.000</w:t>
            </w:r>
          </w:p>
        </w:tc>
        <w:tc>
          <w:tcPr>
            <w:tcW w:w="1073" w:type="dxa"/>
            <w:shd w:val="clear" w:color="auto" w:fill="FFFFFF" w:themeFill="background1"/>
            <w:vAlign w:val="center"/>
          </w:tcPr>
          <w:p w:rsidR="00A11DA2" w:rsidRPr="00A11DA2" w:rsidRDefault="00A11DA2" w:rsidP="00A11DA2">
            <w:pPr>
              <w:spacing w:before="0"/>
              <w:jc w:val="center"/>
              <w:rPr>
                <w:sz w:val="20"/>
                <w:szCs w:val="20"/>
              </w:rPr>
            </w:pPr>
            <w:r w:rsidRPr="00A11DA2">
              <w:rPr>
                <w:sz w:val="20"/>
                <w:szCs w:val="20"/>
              </w:rPr>
              <w:t>-0.31</w:t>
            </w:r>
            <w:r>
              <w:rPr>
                <w:sz w:val="20"/>
                <w:szCs w:val="20"/>
              </w:rPr>
              <w:t>0</w:t>
            </w:r>
          </w:p>
        </w:tc>
      </w:tr>
      <w:tr w:rsidR="00A11DA2" w:rsidRPr="00790692" w:rsidTr="0038586F">
        <w:trPr>
          <w:trHeight w:val="255"/>
          <w:jc w:val="center"/>
        </w:trPr>
        <w:tc>
          <w:tcPr>
            <w:tcW w:w="3009" w:type="dxa"/>
            <w:vAlign w:val="center"/>
          </w:tcPr>
          <w:p w:rsidR="00A11DA2" w:rsidRPr="00790692" w:rsidRDefault="00A11DA2" w:rsidP="000953B1">
            <w:pPr>
              <w:spacing w:before="0"/>
              <w:jc w:val="left"/>
              <w:rPr>
                <w:sz w:val="20"/>
                <w:szCs w:val="20"/>
              </w:rPr>
            </w:pPr>
            <w:r>
              <w:rPr>
                <w:sz w:val="20"/>
                <w:szCs w:val="20"/>
              </w:rPr>
              <w:t>Shell 4</w:t>
            </w:r>
          </w:p>
        </w:tc>
        <w:tc>
          <w:tcPr>
            <w:tcW w:w="1073" w:type="dxa"/>
            <w:vAlign w:val="center"/>
          </w:tcPr>
          <w:p w:rsidR="00A11DA2" w:rsidRDefault="00A11DA2" w:rsidP="000322B3">
            <w:pPr>
              <w:spacing w:before="0"/>
              <w:jc w:val="center"/>
              <w:rPr>
                <w:sz w:val="20"/>
                <w:szCs w:val="20"/>
              </w:rPr>
            </w:pPr>
            <w:r>
              <w:rPr>
                <w:sz w:val="20"/>
                <w:szCs w:val="20"/>
              </w:rPr>
              <w:t xml:space="preserve">1 </w:t>
            </w:r>
            <w:r w:rsidR="000322B3">
              <w:rPr>
                <w:sz w:val="20"/>
                <w:szCs w:val="20"/>
              </w:rPr>
              <w:t>480</w:t>
            </w:r>
          </w:p>
        </w:tc>
        <w:tc>
          <w:tcPr>
            <w:tcW w:w="1072" w:type="dxa"/>
            <w:shd w:val="clear" w:color="auto" w:fill="FFFFFF" w:themeFill="background1"/>
            <w:vAlign w:val="center"/>
          </w:tcPr>
          <w:p w:rsidR="00A11DA2" w:rsidRPr="00AA42BB" w:rsidRDefault="00A11DA2" w:rsidP="00AA42BB">
            <w:pPr>
              <w:spacing w:before="0"/>
              <w:jc w:val="center"/>
              <w:rPr>
                <w:sz w:val="20"/>
                <w:szCs w:val="20"/>
              </w:rPr>
            </w:pPr>
            <w:r w:rsidRPr="00AA42BB">
              <w:rPr>
                <w:sz w:val="20"/>
                <w:szCs w:val="20"/>
              </w:rPr>
              <w:t>2</w:t>
            </w:r>
            <w:r>
              <w:rPr>
                <w:sz w:val="20"/>
                <w:szCs w:val="20"/>
              </w:rPr>
              <w:t>.000</w:t>
            </w:r>
          </w:p>
        </w:tc>
        <w:tc>
          <w:tcPr>
            <w:tcW w:w="1072" w:type="dxa"/>
            <w:shd w:val="clear" w:color="auto" w:fill="FFFFFF" w:themeFill="background1"/>
            <w:vAlign w:val="center"/>
          </w:tcPr>
          <w:p w:rsidR="00A11DA2" w:rsidRPr="00AA42BB" w:rsidRDefault="00B52835" w:rsidP="00AA42BB">
            <w:pPr>
              <w:spacing w:before="0"/>
              <w:jc w:val="center"/>
              <w:rPr>
                <w:sz w:val="20"/>
                <w:szCs w:val="20"/>
              </w:rPr>
            </w:pPr>
            <w:r w:rsidRPr="00AA42BB">
              <w:rPr>
                <w:sz w:val="20"/>
                <w:szCs w:val="20"/>
              </w:rPr>
              <w:t>0</w:t>
            </w:r>
            <w:r>
              <w:rPr>
                <w:sz w:val="20"/>
                <w:szCs w:val="20"/>
              </w:rPr>
              <w:t>.000</w:t>
            </w:r>
          </w:p>
        </w:tc>
        <w:tc>
          <w:tcPr>
            <w:tcW w:w="1073" w:type="dxa"/>
            <w:shd w:val="clear" w:color="auto" w:fill="FFFFFF" w:themeFill="background1"/>
            <w:vAlign w:val="center"/>
          </w:tcPr>
          <w:p w:rsidR="00A11DA2" w:rsidRPr="00A11DA2" w:rsidRDefault="00A11DA2" w:rsidP="00A11DA2">
            <w:pPr>
              <w:spacing w:before="0"/>
              <w:jc w:val="center"/>
              <w:rPr>
                <w:sz w:val="20"/>
                <w:szCs w:val="20"/>
              </w:rPr>
            </w:pPr>
            <w:r w:rsidRPr="00A11DA2">
              <w:rPr>
                <w:sz w:val="20"/>
                <w:szCs w:val="20"/>
              </w:rPr>
              <w:t>-0.118</w:t>
            </w:r>
          </w:p>
        </w:tc>
      </w:tr>
      <w:tr w:rsidR="00A11DA2" w:rsidRPr="00790692" w:rsidTr="0038586F">
        <w:trPr>
          <w:trHeight w:val="255"/>
          <w:jc w:val="center"/>
        </w:trPr>
        <w:tc>
          <w:tcPr>
            <w:tcW w:w="3009" w:type="dxa"/>
            <w:vAlign w:val="center"/>
          </w:tcPr>
          <w:p w:rsidR="00A11DA2" w:rsidRDefault="00A11DA2" w:rsidP="000953B1">
            <w:pPr>
              <w:spacing w:before="0"/>
              <w:jc w:val="left"/>
              <w:rPr>
                <w:sz w:val="20"/>
                <w:szCs w:val="20"/>
              </w:rPr>
            </w:pPr>
            <w:r>
              <w:rPr>
                <w:sz w:val="20"/>
                <w:szCs w:val="20"/>
              </w:rPr>
              <w:t>Inner cylinder</w:t>
            </w:r>
          </w:p>
        </w:tc>
        <w:tc>
          <w:tcPr>
            <w:tcW w:w="1073" w:type="dxa"/>
            <w:vAlign w:val="center"/>
          </w:tcPr>
          <w:p w:rsidR="00A11DA2" w:rsidRDefault="00A11DA2" w:rsidP="000322B3">
            <w:pPr>
              <w:spacing w:before="0"/>
              <w:jc w:val="center"/>
              <w:rPr>
                <w:sz w:val="20"/>
                <w:szCs w:val="20"/>
              </w:rPr>
            </w:pPr>
            <w:r>
              <w:rPr>
                <w:sz w:val="20"/>
                <w:szCs w:val="20"/>
              </w:rPr>
              <w:t>2 6</w:t>
            </w:r>
            <w:r w:rsidR="000322B3">
              <w:rPr>
                <w:sz w:val="20"/>
                <w:szCs w:val="20"/>
              </w:rPr>
              <w:t>40</w:t>
            </w:r>
          </w:p>
        </w:tc>
        <w:tc>
          <w:tcPr>
            <w:tcW w:w="1072" w:type="dxa"/>
            <w:shd w:val="clear" w:color="auto" w:fill="FFFFFF" w:themeFill="background1"/>
            <w:vAlign w:val="center"/>
          </w:tcPr>
          <w:p w:rsidR="00A11DA2" w:rsidRPr="00AA42BB" w:rsidRDefault="00A11DA2" w:rsidP="00052744">
            <w:pPr>
              <w:spacing w:before="0"/>
              <w:jc w:val="center"/>
              <w:rPr>
                <w:sz w:val="20"/>
                <w:szCs w:val="20"/>
              </w:rPr>
            </w:pPr>
            <w:r w:rsidRPr="00AA42BB">
              <w:rPr>
                <w:sz w:val="20"/>
                <w:szCs w:val="20"/>
              </w:rPr>
              <w:t>0.</w:t>
            </w:r>
            <w:r w:rsidR="00052744">
              <w:rPr>
                <w:sz w:val="20"/>
                <w:szCs w:val="20"/>
              </w:rPr>
              <w:t>660</w:t>
            </w:r>
          </w:p>
        </w:tc>
        <w:tc>
          <w:tcPr>
            <w:tcW w:w="1072" w:type="dxa"/>
            <w:shd w:val="clear" w:color="auto" w:fill="FFFFFF" w:themeFill="background1"/>
            <w:vAlign w:val="center"/>
          </w:tcPr>
          <w:p w:rsidR="00A11DA2" w:rsidRPr="00AA42BB" w:rsidRDefault="00B52835" w:rsidP="00AA42BB">
            <w:pPr>
              <w:spacing w:before="0"/>
              <w:jc w:val="center"/>
              <w:rPr>
                <w:sz w:val="20"/>
                <w:szCs w:val="20"/>
              </w:rPr>
            </w:pPr>
            <w:r w:rsidRPr="00AA42BB">
              <w:rPr>
                <w:sz w:val="20"/>
                <w:szCs w:val="20"/>
              </w:rPr>
              <w:t>0</w:t>
            </w:r>
            <w:r>
              <w:rPr>
                <w:sz w:val="20"/>
                <w:szCs w:val="20"/>
              </w:rPr>
              <w:t>.000</w:t>
            </w:r>
          </w:p>
        </w:tc>
        <w:tc>
          <w:tcPr>
            <w:tcW w:w="1073" w:type="dxa"/>
            <w:shd w:val="clear" w:color="auto" w:fill="FFFFFF" w:themeFill="background1"/>
            <w:vAlign w:val="center"/>
          </w:tcPr>
          <w:p w:rsidR="00A11DA2" w:rsidRPr="00A11DA2" w:rsidRDefault="00A11DA2" w:rsidP="00052744">
            <w:pPr>
              <w:spacing w:before="0"/>
              <w:jc w:val="center"/>
              <w:rPr>
                <w:sz w:val="20"/>
                <w:szCs w:val="20"/>
              </w:rPr>
            </w:pPr>
            <w:r w:rsidRPr="00A11DA2">
              <w:rPr>
                <w:sz w:val="20"/>
                <w:szCs w:val="20"/>
              </w:rPr>
              <w:t>0.</w:t>
            </w:r>
            <w:r w:rsidR="00052744">
              <w:rPr>
                <w:sz w:val="20"/>
                <w:szCs w:val="20"/>
              </w:rPr>
              <w:t>000</w:t>
            </w:r>
          </w:p>
        </w:tc>
      </w:tr>
      <w:tr w:rsidR="00A11DA2" w:rsidRPr="00790692" w:rsidTr="0038586F">
        <w:trPr>
          <w:trHeight w:val="255"/>
          <w:jc w:val="center"/>
        </w:trPr>
        <w:tc>
          <w:tcPr>
            <w:tcW w:w="3009" w:type="dxa"/>
            <w:vAlign w:val="center"/>
          </w:tcPr>
          <w:p w:rsidR="00A11DA2" w:rsidRPr="00790692" w:rsidRDefault="00A11DA2" w:rsidP="000953B1">
            <w:pPr>
              <w:spacing w:before="0"/>
              <w:jc w:val="left"/>
              <w:rPr>
                <w:sz w:val="20"/>
                <w:szCs w:val="20"/>
              </w:rPr>
            </w:pPr>
            <w:r>
              <w:rPr>
                <w:sz w:val="20"/>
                <w:szCs w:val="20"/>
              </w:rPr>
              <w:t>Bottom socket</w:t>
            </w:r>
          </w:p>
        </w:tc>
        <w:tc>
          <w:tcPr>
            <w:tcW w:w="1073" w:type="dxa"/>
            <w:vAlign w:val="center"/>
          </w:tcPr>
          <w:p w:rsidR="00A11DA2" w:rsidRDefault="00A11DA2" w:rsidP="000953B1">
            <w:pPr>
              <w:spacing w:before="0"/>
              <w:jc w:val="center"/>
              <w:rPr>
                <w:sz w:val="20"/>
                <w:szCs w:val="20"/>
              </w:rPr>
            </w:pPr>
            <w:r>
              <w:rPr>
                <w:sz w:val="20"/>
                <w:szCs w:val="20"/>
              </w:rPr>
              <w:t>750</w:t>
            </w:r>
          </w:p>
        </w:tc>
        <w:tc>
          <w:tcPr>
            <w:tcW w:w="1072" w:type="dxa"/>
            <w:shd w:val="clear" w:color="auto" w:fill="FFFFFF" w:themeFill="background1"/>
            <w:vAlign w:val="center"/>
          </w:tcPr>
          <w:p w:rsidR="00A11DA2" w:rsidRPr="00AA42BB" w:rsidRDefault="00A11DA2" w:rsidP="00AA42BB">
            <w:pPr>
              <w:spacing w:before="0"/>
              <w:jc w:val="center"/>
              <w:rPr>
                <w:sz w:val="20"/>
                <w:szCs w:val="20"/>
              </w:rPr>
            </w:pPr>
            <w:r w:rsidRPr="00AA42BB">
              <w:rPr>
                <w:sz w:val="20"/>
                <w:szCs w:val="20"/>
              </w:rPr>
              <w:t>1.74</w:t>
            </w:r>
            <w:r>
              <w:rPr>
                <w:sz w:val="20"/>
                <w:szCs w:val="20"/>
              </w:rPr>
              <w:t>0</w:t>
            </w:r>
          </w:p>
        </w:tc>
        <w:tc>
          <w:tcPr>
            <w:tcW w:w="1072" w:type="dxa"/>
            <w:shd w:val="clear" w:color="auto" w:fill="FFFFFF" w:themeFill="background1"/>
            <w:vAlign w:val="center"/>
          </w:tcPr>
          <w:p w:rsidR="00A11DA2" w:rsidRPr="00AA42BB" w:rsidRDefault="00B52835" w:rsidP="00AA42BB">
            <w:pPr>
              <w:spacing w:before="0"/>
              <w:jc w:val="center"/>
              <w:rPr>
                <w:sz w:val="20"/>
                <w:szCs w:val="20"/>
              </w:rPr>
            </w:pPr>
            <w:r w:rsidRPr="00AA42BB">
              <w:rPr>
                <w:sz w:val="20"/>
                <w:szCs w:val="20"/>
              </w:rPr>
              <w:t>0</w:t>
            </w:r>
            <w:r>
              <w:rPr>
                <w:sz w:val="20"/>
                <w:szCs w:val="20"/>
              </w:rPr>
              <w:t>.000</w:t>
            </w:r>
          </w:p>
        </w:tc>
        <w:tc>
          <w:tcPr>
            <w:tcW w:w="1073" w:type="dxa"/>
            <w:shd w:val="clear" w:color="auto" w:fill="FFFFFF" w:themeFill="background1"/>
            <w:vAlign w:val="center"/>
          </w:tcPr>
          <w:p w:rsidR="00A11DA2" w:rsidRPr="00A11DA2" w:rsidRDefault="00A11DA2" w:rsidP="00A11DA2">
            <w:pPr>
              <w:spacing w:before="0"/>
              <w:jc w:val="center"/>
              <w:rPr>
                <w:sz w:val="20"/>
                <w:szCs w:val="20"/>
              </w:rPr>
            </w:pPr>
            <w:r w:rsidRPr="00A11DA2">
              <w:rPr>
                <w:sz w:val="20"/>
                <w:szCs w:val="20"/>
              </w:rPr>
              <w:t>-1.27</w:t>
            </w:r>
            <w:r>
              <w:rPr>
                <w:sz w:val="20"/>
                <w:szCs w:val="20"/>
              </w:rPr>
              <w:t>0</w:t>
            </w:r>
          </w:p>
        </w:tc>
      </w:tr>
      <w:tr w:rsidR="00A11DA2" w:rsidRPr="00790692" w:rsidTr="0038586F">
        <w:trPr>
          <w:trHeight w:val="255"/>
          <w:jc w:val="center"/>
        </w:trPr>
        <w:tc>
          <w:tcPr>
            <w:tcW w:w="3009" w:type="dxa"/>
            <w:vAlign w:val="center"/>
          </w:tcPr>
          <w:p w:rsidR="00A11DA2" w:rsidRPr="00790692" w:rsidRDefault="00A11DA2" w:rsidP="004F1E2E">
            <w:pPr>
              <w:spacing w:before="0"/>
              <w:jc w:val="left"/>
              <w:rPr>
                <w:sz w:val="20"/>
                <w:szCs w:val="20"/>
              </w:rPr>
            </w:pPr>
            <w:r>
              <w:rPr>
                <w:sz w:val="20"/>
                <w:szCs w:val="20"/>
              </w:rPr>
              <w:t>Penetration pipes</w:t>
            </w:r>
            <w:r w:rsidR="00D928C9">
              <w:rPr>
                <w:sz w:val="20"/>
                <w:szCs w:val="20"/>
              </w:rPr>
              <w:t xml:space="preserve"> </w:t>
            </w:r>
            <w:r w:rsidR="0038586F">
              <w:rPr>
                <w:sz w:val="20"/>
                <w:szCs w:val="20"/>
              </w:rPr>
              <w:t xml:space="preserve">Type </w:t>
            </w:r>
            <w:r w:rsidR="004F1E2E">
              <w:rPr>
                <w:sz w:val="20"/>
                <w:szCs w:val="20"/>
              </w:rPr>
              <w:t>B</w:t>
            </w:r>
            <w:r w:rsidR="0038586F">
              <w:rPr>
                <w:sz w:val="20"/>
                <w:szCs w:val="20"/>
              </w:rPr>
              <w:t xml:space="preserve"> </w:t>
            </w:r>
            <w:r w:rsidR="00D928C9" w:rsidRPr="00B52835">
              <w:rPr>
                <w:sz w:val="16"/>
                <w:szCs w:val="16"/>
              </w:rPr>
              <w:t>(1)</w:t>
            </w:r>
          </w:p>
        </w:tc>
        <w:tc>
          <w:tcPr>
            <w:tcW w:w="1073" w:type="dxa"/>
            <w:vAlign w:val="center"/>
          </w:tcPr>
          <w:p w:rsidR="00A11DA2" w:rsidRDefault="00A11DA2" w:rsidP="000953B1">
            <w:pPr>
              <w:spacing w:before="0"/>
              <w:jc w:val="center"/>
              <w:rPr>
                <w:sz w:val="20"/>
                <w:szCs w:val="20"/>
              </w:rPr>
            </w:pPr>
            <w:r>
              <w:rPr>
                <w:sz w:val="20"/>
                <w:szCs w:val="20"/>
              </w:rPr>
              <w:t>160</w:t>
            </w:r>
          </w:p>
        </w:tc>
        <w:tc>
          <w:tcPr>
            <w:tcW w:w="1072" w:type="dxa"/>
            <w:shd w:val="clear" w:color="auto" w:fill="FFFFFF" w:themeFill="background1"/>
            <w:vAlign w:val="center"/>
          </w:tcPr>
          <w:p w:rsidR="00A11DA2" w:rsidRPr="00AA42BB" w:rsidRDefault="00A11DA2" w:rsidP="00AA42BB">
            <w:pPr>
              <w:spacing w:before="0"/>
              <w:jc w:val="center"/>
              <w:rPr>
                <w:sz w:val="20"/>
                <w:szCs w:val="20"/>
              </w:rPr>
            </w:pPr>
            <w:r w:rsidRPr="00AA42BB">
              <w:rPr>
                <w:sz w:val="20"/>
                <w:szCs w:val="20"/>
              </w:rPr>
              <w:t>0.515</w:t>
            </w:r>
          </w:p>
        </w:tc>
        <w:tc>
          <w:tcPr>
            <w:tcW w:w="1072" w:type="dxa"/>
            <w:shd w:val="clear" w:color="auto" w:fill="FFFFFF" w:themeFill="background1"/>
            <w:vAlign w:val="center"/>
          </w:tcPr>
          <w:p w:rsidR="00A11DA2" w:rsidRPr="00AA42BB" w:rsidRDefault="00B52835" w:rsidP="00AA42BB">
            <w:pPr>
              <w:spacing w:before="0"/>
              <w:jc w:val="center"/>
              <w:rPr>
                <w:sz w:val="20"/>
                <w:szCs w:val="20"/>
              </w:rPr>
            </w:pPr>
            <w:r w:rsidRPr="00AA42BB">
              <w:rPr>
                <w:sz w:val="20"/>
                <w:szCs w:val="20"/>
              </w:rPr>
              <w:t>0</w:t>
            </w:r>
            <w:r>
              <w:rPr>
                <w:sz w:val="20"/>
                <w:szCs w:val="20"/>
              </w:rPr>
              <w:t>.000</w:t>
            </w:r>
          </w:p>
        </w:tc>
        <w:tc>
          <w:tcPr>
            <w:tcW w:w="1073" w:type="dxa"/>
            <w:shd w:val="clear" w:color="auto" w:fill="FFFFFF" w:themeFill="background1"/>
            <w:vAlign w:val="center"/>
          </w:tcPr>
          <w:p w:rsidR="00A11DA2" w:rsidRPr="00A11DA2" w:rsidRDefault="00A11DA2" w:rsidP="00A11DA2">
            <w:pPr>
              <w:spacing w:before="0"/>
              <w:jc w:val="center"/>
              <w:rPr>
                <w:sz w:val="20"/>
                <w:szCs w:val="20"/>
              </w:rPr>
            </w:pPr>
            <w:r w:rsidRPr="00A11DA2">
              <w:rPr>
                <w:sz w:val="20"/>
                <w:szCs w:val="20"/>
              </w:rPr>
              <w:t>-1.22</w:t>
            </w:r>
            <w:r>
              <w:rPr>
                <w:sz w:val="20"/>
                <w:szCs w:val="20"/>
              </w:rPr>
              <w:t>0</w:t>
            </w:r>
          </w:p>
        </w:tc>
      </w:tr>
      <w:tr w:rsidR="00A11DA2" w:rsidRPr="00790692" w:rsidTr="0038586F">
        <w:trPr>
          <w:trHeight w:val="255"/>
          <w:jc w:val="center"/>
        </w:trPr>
        <w:tc>
          <w:tcPr>
            <w:tcW w:w="3009" w:type="dxa"/>
            <w:vAlign w:val="center"/>
          </w:tcPr>
          <w:p w:rsidR="00A11DA2" w:rsidRDefault="00A11DA2" w:rsidP="004F1E2E">
            <w:pPr>
              <w:spacing w:before="0"/>
              <w:jc w:val="left"/>
              <w:rPr>
                <w:sz w:val="20"/>
                <w:szCs w:val="20"/>
              </w:rPr>
            </w:pPr>
            <w:r>
              <w:rPr>
                <w:sz w:val="20"/>
                <w:szCs w:val="20"/>
              </w:rPr>
              <w:t xml:space="preserve">Penetration pipes </w:t>
            </w:r>
            <w:r w:rsidR="0038586F">
              <w:rPr>
                <w:sz w:val="20"/>
                <w:szCs w:val="20"/>
              </w:rPr>
              <w:t xml:space="preserve">(PIS) Type </w:t>
            </w:r>
            <w:r w:rsidR="004F1E2E">
              <w:rPr>
                <w:sz w:val="20"/>
                <w:szCs w:val="20"/>
              </w:rPr>
              <w:t>A</w:t>
            </w:r>
            <w:r w:rsidR="0038586F">
              <w:rPr>
                <w:sz w:val="20"/>
                <w:szCs w:val="20"/>
              </w:rPr>
              <w:t xml:space="preserve"> </w:t>
            </w:r>
            <w:r w:rsidR="00D928C9" w:rsidRPr="00B52835">
              <w:rPr>
                <w:sz w:val="16"/>
                <w:szCs w:val="16"/>
              </w:rPr>
              <w:t>(</w:t>
            </w:r>
            <w:r w:rsidR="00D928C9">
              <w:rPr>
                <w:sz w:val="16"/>
                <w:szCs w:val="16"/>
              </w:rPr>
              <w:t>2</w:t>
            </w:r>
            <w:r w:rsidR="00D928C9" w:rsidRPr="00B52835">
              <w:rPr>
                <w:sz w:val="16"/>
                <w:szCs w:val="16"/>
              </w:rPr>
              <w:t>)</w:t>
            </w:r>
          </w:p>
        </w:tc>
        <w:tc>
          <w:tcPr>
            <w:tcW w:w="1073" w:type="dxa"/>
            <w:shd w:val="clear" w:color="auto" w:fill="FFFFFF" w:themeFill="background1"/>
            <w:vAlign w:val="center"/>
          </w:tcPr>
          <w:p w:rsidR="00A11DA2" w:rsidRPr="00AA42BB" w:rsidRDefault="00A11DA2" w:rsidP="00AA42BB">
            <w:pPr>
              <w:spacing w:before="0"/>
              <w:jc w:val="center"/>
              <w:rPr>
                <w:sz w:val="20"/>
                <w:szCs w:val="20"/>
              </w:rPr>
            </w:pPr>
            <w:r>
              <w:rPr>
                <w:sz w:val="20"/>
                <w:szCs w:val="20"/>
              </w:rPr>
              <w:t>260</w:t>
            </w:r>
          </w:p>
        </w:tc>
        <w:tc>
          <w:tcPr>
            <w:tcW w:w="1072" w:type="dxa"/>
            <w:shd w:val="clear" w:color="auto" w:fill="FFFFFF" w:themeFill="background1"/>
            <w:vAlign w:val="center"/>
          </w:tcPr>
          <w:p w:rsidR="00A11DA2" w:rsidRPr="00AA42BB" w:rsidRDefault="00A11DA2" w:rsidP="007D063F">
            <w:pPr>
              <w:spacing w:before="0"/>
              <w:jc w:val="center"/>
              <w:rPr>
                <w:sz w:val="20"/>
                <w:szCs w:val="20"/>
              </w:rPr>
            </w:pPr>
            <w:r w:rsidRPr="00AA42BB">
              <w:rPr>
                <w:sz w:val="20"/>
                <w:szCs w:val="20"/>
              </w:rPr>
              <w:t>0.348</w:t>
            </w:r>
          </w:p>
        </w:tc>
        <w:tc>
          <w:tcPr>
            <w:tcW w:w="1072" w:type="dxa"/>
            <w:shd w:val="clear" w:color="auto" w:fill="FFFFFF" w:themeFill="background1"/>
            <w:vAlign w:val="center"/>
          </w:tcPr>
          <w:p w:rsidR="00A11DA2" w:rsidRPr="00AA42BB" w:rsidRDefault="00B52835" w:rsidP="007D063F">
            <w:pPr>
              <w:spacing w:before="0"/>
              <w:jc w:val="center"/>
              <w:rPr>
                <w:sz w:val="20"/>
                <w:szCs w:val="20"/>
              </w:rPr>
            </w:pPr>
            <w:r w:rsidRPr="00AA42BB">
              <w:rPr>
                <w:sz w:val="20"/>
                <w:szCs w:val="20"/>
              </w:rPr>
              <w:t>0</w:t>
            </w:r>
            <w:r>
              <w:rPr>
                <w:sz w:val="20"/>
                <w:szCs w:val="20"/>
              </w:rPr>
              <w:t>.000</w:t>
            </w:r>
          </w:p>
        </w:tc>
        <w:tc>
          <w:tcPr>
            <w:tcW w:w="1073" w:type="dxa"/>
            <w:shd w:val="clear" w:color="auto" w:fill="FFFFFF" w:themeFill="background1"/>
            <w:vAlign w:val="center"/>
          </w:tcPr>
          <w:p w:rsidR="00A11DA2" w:rsidRPr="00A11DA2" w:rsidRDefault="00A11DA2" w:rsidP="00A11DA2">
            <w:pPr>
              <w:spacing w:before="0"/>
              <w:jc w:val="center"/>
              <w:rPr>
                <w:sz w:val="20"/>
                <w:szCs w:val="20"/>
              </w:rPr>
            </w:pPr>
            <w:r w:rsidRPr="00A11DA2">
              <w:rPr>
                <w:sz w:val="20"/>
                <w:szCs w:val="20"/>
              </w:rPr>
              <w:t>-1.16</w:t>
            </w:r>
            <w:r>
              <w:rPr>
                <w:sz w:val="20"/>
                <w:szCs w:val="20"/>
              </w:rPr>
              <w:t>0</w:t>
            </w:r>
          </w:p>
        </w:tc>
      </w:tr>
      <w:tr w:rsidR="00A11DA2" w:rsidRPr="00790692" w:rsidTr="0038586F">
        <w:trPr>
          <w:trHeight w:val="255"/>
          <w:jc w:val="center"/>
        </w:trPr>
        <w:tc>
          <w:tcPr>
            <w:tcW w:w="3009" w:type="dxa"/>
            <w:vAlign w:val="center"/>
          </w:tcPr>
          <w:p w:rsidR="00A11DA2" w:rsidRDefault="00A11DA2" w:rsidP="000953B1">
            <w:pPr>
              <w:spacing w:before="0"/>
              <w:jc w:val="left"/>
              <w:rPr>
                <w:sz w:val="20"/>
                <w:szCs w:val="20"/>
              </w:rPr>
            </w:pPr>
            <w:r>
              <w:rPr>
                <w:sz w:val="20"/>
                <w:szCs w:val="20"/>
              </w:rPr>
              <w:t>Rib</w:t>
            </w:r>
            <w:r w:rsidR="001E43DA">
              <w:rPr>
                <w:sz w:val="20"/>
                <w:szCs w:val="20"/>
              </w:rPr>
              <w:t>s</w:t>
            </w:r>
          </w:p>
        </w:tc>
        <w:tc>
          <w:tcPr>
            <w:tcW w:w="1073" w:type="dxa"/>
            <w:shd w:val="clear" w:color="auto" w:fill="FFFFFF" w:themeFill="background1"/>
            <w:vAlign w:val="center"/>
          </w:tcPr>
          <w:p w:rsidR="00A11DA2" w:rsidRDefault="00A11DA2" w:rsidP="00AA42BB">
            <w:pPr>
              <w:spacing w:before="0"/>
              <w:jc w:val="center"/>
              <w:rPr>
                <w:sz w:val="20"/>
                <w:szCs w:val="20"/>
              </w:rPr>
            </w:pPr>
            <w:r w:rsidRPr="00AA42BB">
              <w:rPr>
                <w:sz w:val="20"/>
                <w:szCs w:val="20"/>
              </w:rPr>
              <w:t>1835</w:t>
            </w:r>
          </w:p>
        </w:tc>
        <w:tc>
          <w:tcPr>
            <w:tcW w:w="1072" w:type="dxa"/>
            <w:shd w:val="clear" w:color="auto" w:fill="FFFFFF" w:themeFill="background1"/>
            <w:vAlign w:val="center"/>
          </w:tcPr>
          <w:p w:rsidR="00A11DA2" w:rsidRPr="00AA42BB" w:rsidRDefault="00A11DA2" w:rsidP="00AA42BB">
            <w:pPr>
              <w:spacing w:before="0"/>
              <w:jc w:val="center"/>
              <w:rPr>
                <w:sz w:val="20"/>
                <w:szCs w:val="20"/>
              </w:rPr>
            </w:pPr>
            <w:r>
              <w:rPr>
                <w:sz w:val="20"/>
                <w:szCs w:val="20"/>
              </w:rPr>
              <w:t>-0.307</w:t>
            </w:r>
          </w:p>
        </w:tc>
        <w:tc>
          <w:tcPr>
            <w:tcW w:w="1072" w:type="dxa"/>
            <w:shd w:val="clear" w:color="auto" w:fill="FFFFFF" w:themeFill="background1"/>
            <w:vAlign w:val="center"/>
          </w:tcPr>
          <w:p w:rsidR="00A11DA2" w:rsidRPr="00AA42BB" w:rsidRDefault="00B52835" w:rsidP="00AA42BB">
            <w:pPr>
              <w:spacing w:before="0"/>
              <w:jc w:val="center"/>
              <w:rPr>
                <w:sz w:val="20"/>
                <w:szCs w:val="20"/>
              </w:rPr>
            </w:pPr>
            <w:r w:rsidRPr="00AA42BB">
              <w:rPr>
                <w:sz w:val="20"/>
                <w:szCs w:val="20"/>
              </w:rPr>
              <w:t>0</w:t>
            </w:r>
            <w:r>
              <w:rPr>
                <w:sz w:val="20"/>
                <w:szCs w:val="20"/>
              </w:rPr>
              <w:t>.000</w:t>
            </w:r>
          </w:p>
        </w:tc>
        <w:tc>
          <w:tcPr>
            <w:tcW w:w="1073" w:type="dxa"/>
            <w:shd w:val="clear" w:color="auto" w:fill="FFFFFF" w:themeFill="background1"/>
            <w:vAlign w:val="center"/>
          </w:tcPr>
          <w:p w:rsidR="00A11DA2" w:rsidRPr="00A11DA2" w:rsidRDefault="00A11DA2" w:rsidP="00A11DA2">
            <w:pPr>
              <w:spacing w:before="0"/>
              <w:jc w:val="center"/>
              <w:rPr>
                <w:sz w:val="20"/>
                <w:szCs w:val="20"/>
              </w:rPr>
            </w:pPr>
            <w:r w:rsidRPr="00A11DA2">
              <w:rPr>
                <w:sz w:val="20"/>
                <w:szCs w:val="20"/>
              </w:rPr>
              <w:t>-0.7</w:t>
            </w:r>
            <w:r>
              <w:rPr>
                <w:sz w:val="20"/>
                <w:szCs w:val="20"/>
              </w:rPr>
              <w:t>00</w:t>
            </w:r>
          </w:p>
        </w:tc>
      </w:tr>
      <w:tr w:rsidR="0083100E" w:rsidRPr="00B52835" w:rsidTr="0083100E">
        <w:trPr>
          <w:trHeight w:val="255"/>
          <w:jc w:val="center"/>
        </w:trPr>
        <w:tc>
          <w:tcPr>
            <w:tcW w:w="3009" w:type="dxa"/>
            <w:vAlign w:val="center"/>
          </w:tcPr>
          <w:p w:rsidR="0083100E" w:rsidRPr="00B52835" w:rsidRDefault="0083100E" w:rsidP="004F1E2E">
            <w:pPr>
              <w:spacing w:before="0"/>
              <w:jc w:val="left"/>
              <w:rPr>
                <w:b/>
                <w:sz w:val="20"/>
                <w:szCs w:val="20"/>
              </w:rPr>
            </w:pPr>
            <w:r w:rsidRPr="00B52835">
              <w:rPr>
                <w:b/>
                <w:sz w:val="20"/>
                <w:szCs w:val="20"/>
              </w:rPr>
              <w:t>TOTAL</w:t>
            </w:r>
            <w:r>
              <w:rPr>
                <w:b/>
                <w:sz w:val="20"/>
                <w:szCs w:val="20"/>
              </w:rPr>
              <w:t xml:space="preserve"> Type B</w:t>
            </w:r>
          </w:p>
        </w:tc>
        <w:tc>
          <w:tcPr>
            <w:tcW w:w="1073" w:type="dxa"/>
            <w:shd w:val="clear" w:color="auto" w:fill="FFFFFF" w:themeFill="background1"/>
            <w:vAlign w:val="center"/>
          </w:tcPr>
          <w:p w:rsidR="0083100E" w:rsidRPr="00B52835" w:rsidRDefault="0083100E" w:rsidP="00414E87">
            <w:pPr>
              <w:spacing w:before="0"/>
              <w:jc w:val="center"/>
              <w:rPr>
                <w:b/>
                <w:sz w:val="20"/>
                <w:szCs w:val="20"/>
              </w:rPr>
            </w:pPr>
            <w:r w:rsidRPr="00B52835">
              <w:rPr>
                <w:b/>
                <w:sz w:val="20"/>
                <w:szCs w:val="20"/>
              </w:rPr>
              <w:t>1</w:t>
            </w:r>
            <w:r>
              <w:rPr>
                <w:b/>
                <w:sz w:val="20"/>
                <w:szCs w:val="20"/>
              </w:rPr>
              <w:t>7 315</w:t>
            </w:r>
          </w:p>
        </w:tc>
        <w:tc>
          <w:tcPr>
            <w:tcW w:w="1072" w:type="dxa"/>
            <w:shd w:val="clear" w:color="auto" w:fill="auto"/>
            <w:vAlign w:val="center"/>
          </w:tcPr>
          <w:p w:rsidR="0083100E" w:rsidRPr="00B52835" w:rsidRDefault="0083100E" w:rsidP="000D15D7">
            <w:pPr>
              <w:spacing w:before="0"/>
              <w:jc w:val="center"/>
              <w:rPr>
                <w:b/>
                <w:sz w:val="20"/>
                <w:szCs w:val="20"/>
              </w:rPr>
            </w:pPr>
            <w:r>
              <w:rPr>
                <w:b/>
                <w:sz w:val="20"/>
                <w:szCs w:val="20"/>
              </w:rPr>
              <w:t>0.785</w:t>
            </w:r>
          </w:p>
        </w:tc>
        <w:tc>
          <w:tcPr>
            <w:tcW w:w="1072" w:type="dxa"/>
            <w:shd w:val="clear" w:color="auto" w:fill="auto"/>
            <w:vAlign w:val="center"/>
          </w:tcPr>
          <w:p w:rsidR="0083100E" w:rsidRPr="00B52835" w:rsidRDefault="0083100E" w:rsidP="000D15D7">
            <w:pPr>
              <w:spacing w:before="0"/>
              <w:jc w:val="center"/>
              <w:rPr>
                <w:b/>
                <w:sz w:val="20"/>
                <w:szCs w:val="20"/>
              </w:rPr>
            </w:pPr>
            <w:r>
              <w:rPr>
                <w:b/>
                <w:sz w:val="20"/>
                <w:szCs w:val="20"/>
              </w:rPr>
              <w:t>0</w:t>
            </w:r>
          </w:p>
        </w:tc>
        <w:tc>
          <w:tcPr>
            <w:tcW w:w="1073" w:type="dxa"/>
            <w:shd w:val="clear" w:color="auto" w:fill="auto"/>
            <w:vAlign w:val="center"/>
          </w:tcPr>
          <w:p w:rsidR="0083100E" w:rsidRPr="00B52835" w:rsidRDefault="0083100E" w:rsidP="000D15D7">
            <w:pPr>
              <w:spacing w:before="0"/>
              <w:jc w:val="center"/>
              <w:rPr>
                <w:b/>
                <w:sz w:val="20"/>
                <w:szCs w:val="20"/>
              </w:rPr>
            </w:pPr>
            <w:r>
              <w:rPr>
                <w:b/>
                <w:sz w:val="20"/>
                <w:szCs w:val="20"/>
              </w:rPr>
              <w:t>-0.332</w:t>
            </w:r>
          </w:p>
        </w:tc>
      </w:tr>
      <w:tr w:rsidR="0083100E" w:rsidRPr="00B52835" w:rsidTr="0083100E">
        <w:trPr>
          <w:trHeight w:val="255"/>
          <w:jc w:val="center"/>
        </w:trPr>
        <w:tc>
          <w:tcPr>
            <w:tcW w:w="3009" w:type="dxa"/>
            <w:vAlign w:val="center"/>
          </w:tcPr>
          <w:p w:rsidR="0083100E" w:rsidRPr="00B52835" w:rsidRDefault="0083100E" w:rsidP="004F1E2E">
            <w:pPr>
              <w:spacing w:before="0"/>
              <w:jc w:val="left"/>
              <w:rPr>
                <w:b/>
                <w:sz w:val="20"/>
                <w:szCs w:val="20"/>
              </w:rPr>
            </w:pPr>
            <w:r w:rsidRPr="00B52835">
              <w:rPr>
                <w:b/>
                <w:sz w:val="20"/>
                <w:szCs w:val="20"/>
              </w:rPr>
              <w:t>TOTAL</w:t>
            </w:r>
            <w:r>
              <w:rPr>
                <w:b/>
                <w:sz w:val="20"/>
                <w:szCs w:val="20"/>
              </w:rPr>
              <w:t xml:space="preserve"> Type A</w:t>
            </w:r>
          </w:p>
        </w:tc>
        <w:tc>
          <w:tcPr>
            <w:tcW w:w="1073" w:type="dxa"/>
            <w:shd w:val="clear" w:color="auto" w:fill="FFFFFF" w:themeFill="background1"/>
            <w:vAlign w:val="center"/>
          </w:tcPr>
          <w:p w:rsidR="0083100E" w:rsidRPr="00B52835" w:rsidRDefault="0083100E" w:rsidP="001E43DA">
            <w:pPr>
              <w:spacing w:before="0"/>
              <w:jc w:val="center"/>
              <w:rPr>
                <w:b/>
                <w:sz w:val="20"/>
                <w:szCs w:val="20"/>
              </w:rPr>
            </w:pPr>
            <w:r>
              <w:rPr>
                <w:b/>
                <w:sz w:val="20"/>
                <w:szCs w:val="20"/>
              </w:rPr>
              <w:t>17 415</w:t>
            </w:r>
          </w:p>
        </w:tc>
        <w:tc>
          <w:tcPr>
            <w:tcW w:w="1072" w:type="dxa"/>
            <w:shd w:val="clear" w:color="auto" w:fill="auto"/>
            <w:vAlign w:val="center"/>
          </w:tcPr>
          <w:p w:rsidR="0083100E" w:rsidRPr="00B52835" w:rsidRDefault="0083100E" w:rsidP="000D15D7">
            <w:pPr>
              <w:spacing w:before="0"/>
              <w:jc w:val="center"/>
              <w:rPr>
                <w:b/>
                <w:sz w:val="20"/>
                <w:szCs w:val="20"/>
              </w:rPr>
            </w:pPr>
            <w:r>
              <w:rPr>
                <w:b/>
                <w:sz w:val="20"/>
                <w:szCs w:val="20"/>
              </w:rPr>
              <w:t>0.803</w:t>
            </w:r>
          </w:p>
        </w:tc>
        <w:tc>
          <w:tcPr>
            <w:tcW w:w="1072" w:type="dxa"/>
            <w:shd w:val="clear" w:color="auto" w:fill="auto"/>
            <w:vAlign w:val="center"/>
          </w:tcPr>
          <w:p w:rsidR="0083100E" w:rsidRPr="00B52835" w:rsidRDefault="0083100E" w:rsidP="000D15D7">
            <w:pPr>
              <w:spacing w:before="0"/>
              <w:jc w:val="center"/>
              <w:rPr>
                <w:b/>
                <w:sz w:val="20"/>
                <w:szCs w:val="20"/>
              </w:rPr>
            </w:pPr>
            <w:r>
              <w:rPr>
                <w:b/>
                <w:sz w:val="20"/>
                <w:szCs w:val="20"/>
              </w:rPr>
              <w:t>0</w:t>
            </w:r>
          </w:p>
        </w:tc>
        <w:tc>
          <w:tcPr>
            <w:tcW w:w="1073" w:type="dxa"/>
            <w:shd w:val="clear" w:color="auto" w:fill="auto"/>
            <w:vAlign w:val="center"/>
          </w:tcPr>
          <w:p w:rsidR="0083100E" w:rsidRPr="00B52835" w:rsidRDefault="0083100E" w:rsidP="000D15D7">
            <w:pPr>
              <w:spacing w:before="0"/>
              <w:jc w:val="center"/>
              <w:rPr>
                <w:b/>
                <w:sz w:val="20"/>
                <w:szCs w:val="20"/>
              </w:rPr>
            </w:pPr>
            <w:r>
              <w:rPr>
                <w:b/>
                <w:sz w:val="20"/>
                <w:szCs w:val="20"/>
              </w:rPr>
              <w:t>-0.345</w:t>
            </w:r>
          </w:p>
        </w:tc>
      </w:tr>
    </w:tbl>
    <w:p w:rsidR="00790692" w:rsidRDefault="00986B1D" w:rsidP="00D928C9">
      <w:pPr>
        <w:pStyle w:val="Caption"/>
        <w:spacing w:before="60" w:after="0"/>
        <w:jc w:val="center"/>
      </w:pPr>
      <w:bookmarkStart w:id="33" w:name="_Ref392502178"/>
      <w:r>
        <w:t xml:space="preserve">Table </w:t>
      </w:r>
      <w:r w:rsidR="00F92E21">
        <w:fldChar w:fldCharType="begin"/>
      </w:r>
      <w:r w:rsidR="00F92E21">
        <w:instrText xml:space="preserve"> SEQ Table \* ARABIC </w:instrText>
      </w:r>
      <w:r w:rsidR="00F92E21">
        <w:fldChar w:fldCharType="separate"/>
      </w:r>
      <w:r w:rsidR="00C064E5">
        <w:rPr>
          <w:noProof/>
        </w:rPr>
        <w:t>6</w:t>
      </w:r>
      <w:r w:rsidR="00F92E21">
        <w:rPr>
          <w:noProof/>
        </w:rPr>
        <w:fldChar w:fldCharType="end"/>
      </w:r>
      <w:bookmarkEnd w:id="33"/>
      <w:r>
        <w:t xml:space="preserve"> – TCPH </w:t>
      </w:r>
      <w:r w:rsidR="00BE4744">
        <w:t xml:space="preserve">masses </w:t>
      </w:r>
      <w:r>
        <w:t xml:space="preserve">and </w:t>
      </w:r>
      <w:proofErr w:type="spellStart"/>
      <w:r>
        <w:t>CoGs</w:t>
      </w:r>
      <w:proofErr w:type="spellEnd"/>
      <w:r>
        <w:t xml:space="preserve"> (without 10% uncertainty)</w:t>
      </w:r>
    </w:p>
    <w:p w:rsidR="00D928C9" w:rsidRDefault="00F233BA" w:rsidP="00195B2C">
      <w:pPr>
        <w:pStyle w:val="ListParagraph"/>
        <w:numPr>
          <w:ilvl w:val="0"/>
          <w:numId w:val="24"/>
        </w:numPr>
        <w:spacing w:before="0"/>
        <w:rPr>
          <w:sz w:val="16"/>
          <w:szCs w:val="16"/>
        </w:rPr>
      </w:pPr>
      <w:r>
        <w:rPr>
          <w:sz w:val="16"/>
          <w:szCs w:val="16"/>
        </w:rPr>
        <w:t xml:space="preserve">Type </w:t>
      </w:r>
      <w:r w:rsidR="004F1E2E">
        <w:rPr>
          <w:sz w:val="16"/>
          <w:szCs w:val="16"/>
        </w:rPr>
        <w:t>B</w:t>
      </w:r>
      <w:r>
        <w:rPr>
          <w:sz w:val="16"/>
          <w:szCs w:val="16"/>
        </w:rPr>
        <w:t>: p</w:t>
      </w:r>
      <w:r w:rsidR="00D928C9">
        <w:rPr>
          <w:sz w:val="16"/>
          <w:szCs w:val="16"/>
        </w:rPr>
        <w:t>orts 6, 1</w:t>
      </w:r>
      <w:r w:rsidR="004F1E2E">
        <w:rPr>
          <w:sz w:val="16"/>
          <w:szCs w:val="16"/>
        </w:rPr>
        <w:t>2</w:t>
      </w:r>
      <w:r w:rsidR="00D928C9">
        <w:rPr>
          <w:sz w:val="16"/>
          <w:szCs w:val="16"/>
        </w:rPr>
        <w:t xml:space="preserve"> and 18</w:t>
      </w:r>
    </w:p>
    <w:p w:rsidR="00D928C9" w:rsidRPr="00B52835" w:rsidRDefault="00F233BA" w:rsidP="00195B2C">
      <w:pPr>
        <w:pStyle w:val="ListParagraph"/>
        <w:numPr>
          <w:ilvl w:val="0"/>
          <w:numId w:val="24"/>
        </w:numPr>
        <w:spacing w:before="0"/>
        <w:ind w:left="714" w:hanging="357"/>
        <w:rPr>
          <w:sz w:val="16"/>
          <w:szCs w:val="16"/>
        </w:rPr>
      </w:pPr>
      <w:r>
        <w:rPr>
          <w:sz w:val="16"/>
          <w:szCs w:val="16"/>
        </w:rPr>
        <w:t xml:space="preserve">Type </w:t>
      </w:r>
      <w:r w:rsidR="004F1E2E">
        <w:rPr>
          <w:sz w:val="16"/>
          <w:szCs w:val="16"/>
        </w:rPr>
        <w:t>A</w:t>
      </w:r>
      <w:r>
        <w:rPr>
          <w:sz w:val="16"/>
          <w:szCs w:val="16"/>
        </w:rPr>
        <w:t xml:space="preserve">: </w:t>
      </w:r>
      <w:r w:rsidR="00D928C9">
        <w:rPr>
          <w:sz w:val="16"/>
          <w:szCs w:val="16"/>
        </w:rPr>
        <w:t>Ports 4, 10 and 16</w:t>
      </w:r>
    </w:p>
    <w:p w:rsidR="00936260" w:rsidRDefault="00190FDC" w:rsidP="00AA42BB">
      <w:pPr>
        <w:spacing w:before="0"/>
        <w:jc w:val="center"/>
      </w:pPr>
      <w:r>
        <w:rPr>
          <w:noProof/>
          <w:lang w:eastAsia="en-GB"/>
        </w:rPr>
        <mc:AlternateContent>
          <mc:Choice Requires="wps">
            <w:drawing>
              <wp:anchor distT="0" distB="0" distL="114300" distR="114300" simplePos="0" relativeHeight="252043264" behindDoc="0" locked="0" layoutInCell="1" allowOverlap="1" wp14:anchorId="4FB2E2DD" wp14:editId="1CB6126D">
                <wp:simplePos x="0" y="0"/>
                <wp:positionH relativeFrom="column">
                  <wp:posOffset>2691130</wp:posOffset>
                </wp:positionH>
                <wp:positionV relativeFrom="paragraph">
                  <wp:posOffset>1139190</wp:posOffset>
                </wp:positionV>
                <wp:extent cx="1618615" cy="624840"/>
                <wp:effectExtent l="38100" t="0" r="19685" b="80010"/>
                <wp:wrapNone/>
                <wp:docPr id="4" name="Straight Arrow Connector 4"/>
                <wp:cNvGraphicFramePr/>
                <a:graphic xmlns:a="http://schemas.openxmlformats.org/drawingml/2006/main">
                  <a:graphicData uri="http://schemas.microsoft.com/office/word/2010/wordprocessingShape">
                    <wps:wsp>
                      <wps:cNvCnPr/>
                      <wps:spPr>
                        <a:xfrm flipH="1">
                          <a:off x="0" y="0"/>
                          <a:ext cx="1618615" cy="624840"/>
                        </a:xfrm>
                        <a:prstGeom prst="straightConnector1">
                          <a:avLst/>
                        </a:prstGeom>
                        <a:ln>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4" o:spid="_x0000_s1026" type="#_x0000_t32" style="position:absolute;margin-left:211.9pt;margin-top:89.7pt;width:127.45pt;height:49.2pt;flip:x;z-index:25204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" strokecolor="red">
                <v:stroke endarrow="open"/>
              </v:shape>
            </w:pict>
          </mc:Fallback>
        </mc:AlternateContent>
      </w:r>
      <w:r w:rsidR="00D703BB">
        <w:rPr>
          <w:noProof/>
          <w:lang w:eastAsia="en-GB"/>
        </w:rPr>
        <mc:AlternateContent>
          <mc:Choice Requires="wps">
            <w:drawing>
              <wp:anchor distT="0" distB="0" distL="114300" distR="114300" simplePos="0" relativeHeight="252044288" behindDoc="0" locked="0" layoutInCell="1" allowOverlap="1" wp14:anchorId="0FEDA6C8" wp14:editId="2B240F90">
                <wp:simplePos x="0" y="0"/>
                <wp:positionH relativeFrom="column">
                  <wp:posOffset>4309781</wp:posOffset>
                </wp:positionH>
                <wp:positionV relativeFrom="paragraph">
                  <wp:posOffset>932216</wp:posOffset>
                </wp:positionV>
                <wp:extent cx="1173193" cy="370936"/>
                <wp:effectExtent l="0" t="0" r="0" b="0"/>
                <wp:wrapNone/>
                <wp:docPr id="8" name="Text Box 8"/>
                <wp:cNvGraphicFramePr/>
                <a:graphic xmlns:a="http://schemas.openxmlformats.org/drawingml/2006/main">
                  <a:graphicData uri="http://schemas.microsoft.com/office/word/2010/wordprocessingShape">
                    <wps:wsp>
                      <wps:cNvSpPr txBox="1"/>
                      <wps:spPr>
                        <a:xfrm>
                          <a:off x="0" y="0"/>
                          <a:ext cx="1173193" cy="37093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C7675" w:rsidRPr="00D703BB" w:rsidRDefault="00AC7675" w:rsidP="00D703BB">
                            <w:pPr>
                              <w:jc w:val="left"/>
                              <w:rPr>
                                <w:rFonts w:ascii="Arial" w:hAnsi="Arial" w:cs="Arial"/>
                                <w:b/>
                                <w:sz w:val="16"/>
                                <w:szCs w:val="16"/>
                              </w:rPr>
                            </w:pPr>
                            <w:r>
                              <w:rPr>
                                <w:rFonts w:ascii="Arial" w:hAnsi="Arial" w:cs="Arial"/>
                                <w:b/>
                                <w:sz w:val="16"/>
                                <w:szCs w:val="16"/>
                              </w:rPr>
                              <w:t>Local C</w:t>
                            </w:r>
                            <w:r w:rsidRPr="00D703BB">
                              <w:rPr>
                                <w:rFonts w:ascii="Arial" w:hAnsi="Arial" w:cs="Arial"/>
                                <w:b/>
                                <w:sz w:val="16"/>
                                <w:szCs w:val="16"/>
                              </w:rPr>
                              <w:t xml:space="preserve">S for </w:t>
                            </w:r>
                            <w:proofErr w:type="spellStart"/>
                            <w:r w:rsidRPr="00D703BB">
                              <w:rPr>
                                <w:rFonts w:ascii="Arial" w:hAnsi="Arial" w:cs="Arial"/>
                                <w:b/>
                                <w:sz w:val="16"/>
                                <w:szCs w:val="16"/>
                              </w:rPr>
                              <w:t>CoG</w:t>
                            </w:r>
                            <w:proofErr w:type="spellEnd"/>
                            <w:r w:rsidRPr="00D703BB">
                              <w:rPr>
                                <w:rFonts w:ascii="Arial" w:hAnsi="Arial" w:cs="Arial"/>
                                <w:b/>
                                <w:sz w:val="16"/>
                                <w:szCs w:val="16"/>
                              </w:rPr>
                              <w:t xml:space="preserve"> </w:t>
                            </w:r>
                            <w:r w:rsidRPr="00D703BB">
                              <w:rPr>
                                <w:rFonts w:ascii="Arial" w:hAnsi="Arial" w:cs="Arial"/>
                                <w:b/>
                                <w:sz w:val="16"/>
                                <w:szCs w:val="16"/>
                              </w:rPr>
                              <w:br/>
                              <w:t>definition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 o:spid="_x0000_s1051" type="#_x0000_t202" style="position:absolute;left:0;text-align:left;margin-left:339.35pt;margin-top:73.4pt;width:92.4pt;height:29.2pt;z-index:25204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" filled="f" stroked="f" strokeweight=".5pt">
                <v:textbox>
                  <w:txbxContent>
                    <w:p w:rsidR="00AC7675" w:rsidRPr="00D703BB" w:rsidRDefault="00AC7675" w:rsidP="00D703BB">
                      <w:pPr>
                        <w:jc w:val="left"/>
                        <w:rPr>
                          <w:rFonts w:ascii="Arial" w:hAnsi="Arial" w:cs="Arial"/>
                          <w:b/>
                          <w:sz w:val="16"/>
                          <w:szCs w:val="16"/>
                        </w:rPr>
                      </w:pPr>
                      <w:r>
                        <w:rPr>
                          <w:rFonts w:ascii="Arial" w:hAnsi="Arial" w:cs="Arial"/>
                          <w:b/>
                          <w:sz w:val="16"/>
                          <w:szCs w:val="16"/>
                        </w:rPr>
                        <w:t>Local C</w:t>
                      </w:r>
                      <w:r w:rsidRPr="00D703BB">
                        <w:rPr>
                          <w:rFonts w:ascii="Arial" w:hAnsi="Arial" w:cs="Arial"/>
                          <w:b/>
                          <w:sz w:val="16"/>
                          <w:szCs w:val="16"/>
                        </w:rPr>
                        <w:t xml:space="preserve">S for </w:t>
                      </w:r>
                      <w:proofErr w:type="spellStart"/>
                      <w:r w:rsidRPr="00D703BB">
                        <w:rPr>
                          <w:rFonts w:ascii="Arial" w:hAnsi="Arial" w:cs="Arial"/>
                          <w:b/>
                          <w:sz w:val="16"/>
                          <w:szCs w:val="16"/>
                        </w:rPr>
                        <w:t>CoG</w:t>
                      </w:r>
                      <w:proofErr w:type="spellEnd"/>
                      <w:r w:rsidRPr="00D703BB">
                        <w:rPr>
                          <w:rFonts w:ascii="Arial" w:hAnsi="Arial" w:cs="Arial"/>
                          <w:b/>
                          <w:sz w:val="16"/>
                          <w:szCs w:val="16"/>
                        </w:rPr>
                        <w:t xml:space="preserve"> </w:t>
                      </w:r>
                      <w:r w:rsidRPr="00D703BB">
                        <w:rPr>
                          <w:rFonts w:ascii="Arial" w:hAnsi="Arial" w:cs="Arial"/>
                          <w:b/>
                          <w:sz w:val="16"/>
                          <w:szCs w:val="16"/>
                        </w:rPr>
                        <w:br/>
                        <w:t>definition</w:t>
                      </w:r>
                    </w:p>
                  </w:txbxContent>
                </v:textbox>
              </v:shape>
            </w:pict>
          </mc:Fallback>
        </mc:AlternateContent>
      </w:r>
      <w:r w:rsidR="00F6409C">
        <w:rPr>
          <w:noProof/>
          <w:lang w:eastAsia="en-GB"/>
        </w:rPr>
        <mc:AlternateContent>
          <mc:Choice Requires="wps">
            <w:drawing>
              <wp:anchor distT="0" distB="0" distL="114300" distR="114300" simplePos="0" relativeHeight="252042240" behindDoc="0" locked="0" layoutInCell="1" allowOverlap="1" wp14:anchorId="2175D70A" wp14:editId="40C7584D">
                <wp:simplePos x="0" y="0"/>
                <wp:positionH relativeFrom="column">
                  <wp:posOffset>2393950</wp:posOffset>
                </wp:positionH>
                <wp:positionV relativeFrom="paragraph">
                  <wp:posOffset>1245235</wp:posOffset>
                </wp:positionV>
                <wp:extent cx="238125" cy="246380"/>
                <wp:effectExtent l="0" t="0" r="0" b="1270"/>
                <wp:wrapNone/>
                <wp:docPr id="468" name="Text Box 468"/>
                <wp:cNvGraphicFramePr/>
                <a:graphic xmlns:a="http://schemas.openxmlformats.org/drawingml/2006/main">
                  <a:graphicData uri="http://schemas.microsoft.com/office/word/2010/wordprocessingShape">
                    <wps:wsp>
                      <wps:cNvSpPr txBox="1"/>
                      <wps:spPr>
                        <a:xfrm>
                          <a:off x="0" y="0"/>
                          <a:ext cx="238125" cy="2463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C7675" w:rsidRPr="00F6409C" w:rsidRDefault="00AC7675" w:rsidP="00F6409C">
                            <w:pPr>
                              <w:jc w:val="center"/>
                              <w:rPr>
                                <w:rFonts w:ascii="Arial" w:hAnsi="Arial" w:cs="Arial"/>
                                <w:b/>
                                <w:sz w:val="16"/>
                                <w:szCs w:val="16"/>
                              </w:rPr>
                            </w:pPr>
                            <w:proofErr w:type="gramStart"/>
                            <w:r>
                              <w:rPr>
                                <w:rFonts w:ascii="Arial" w:hAnsi="Arial" w:cs="Arial"/>
                                <w:b/>
                                <w:sz w:val="16"/>
                                <w:szCs w:val="16"/>
                              </w:rPr>
                              <w:t>z</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8" o:spid="_x0000_s1052" type="#_x0000_t202" style="position:absolute;left:0;text-align:left;margin-left:188.5pt;margin-top:98.05pt;width:18.75pt;height:19.4pt;z-index:25204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" filled="f" stroked="f" strokeweight=".5pt">
                <v:textbox>
                  <w:txbxContent>
                    <w:p w:rsidR="00AC7675" w:rsidRPr="00F6409C" w:rsidRDefault="00AC7675" w:rsidP="00F6409C">
                      <w:pPr>
                        <w:jc w:val="center"/>
                        <w:rPr>
                          <w:rFonts w:ascii="Arial" w:hAnsi="Arial" w:cs="Arial"/>
                          <w:b/>
                          <w:sz w:val="16"/>
                          <w:szCs w:val="16"/>
                        </w:rPr>
                      </w:pPr>
                      <w:proofErr w:type="gramStart"/>
                      <w:r>
                        <w:rPr>
                          <w:rFonts w:ascii="Arial" w:hAnsi="Arial" w:cs="Arial"/>
                          <w:b/>
                          <w:sz w:val="16"/>
                          <w:szCs w:val="16"/>
                        </w:rPr>
                        <w:t>z</w:t>
                      </w:r>
                      <w:proofErr w:type="gramEnd"/>
                    </w:p>
                  </w:txbxContent>
                </v:textbox>
              </v:shape>
            </w:pict>
          </mc:Fallback>
        </mc:AlternateContent>
      </w:r>
      <w:r w:rsidR="00F6409C">
        <w:rPr>
          <w:noProof/>
          <w:lang w:eastAsia="en-GB"/>
        </w:rPr>
        <mc:AlternateContent>
          <mc:Choice Requires="wps">
            <w:drawing>
              <wp:anchor distT="0" distB="0" distL="114300" distR="114300" simplePos="0" relativeHeight="252040192" behindDoc="0" locked="0" layoutInCell="1" allowOverlap="1" wp14:anchorId="3A934842" wp14:editId="3F47CDFD">
                <wp:simplePos x="0" y="0"/>
                <wp:positionH relativeFrom="column">
                  <wp:posOffset>2760345</wp:posOffset>
                </wp:positionH>
                <wp:positionV relativeFrom="paragraph">
                  <wp:posOffset>1428474</wp:posOffset>
                </wp:positionV>
                <wp:extent cx="238539" cy="246546"/>
                <wp:effectExtent l="0" t="0" r="0" b="1270"/>
                <wp:wrapNone/>
                <wp:docPr id="465" name="Text Box 465"/>
                <wp:cNvGraphicFramePr/>
                <a:graphic xmlns:a="http://schemas.openxmlformats.org/drawingml/2006/main">
                  <a:graphicData uri="http://schemas.microsoft.com/office/word/2010/wordprocessingShape">
                    <wps:wsp>
                      <wps:cNvSpPr txBox="1"/>
                      <wps:spPr>
                        <a:xfrm>
                          <a:off x="0" y="0"/>
                          <a:ext cx="238539" cy="24654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C7675" w:rsidRPr="00F6409C" w:rsidRDefault="00AC7675" w:rsidP="00F6409C">
                            <w:pPr>
                              <w:jc w:val="center"/>
                              <w:rPr>
                                <w:rFonts w:ascii="Arial" w:hAnsi="Arial" w:cs="Arial"/>
                                <w:b/>
                                <w:sz w:val="16"/>
                                <w:szCs w:val="16"/>
                              </w:rPr>
                            </w:pPr>
                            <w:proofErr w:type="gramStart"/>
                            <w:r>
                              <w:rPr>
                                <w:rFonts w:ascii="Arial" w:hAnsi="Arial" w:cs="Arial"/>
                                <w:b/>
                                <w:sz w:val="16"/>
                                <w:szCs w:val="16"/>
                              </w:rPr>
                              <w:t>y</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5" o:spid="_x0000_s1053" type="#_x0000_t202" style="position:absolute;left:0;text-align:left;margin-left:217.35pt;margin-top:112.5pt;width:18.8pt;height:19.4pt;z-index:25204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" filled="f" stroked="f" strokeweight=".5pt">
                <v:textbox>
                  <w:txbxContent>
                    <w:p w:rsidR="00AC7675" w:rsidRPr="00F6409C" w:rsidRDefault="00AC7675" w:rsidP="00F6409C">
                      <w:pPr>
                        <w:jc w:val="center"/>
                        <w:rPr>
                          <w:rFonts w:ascii="Arial" w:hAnsi="Arial" w:cs="Arial"/>
                          <w:b/>
                          <w:sz w:val="16"/>
                          <w:szCs w:val="16"/>
                        </w:rPr>
                      </w:pPr>
                      <w:proofErr w:type="gramStart"/>
                      <w:r>
                        <w:rPr>
                          <w:rFonts w:ascii="Arial" w:hAnsi="Arial" w:cs="Arial"/>
                          <w:b/>
                          <w:sz w:val="16"/>
                          <w:szCs w:val="16"/>
                        </w:rPr>
                        <w:t>y</w:t>
                      </w:r>
                      <w:proofErr w:type="gramEnd"/>
                    </w:p>
                  </w:txbxContent>
                </v:textbox>
              </v:shape>
            </w:pict>
          </mc:Fallback>
        </mc:AlternateContent>
      </w:r>
      <w:r w:rsidR="00F6409C">
        <w:rPr>
          <w:noProof/>
          <w:lang w:eastAsia="en-GB"/>
        </w:rPr>
        <mc:AlternateContent>
          <mc:Choice Requires="wps">
            <w:drawing>
              <wp:anchor distT="0" distB="0" distL="114300" distR="114300" simplePos="0" relativeHeight="252038144" behindDoc="0" locked="0" layoutInCell="1" allowOverlap="1" wp14:anchorId="40B63DB9" wp14:editId="2A6AC1BE">
                <wp:simplePos x="0" y="0"/>
                <wp:positionH relativeFrom="column">
                  <wp:posOffset>2846153</wp:posOffset>
                </wp:positionH>
                <wp:positionV relativeFrom="paragraph">
                  <wp:posOffset>1681811</wp:posOffset>
                </wp:positionV>
                <wp:extent cx="238539" cy="246546"/>
                <wp:effectExtent l="0" t="0" r="0" b="1270"/>
                <wp:wrapNone/>
                <wp:docPr id="463" name="Text Box 463"/>
                <wp:cNvGraphicFramePr/>
                <a:graphic xmlns:a="http://schemas.openxmlformats.org/drawingml/2006/main">
                  <a:graphicData uri="http://schemas.microsoft.com/office/word/2010/wordprocessingShape">
                    <wps:wsp>
                      <wps:cNvSpPr txBox="1"/>
                      <wps:spPr>
                        <a:xfrm>
                          <a:off x="0" y="0"/>
                          <a:ext cx="238539" cy="24654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C7675" w:rsidRPr="00F6409C" w:rsidRDefault="00AC7675" w:rsidP="00F6409C">
                            <w:pPr>
                              <w:jc w:val="center"/>
                              <w:rPr>
                                <w:rFonts w:ascii="Arial" w:hAnsi="Arial" w:cs="Arial"/>
                                <w:b/>
                                <w:sz w:val="16"/>
                                <w:szCs w:val="16"/>
                              </w:rPr>
                            </w:pPr>
                            <w:proofErr w:type="gramStart"/>
                            <w:r w:rsidRPr="00F6409C">
                              <w:rPr>
                                <w:rFonts w:ascii="Arial" w:hAnsi="Arial" w:cs="Arial"/>
                                <w:b/>
                                <w:sz w:val="16"/>
                                <w:szCs w:val="16"/>
                              </w:rPr>
                              <w:t>x</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3" o:spid="_x0000_s1054" type="#_x0000_t202" style="position:absolute;left:0;text-align:left;margin-left:224.1pt;margin-top:132.45pt;width:18.8pt;height:19.4pt;z-index:25203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" filled="f" stroked="f" strokeweight=".5pt">
                <v:textbox>
                  <w:txbxContent>
                    <w:p w:rsidR="00AC7675" w:rsidRPr="00F6409C" w:rsidRDefault="00AC7675" w:rsidP="00F6409C">
                      <w:pPr>
                        <w:jc w:val="center"/>
                        <w:rPr>
                          <w:rFonts w:ascii="Arial" w:hAnsi="Arial" w:cs="Arial"/>
                          <w:b/>
                          <w:sz w:val="16"/>
                          <w:szCs w:val="16"/>
                        </w:rPr>
                      </w:pPr>
                      <w:proofErr w:type="gramStart"/>
                      <w:r w:rsidRPr="00F6409C">
                        <w:rPr>
                          <w:rFonts w:ascii="Arial" w:hAnsi="Arial" w:cs="Arial"/>
                          <w:b/>
                          <w:sz w:val="16"/>
                          <w:szCs w:val="16"/>
                        </w:rPr>
                        <w:t>x</w:t>
                      </w:r>
                      <w:proofErr w:type="gramEnd"/>
                    </w:p>
                  </w:txbxContent>
                </v:textbox>
              </v:shape>
            </w:pict>
          </mc:Fallback>
        </mc:AlternateContent>
      </w:r>
      <w:r w:rsidR="00F6409C">
        <w:rPr>
          <w:noProof/>
          <w:lang w:eastAsia="en-GB"/>
        </w:rPr>
        <mc:AlternateContent>
          <mc:Choice Requires="wps">
            <w:drawing>
              <wp:anchor distT="0" distB="0" distL="114300" distR="114300" simplePos="0" relativeHeight="252037120" behindDoc="0" locked="0" layoutInCell="1" allowOverlap="1" wp14:anchorId="5C976033" wp14:editId="36527DFD">
                <wp:simplePos x="0" y="0"/>
                <wp:positionH relativeFrom="column">
                  <wp:posOffset>2439670</wp:posOffset>
                </wp:positionH>
                <wp:positionV relativeFrom="paragraph">
                  <wp:posOffset>1587500</wp:posOffset>
                </wp:positionV>
                <wp:extent cx="365760" cy="182245"/>
                <wp:effectExtent l="0" t="38100" r="53340" b="27305"/>
                <wp:wrapNone/>
                <wp:docPr id="454" name="Straight Arrow Connector 454"/>
                <wp:cNvGraphicFramePr/>
                <a:graphic xmlns:a="http://schemas.openxmlformats.org/drawingml/2006/main">
                  <a:graphicData uri="http://schemas.microsoft.com/office/word/2010/wordprocessingShape">
                    <wps:wsp>
                      <wps:cNvCnPr/>
                      <wps:spPr>
                        <a:xfrm flipV="1">
                          <a:off x="0" y="0"/>
                          <a:ext cx="365760" cy="182245"/>
                        </a:xfrm>
                        <a:prstGeom prst="straightConnector1">
                          <a:avLst/>
                        </a:prstGeom>
                        <a:ln w="254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Straight Arrow Connector 454" o:spid="_x0000_s1026" type="#_x0000_t32" style="position:absolute;margin-left:192.1pt;margin-top:125pt;width:28.8pt;height:14.35pt;flip:y;z-index:25203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" strokecolor="black [3213]" strokeweight="2pt">
                <v:stroke endarrow="block"/>
              </v:shape>
            </w:pict>
          </mc:Fallback>
        </mc:AlternateContent>
      </w:r>
      <w:r w:rsidR="00F6409C">
        <w:rPr>
          <w:noProof/>
          <w:lang w:eastAsia="en-GB"/>
        </w:rPr>
        <mc:AlternateContent>
          <mc:Choice Requires="wps">
            <w:drawing>
              <wp:anchor distT="0" distB="0" distL="114300" distR="114300" simplePos="0" relativeHeight="252035072" behindDoc="0" locked="0" layoutInCell="1" allowOverlap="1" wp14:anchorId="15B8173F" wp14:editId="5260988A">
                <wp:simplePos x="0" y="0"/>
                <wp:positionH relativeFrom="column">
                  <wp:posOffset>2439670</wp:posOffset>
                </wp:positionH>
                <wp:positionV relativeFrom="paragraph">
                  <wp:posOffset>1770380</wp:posOffset>
                </wp:positionV>
                <wp:extent cx="476885" cy="55880"/>
                <wp:effectExtent l="0" t="19050" r="75565" b="77470"/>
                <wp:wrapNone/>
                <wp:docPr id="453" name="Straight Arrow Connector 453"/>
                <wp:cNvGraphicFramePr/>
                <a:graphic xmlns:a="http://schemas.openxmlformats.org/drawingml/2006/main">
                  <a:graphicData uri="http://schemas.microsoft.com/office/word/2010/wordprocessingShape">
                    <wps:wsp>
                      <wps:cNvCnPr/>
                      <wps:spPr>
                        <a:xfrm>
                          <a:off x="0" y="0"/>
                          <a:ext cx="476885" cy="55880"/>
                        </a:xfrm>
                        <a:prstGeom prst="straightConnector1">
                          <a:avLst/>
                        </a:prstGeom>
                        <a:ln w="254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453" o:spid="_x0000_s1026" type="#_x0000_t32" style="position:absolute;margin-left:192.1pt;margin-top:139.4pt;width:37.55pt;height:4.4pt;z-index:25203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" strokecolor="black [3213]" strokeweight="2pt">
                <v:stroke endarrow="block"/>
              </v:shape>
            </w:pict>
          </mc:Fallback>
        </mc:AlternateContent>
      </w:r>
      <w:r w:rsidR="00F6409C">
        <w:rPr>
          <w:noProof/>
          <w:lang w:eastAsia="en-GB"/>
        </w:rPr>
        <mc:AlternateContent>
          <mc:Choice Requires="wps">
            <w:drawing>
              <wp:anchor distT="0" distB="0" distL="114300" distR="114300" simplePos="0" relativeHeight="252033024" behindDoc="0" locked="0" layoutInCell="1" allowOverlap="1" wp14:anchorId="5EC8B900" wp14:editId="556E3128">
                <wp:simplePos x="0" y="0"/>
                <wp:positionH relativeFrom="column">
                  <wp:posOffset>2439670</wp:posOffset>
                </wp:positionH>
                <wp:positionV relativeFrom="paragraph">
                  <wp:posOffset>1309370</wp:posOffset>
                </wp:positionV>
                <wp:extent cx="0" cy="461010"/>
                <wp:effectExtent l="76200" t="38100" r="57150" b="15240"/>
                <wp:wrapNone/>
                <wp:docPr id="452" name="Straight Arrow Connector 452"/>
                <wp:cNvGraphicFramePr/>
                <a:graphic xmlns:a="http://schemas.openxmlformats.org/drawingml/2006/main">
                  <a:graphicData uri="http://schemas.microsoft.com/office/word/2010/wordprocessingShape">
                    <wps:wsp>
                      <wps:cNvCnPr/>
                      <wps:spPr>
                        <a:xfrm flipV="1">
                          <a:off x="0" y="0"/>
                          <a:ext cx="0" cy="461010"/>
                        </a:xfrm>
                        <a:prstGeom prst="straightConnector1">
                          <a:avLst/>
                        </a:prstGeom>
                        <a:ln w="254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452" o:spid="_x0000_s1026" type="#_x0000_t32" style="position:absolute;margin-left:192.1pt;margin-top:103.1pt;width:0;height:36.3pt;flip:y;z-index:2520330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" strokecolor="black [3213]" strokeweight="2pt">
                <v:stroke endarrow="block"/>
              </v:shape>
            </w:pict>
          </mc:Fallback>
        </mc:AlternateContent>
      </w:r>
      <w:r w:rsidR="00D928C9">
        <w:rPr>
          <w:noProof/>
          <w:lang w:eastAsia="en-GB"/>
        </w:rPr>
        <w:drawing>
          <wp:inline distT="0" distB="0" distL="0" distR="0" wp14:anchorId="7F60A48B" wp14:editId="3995609B">
            <wp:extent cx="5237393" cy="3585600"/>
            <wp:effectExtent l="0" t="0" r="1905"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237393" cy="3585600"/>
                    </a:xfrm>
                    <a:prstGeom prst="rect">
                      <a:avLst/>
                    </a:prstGeom>
                  </pic:spPr>
                </pic:pic>
              </a:graphicData>
            </a:graphic>
          </wp:inline>
        </w:drawing>
      </w:r>
    </w:p>
    <w:p w:rsidR="00823F20" w:rsidRDefault="00936260" w:rsidP="00A77AED">
      <w:pPr>
        <w:pStyle w:val="Caption"/>
        <w:jc w:val="center"/>
      </w:pPr>
      <w:bookmarkStart w:id="34" w:name="_Ref392515836"/>
      <w:bookmarkStart w:id="35" w:name="_Ref392515829"/>
      <w:r>
        <w:lastRenderedPageBreak/>
        <w:t xml:space="preserve">Figure </w:t>
      </w:r>
      <w:r w:rsidR="00F92E21">
        <w:fldChar w:fldCharType="begin"/>
      </w:r>
      <w:r w:rsidR="00F92E21">
        <w:instrText xml:space="preserve"> SEQ Figure \* ARABIC </w:instrText>
      </w:r>
      <w:r w:rsidR="00F92E21">
        <w:fldChar w:fldCharType="separate"/>
      </w:r>
      <w:r w:rsidR="00C064E5">
        <w:rPr>
          <w:noProof/>
        </w:rPr>
        <w:t>7</w:t>
      </w:r>
      <w:r w:rsidR="00F92E21">
        <w:rPr>
          <w:noProof/>
        </w:rPr>
        <w:fldChar w:fldCharType="end"/>
      </w:r>
      <w:bookmarkEnd w:id="34"/>
      <w:r>
        <w:t xml:space="preserve"> – TCPH masses</w:t>
      </w:r>
      <w:bookmarkEnd w:id="35"/>
      <w:r w:rsidR="00F233BA">
        <w:t xml:space="preserve"> (</w:t>
      </w:r>
      <w:r w:rsidR="00F233BA" w:rsidRPr="00F233BA">
        <w:t>Type A: ports 6, 11 and 18</w:t>
      </w:r>
      <w:r w:rsidR="00F233BA">
        <w:t>)</w:t>
      </w:r>
    </w:p>
    <w:p w:rsidR="00241D1E" w:rsidRDefault="00986B1D" w:rsidP="00986B1D">
      <w:r>
        <w:t xml:space="preserve">Note that, in addition to the masses specified in </w:t>
      </w:r>
      <w:r w:rsidR="00AE0ECD">
        <w:t>t</w:t>
      </w:r>
      <w:r>
        <w:t xml:space="preserve">able </w:t>
      </w:r>
      <w:r w:rsidR="00AE0ECD">
        <w:t>5</w:t>
      </w:r>
      <w:r>
        <w:t>, th</w:t>
      </w:r>
      <w:r w:rsidR="00AE0ECD">
        <w:t xml:space="preserve">e masses of attached components </w:t>
      </w:r>
      <w:r>
        <w:t xml:space="preserve">need to be included as well. An overview of the attached masses </w:t>
      </w:r>
      <w:r w:rsidR="00836235">
        <w:t xml:space="preserve">and </w:t>
      </w:r>
      <w:proofErr w:type="spellStart"/>
      <w:r w:rsidR="00836235">
        <w:t>CoGs</w:t>
      </w:r>
      <w:proofErr w:type="spellEnd"/>
      <w:r w:rsidR="00836235">
        <w:t xml:space="preserve"> </w:t>
      </w:r>
      <w:r>
        <w:t xml:space="preserve">can be found in </w:t>
      </w:r>
      <w:r w:rsidR="00994040">
        <w:fldChar w:fldCharType="begin"/>
      </w:r>
      <w:r w:rsidR="00994040">
        <w:instrText xml:space="preserve"> REF _Ref392502241 \h </w:instrText>
      </w:r>
      <w:r w:rsidR="00994040">
        <w:fldChar w:fldCharType="separate"/>
      </w:r>
      <w:r w:rsidR="00C064E5">
        <w:t xml:space="preserve">Table </w:t>
      </w:r>
      <w:r w:rsidR="00C064E5">
        <w:rPr>
          <w:noProof/>
        </w:rPr>
        <w:t>7</w:t>
      </w:r>
      <w:r w:rsidR="00994040">
        <w:fldChar w:fldCharType="end"/>
      </w:r>
      <w:r>
        <w:t>.</w:t>
      </w:r>
    </w:p>
    <w:p w:rsidR="00C7448B" w:rsidRDefault="00C7448B" w:rsidP="00986B1D"/>
    <w:tbl>
      <w:tblPr>
        <w:tblStyle w:val="TableGrid"/>
        <w:tblW w:w="0" w:type="auto"/>
        <w:jc w:val="center"/>
        <w:tblInd w:w="-988" w:type="dxa"/>
        <w:tblLook w:val="04A0" w:firstRow="1" w:lastRow="0" w:firstColumn="1" w:lastColumn="0" w:noHBand="0" w:noVBand="1"/>
      </w:tblPr>
      <w:tblGrid>
        <w:gridCol w:w="2777"/>
        <w:gridCol w:w="955"/>
        <w:gridCol w:w="1814"/>
        <w:gridCol w:w="1815"/>
        <w:gridCol w:w="1815"/>
      </w:tblGrid>
      <w:tr w:rsidR="00836235" w:rsidRPr="000953B1" w:rsidTr="00B52835">
        <w:trPr>
          <w:jc w:val="center"/>
        </w:trPr>
        <w:tc>
          <w:tcPr>
            <w:tcW w:w="2777" w:type="dxa"/>
            <w:vAlign w:val="center"/>
          </w:tcPr>
          <w:p w:rsidR="00836235" w:rsidRPr="000953B1" w:rsidRDefault="00836235" w:rsidP="00075216">
            <w:pPr>
              <w:jc w:val="left"/>
              <w:rPr>
                <w:b/>
                <w:sz w:val="20"/>
                <w:szCs w:val="20"/>
              </w:rPr>
            </w:pPr>
            <w:r w:rsidRPr="000953B1">
              <w:rPr>
                <w:b/>
                <w:sz w:val="20"/>
                <w:szCs w:val="20"/>
              </w:rPr>
              <w:t>Sub-part</w:t>
            </w:r>
          </w:p>
        </w:tc>
        <w:tc>
          <w:tcPr>
            <w:tcW w:w="955" w:type="dxa"/>
            <w:vAlign w:val="center"/>
          </w:tcPr>
          <w:p w:rsidR="00836235" w:rsidRPr="000953B1" w:rsidRDefault="00836235" w:rsidP="007910BD">
            <w:pPr>
              <w:jc w:val="center"/>
              <w:rPr>
                <w:b/>
                <w:sz w:val="20"/>
                <w:szCs w:val="20"/>
              </w:rPr>
            </w:pPr>
            <w:r w:rsidRPr="000953B1">
              <w:rPr>
                <w:b/>
                <w:sz w:val="20"/>
                <w:szCs w:val="20"/>
              </w:rPr>
              <w:t>Mass</w:t>
            </w:r>
            <w:r w:rsidRPr="000953B1">
              <w:rPr>
                <w:b/>
                <w:sz w:val="20"/>
                <w:szCs w:val="20"/>
              </w:rPr>
              <w:br/>
              <w:t>[Kg]</w:t>
            </w:r>
          </w:p>
        </w:tc>
        <w:tc>
          <w:tcPr>
            <w:tcW w:w="1814" w:type="dxa"/>
            <w:vAlign w:val="center"/>
          </w:tcPr>
          <w:p w:rsidR="00836235" w:rsidRPr="000953B1" w:rsidRDefault="00836235" w:rsidP="007910BD">
            <w:pPr>
              <w:jc w:val="center"/>
              <w:rPr>
                <w:b/>
                <w:sz w:val="20"/>
                <w:szCs w:val="20"/>
              </w:rPr>
            </w:pPr>
            <w:proofErr w:type="spellStart"/>
            <w:r w:rsidRPr="000953B1">
              <w:rPr>
                <w:b/>
                <w:sz w:val="20"/>
                <w:szCs w:val="20"/>
              </w:rPr>
              <w:t>CoG</w:t>
            </w:r>
            <w:proofErr w:type="spellEnd"/>
            <w:r w:rsidRPr="000953B1">
              <w:rPr>
                <w:b/>
                <w:sz w:val="20"/>
                <w:szCs w:val="20"/>
              </w:rPr>
              <w:t xml:space="preserve"> x</w:t>
            </w:r>
            <w:r w:rsidRPr="000953B1">
              <w:rPr>
                <w:b/>
                <w:sz w:val="20"/>
                <w:szCs w:val="20"/>
              </w:rPr>
              <w:br/>
              <w:t>[m]</w:t>
            </w:r>
          </w:p>
        </w:tc>
        <w:tc>
          <w:tcPr>
            <w:tcW w:w="1815" w:type="dxa"/>
            <w:vAlign w:val="center"/>
          </w:tcPr>
          <w:p w:rsidR="00836235" w:rsidRPr="000953B1" w:rsidRDefault="00836235" w:rsidP="007910BD">
            <w:pPr>
              <w:jc w:val="center"/>
              <w:rPr>
                <w:b/>
                <w:sz w:val="20"/>
                <w:szCs w:val="20"/>
              </w:rPr>
            </w:pPr>
            <w:proofErr w:type="spellStart"/>
            <w:r w:rsidRPr="000953B1">
              <w:rPr>
                <w:b/>
                <w:sz w:val="20"/>
                <w:szCs w:val="20"/>
              </w:rPr>
              <w:t>CoG</w:t>
            </w:r>
            <w:proofErr w:type="spellEnd"/>
            <w:r w:rsidRPr="000953B1">
              <w:rPr>
                <w:b/>
                <w:sz w:val="20"/>
                <w:szCs w:val="20"/>
              </w:rPr>
              <w:t xml:space="preserve"> y</w:t>
            </w:r>
            <w:r w:rsidRPr="000953B1">
              <w:rPr>
                <w:b/>
                <w:sz w:val="20"/>
                <w:szCs w:val="20"/>
              </w:rPr>
              <w:br/>
              <w:t>[m]</w:t>
            </w:r>
          </w:p>
        </w:tc>
        <w:tc>
          <w:tcPr>
            <w:tcW w:w="1815" w:type="dxa"/>
            <w:vAlign w:val="center"/>
          </w:tcPr>
          <w:p w:rsidR="00836235" w:rsidRPr="000953B1" w:rsidRDefault="00836235" w:rsidP="007910BD">
            <w:pPr>
              <w:jc w:val="center"/>
              <w:rPr>
                <w:b/>
                <w:sz w:val="20"/>
                <w:szCs w:val="20"/>
              </w:rPr>
            </w:pPr>
            <w:proofErr w:type="spellStart"/>
            <w:r w:rsidRPr="000953B1">
              <w:rPr>
                <w:b/>
                <w:sz w:val="20"/>
                <w:szCs w:val="20"/>
              </w:rPr>
              <w:t>CoG</w:t>
            </w:r>
            <w:proofErr w:type="spellEnd"/>
            <w:r w:rsidRPr="000953B1">
              <w:rPr>
                <w:b/>
                <w:sz w:val="20"/>
                <w:szCs w:val="20"/>
              </w:rPr>
              <w:t xml:space="preserve"> z</w:t>
            </w:r>
            <w:r w:rsidRPr="000953B1">
              <w:rPr>
                <w:b/>
                <w:sz w:val="20"/>
                <w:szCs w:val="20"/>
              </w:rPr>
              <w:br/>
              <w:t>[m]</w:t>
            </w:r>
          </w:p>
        </w:tc>
      </w:tr>
      <w:tr w:rsidR="00B52835" w:rsidRPr="00790692" w:rsidTr="00B52835">
        <w:trPr>
          <w:trHeight w:val="255"/>
          <w:jc w:val="center"/>
        </w:trPr>
        <w:tc>
          <w:tcPr>
            <w:tcW w:w="2777" w:type="dxa"/>
            <w:vAlign w:val="center"/>
          </w:tcPr>
          <w:p w:rsidR="00B52835" w:rsidRPr="00790692" w:rsidRDefault="00B52835" w:rsidP="007910BD">
            <w:pPr>
              <w:spacing w:before="0"/>
              <w:jc w:val="left"/>
              <w:rPr>
                <w:sz w:val="20"/>
                <w:szCs w:val="20"/>
              </w:rPr>
            </w:pPr>
            <w:r>
              <w:rPr>
                <w:sz w:val="20"/>
                <w:szCs w:val="20"/>
              </w:rPr>
              <w:t>TCP</w:t>
            </w:r>
          </w:p>
        </w:tc>
        <w:tc>
          <w:tcPr>
            <w:tcW w:w="955" w:type="dxa"/>
            <w:vAlign w:val="center"/>
          </w:tcPr>
          <w:p w:rsidR="00B52835" w:rsidRDefault="00B52835" w:rsidP="007910BD">
            <w:pPr>
              <w:spacing w:before="0"/>
              <w:jc w:val="center"/>
              <w:rPr>
                <w:sz w:val="20"/>
                <w:szCs w:val="20"/>
              </w:rPr>
            </w:pPr>
            <w:r>
              <w:rPr>
                <w:sz w:val="20"/>
                <w:szCs w:val="20"/>
              </w:rPr>
              <w:t>8 000</w:t>
            </w:r>
          </w:p>
        </w:tc>
        <w:tc>
          <w:tcPr>
            <w:tcW w:w="1814" w:type="dxa"/>
            <w:shd w:val="clear" w:color="auto" w:fill="FFFFFF" w:themeFill="background1"/>
            <w:vAlign w:val="center"/>
          </w:tcPr>
          <w:p w:rsidR="00B52835" w:rsidRPr="00B52835" w:rsidRDefault="00B52835" w:rsidP="00B52835">
            <w:pPr>
              <w:spacing w:before="0"/>
              <w:jc w:val="center"/>
              <w:rPr>
                <w:sz w:val="20"/>
                <w:szCs w:val="20"/>
              </w:rPr>
            </w:pPr>
            <w:r w:rsidRPr="00B52835">
              <w:rPr>
                <w:sz w:val="20"/>
                <w:szCs w:val="20"/>
              </w:rPr>
              <w:t>2.022</w:t>
            </w:r>
            <w:r>
              <w:rPr>
                <w:sz w:val="20"/>
                <w:szCs w:val="20"/>
              </w:rPr>
              <w:t xml:space="preserve"> </w:t>
            </w:r>
            <w:r w:rsidRPr="00B52835">
              <w:rPr>
                <w:sz w:val="16"/>
                <w:szCs w:val="16"/>
              </w:rPr>
              <w:t>(1)</w:t>
            </w:r>
            <w:r>
              <w:rPr>
                <w:sz w:val="20"/>
                <w:szCs w:val="20"/>
              </w:rPr>
              <w:t xml:space="preserve"> / 2.092 </w:t>
            </w:r>
            <w:r w:rsidRPr="00B52835">
              <w:rPr>
                <w:sz w:val="16"/>
                <w:szCs w:val="16"/>
              </w:rPr>
              <w:t>(2)</w:t>
            </w:r>
          </w:p>
        </w:tc>
        <w:tc>
          <w:tcPr>
            <w:tcW w:w="1815" w:type="dxa"/>
            <w:shd w:val="clear" w:color="auto" w:fill="FFFFFF" w:themeFill="background1"/>
            <w:vAlign w:val="center"/>
          </w:tcPr>
          <w:p w:rsidR="00B52835" w:rsidRPr="00B52835" w:rsidRDefault="00B52835" w:rsidP="00B52835">
            <w:pPr>
              <w:spacing w:before="0"/>
              <w:jc w:val="center"/>
              <w:rPr>
                <w:sz w:val="20"/>
                <w:szCs w:val="20"/>
              </w:rPr>
            </w:pPr>
            <w:r w:rsidRPr="00B52835">
              <w:rPr>
                <w:sz w:val="20"/>
                <w:szCs w:val="20"/>
              </w:rPr>
              <w:t>0</w:t>
            </w:r>
            <w:r>
              <w:rPr>
                <w:sz w:val="20"/>
                <w:szCs w:val="20"/>
              </w:rPr>
              <w:t>.000</w:t>
            </w:r>
          </w:p>
        </w:tc>
        <w:tc>
          <w:tcPr>
            <w:tcW w:w="1815" w:type="dxa"/>
            <w:shd w:val="clear" w:color="auto" w:fill="FFFFFF" w:themeFill="background1"/>
            <w:vAlign w:val="center"/>
          </w:tcPr>
          <w:p w:rsidR="00B52835" w:rsidRPr="00B52835" w:rsidRDefault="00B52835" w:rsidP="00B52835">
            <w:pPr>
              <w:spacing w:before="0"/>
              <w:jc w:val="center"/>
              <w:rPr>
                <w:sz w:val="20"/>
                <w:szCs w:val="20"/>
              </w:rPr>
            </w:pPr>
            <w:r>
              <w:rPr>
                <w:sz w:val="20"/>
                <w:szCs w:val="20"/>
              </w:rPr>
              <w:t>0.000</w:t>
            </w:r>
          </w:p>
        </w:tc>
      </w:tr>
      <w:tr w:rsidR="00A77AED" w:rsidRPr="00790692" w:rsidTr="00BB2F80">
        <w:trPr>
          <w:trHeight w:val="255"/>
          <w:jc w:val="center"/>
        </w:trPr>
        <w:tc>
          <w:tcPr>
            <w:tcW w:w="2777" w:type="dxa"/>
            <w:vAlign w:val="center"/>
          </w:tcPr>
          <w:p w:rsidR="00A77AED" w:rsidRPr="00790692" w:rsidRDefault="00A77AED" w:rsidP="0067713C">
            <w:pPr>
              <w:spacing w:before="0"/>
              <w:jc w:val="left"/>
              <w:rPr>
                <w:sz w:val="20"/>
                <w:szCs w:val="20"/>
              </w:rPr>
            </w:pPr>
            <w:r>
              <w:rPr>
                <w:sz w:val="20"/>
                <w:szCs w:val="20"/>
              </w:rPr>
              <w:t>Temp. RH flange</w:t>
            </w:r>
          </w:p>
        </w:tc>
        <w:tc>
          <w:tcPr>
            <w:tcW w:w="955" w:type="dxa"/>
            <w:shd w:val="clear" w:color="auto" w:fill="FFFFFF" w:themeFill="background1"/>
            <w:vAlign w:val="center"/>
          </w:tcPr>
          <w:p w:rsidR="00A77AED" w:rsidRPr="00A77AED" w:rsidRDefault="005C4EC5" w:rsidP="00A77AED">
            <w:pPr>
              <w:spacing w:before="0"/>
              <w:jc w:val="center"/>
              <w:rPr>
                <w:sz w:val="20"/>
                <w:szCs w:val="20"/>
              </w:rPr>
            </w:pPr>
            <w:r>
              <w:rPr>
                <w:sz w:val="20"/>
                <w:szCs w:val="20"/>
              </w:rPr>
              <w:t>2 800</w:t>
            </w:r>
          </w:p>
        </w:tc>
        <w:tc>
          <w:tcPr>
            <w:tcW w:w="1814" w:type="dxa"/>
            <w:shd w:val="clear" w:color="auto" w:fill="FFFFFF" w:themeFill="background1"/>
            <w:vAlign w:val="center"/>
          </w:tcPr>
          <w:p w:rsidR="00A77AED" w:rsidRPr="00A77AED" w:rsidRDefault="00A77AED" w:rsidP="00A77AED">
            <w:pPr>
              <w:spacing w:before="0"/>
              <w:jc w:val="center"/>
              <w:rPr>
                <w:sz w:val="20"/>
                <w:szCs w:val="20"/>
              </w:rPr>
            </w:pPr>
            <w:r w:rsidRPr="00A77AED">
              <w:rPr>
                <w:sz w:val="20"/>
                <w:szCs w:val="20"/>
              </w:rPr>
              <w:t>2.832</w:t>
            </w:r>
          </w:p>
        </w:tc>
        <w:tc>
          <w:tcPr>
            <w:tcW w:w="1815" w:type="dxa"/>
            <w:shd w:val="clear" w:color="auto" w:fill="FFFFFF" w:themeFill="background1"/>
            <w:vAlign w:val="center"/>
          </w:tcPr>
          <w:p w:rsidR="00A77AED" w:rsidRPr="00A77AED" w:rsidRDefault="005C4EC5" w:rsidP="00A77AED">
            <w:pPr>
              <w:spacing w:before="0"/>
              <w:jc w:val="center"/>
              <w:rPr>
                <w:sz w:val="20"/>
                <w:szCs w:val="20"/>
              </w:rPr>
            </w:pPr>
            <w:r>
              <w:rPr>
                <w:sz w:val="20"/>
                <w:szCs w:val="20"/>
              </w:rPr>
              <w:t>0</w:t>
            </w:r>
            <w:r w:rsidR="00B52835">
              <w:rPr>
                <w:sz w:val="20"/>
                <w:szCs w:val="20"/>
              </w:rPr>
              <w:t>.000</w:t>
            </w:r>
          </w:p>
        </w:tc>
        <w:tc>
          <w:tcPr>
            <w:tcW w:w="1815" w:type="dxa"/>
            <w:shd w:val="clear" w:color="auto" w:fill="FFFFFF" w:themeFill="background1"/>
            <w:vAlign w:val="center"/>
          </w:tcPr>
          <w:p w:rsidR="00A77AED" w:rsidRPr="00A77AED" w:rsidRDefault="007D063F" w:rsidP="007D063F">
            <w:pPr>
              <w:spacing w:before="0"/>
              <w:jc w:val="center"/>
              <w:rPr>
                <w:sz w:val="20"/>
                <w:szCs w:val="20"/>
              </w:rPr>
            </w:pPr>
            <w:r>
              <w:rPr>
                <w:sz w:val="20"/>
                <w:szCs w:val="20"/>
              </w:rPr>
              <w:t>-0.462</w:t>
            </w:r>
          </w:p>
        </w:tc>
      </w:tr>
    </w:tbl>
    <w:p w:rsidR="00AE0ECD" w:rsidRDefault="00AE0ECD" w:rsidP="00B52835">
      <w:pPr>
        <w:pStyle w:val="Caption"/>
        <w:spacing w:before="60" w:after="120"/>
        <w:jc w:val="center"/>
      </w:pPr>
      <w:bookmarkStart w:id="36" w:name="_Ref392502241"/>
      <w:r>
        <w:t xml:space="preserve">Table </w:t>
      </w:r>
      <w:r w:rsidR="00F92E21">
        <w:fldChar w:fldCharType="begin"/>
      </w:r>
      <w:r w:rsidR="00F92E21">
        <w:instrText xml:space="preserve"> SEQ Table \* ARABIC </w:instrText>
      </w:r>
      <w:r w:rsidR="00F92E21">
        <w:fldChar w:fldCharType="separate"/>
      </w:r>
      <w:r w:rsidR="00C064E5">
        <w:rPr>
          <w:noProof/>
        </w:rPr>
        <w:t>7</w:t>
      </w:r>
      <w:r w:rsidR="00F92E21">
        <w:rPr>
          <w:noProof/>
        </w:rPr>
        <w:fldChar w:fldCharType="end"/>
      </w:r>
      <w:bookmarkEnd w:id="36"/>
      <w:r>
        <w:t xml:space="preserve"> – TCPH </w:t>
      </w:r>
      <w:r w:rsidR="00994040">
        <w:t xml:space="preserve">attached component’s </w:t>
      </w:r>
      <w:r w:rsidR="00836235">
        <w:t xml:space="preserve">masses and </w:t>
      </w:r>
      <w:proofErr w:type="spellStart"/>
      <w:r>
        <w:t>CoGs</w:t>
      </w:r>
      <w:proofErr w:type="spellEnd"/>
      <w:r>
        <w:t xml:space="preserve"> (without 10% uncertainty)</w:t>
      </w:r>
    </w:p>
    <w:p w:rsidR="00B52835" w:rsidRDefault="00B52835" w:rsidP="00195B2C">
      <w:pPr>
        <w:pStyle w:val="ListParagraph"/>
        <w:numPr>
          <w:ilvl w:val="0"/>
          <w:numId w:val="21"/>
        </w:numPr>
        <w:spacing w:before="0"/>
        <w:rPr>
          <w:sz w:val="16"/>
          <w:szCs w:val="16"/>
        </w:rPr>
      </w:pPr>
      <w:r>
        <w:rPr>
          <w:sz w:val="16"/>
          <w:szCs w:val="16"/>
        </w:rPr>
        <w:t>Open valve</w:t>
      </w:r>
    </w:p>
    <w:p w:rsidR="00B52835" w:rsidRPr="00B52835" w:rsidRDefault="00B52835" w:rsidP="00195B2C">
      <w:pPr>
        <w:pStyle w:val="ListParagraph"/>
        <w:numPr>
          <w:ilvl w:val="0"/>
          <w:numId w:val="21"/>
        </w:numPr>
        <w:spacing w:before="0"/>
        <w:rPr>
          <w:sz w:val="16"/>
          <w:szCs w:val="16"/>
        </w:rPr>
      </w:pPr>
      <w:r>
        <w:rPr>
          <w:sz w:val="16"/>
          <w:szCs w:val="16"/>
        </w:rPr>
        <w:t>Close valve</w:t>
      </w:r>
    </w:p>
    <w:p w:rsidR="00060D05" w:rsidRDefault="00405B90" w:rsidP="00C326B4">
      <w:pPr>
        <w:pStyle w:val="Heading2"/>
      </w:pPr>
      <w:bookmarkStart w:id="37" w:name="_Toc404602851"/>
      <w:r>
        <w:t>Pressures</w:t>
      </w:r>
      <w:bookmarkEnd w:id="37"/>
    </w:p>
    <w:p w:rsidR="001A167D" w:rsidRDefault="00AA2087" w:rsidP="00BA74DB">
      <w:pPr>
        <w:jc w:val="left"/>
      </w:pPr>
      <w:r>
        <w:t xml:space="preserve">Pressure loads include the various pressure states existing both in normal operation and during accidental events. </w:t>
      </w:r>
      <w:r w:rsidR="00BA74DB">
        <w:t>In order to define pressure loading, four different environments have to be defined:</w:t>
      </w:r>
    </w:p>
    <w:p w:rsidR="00BA74DB" w:rsidRDefault="00BA74DB" w:rsidP="00195B2C">
      <w:pPr>
        <w:pStyle w:val="ListParagraph"/>
        <w:numPr>
          <w:ilvl w:val="0"/>
          <w:numId w:val="8"/>
        </w:numPr>
        <w:jc w:val="left"/>
      </w:pPr>
      <w:r>
        <w:t>Vacuum Vessel</w:t>
      </w:r>
      <w:r w:rsidR="00F40DED">
        <w:t xml:space="preserve"> (VV)</w:t>
      </w:r>
    </w:p>
    <w:p w:rsidR="00BA74DB" w:rsidRDefault="00BA74DB" w:rsidP="00195B2C">
      <w:pPr>
        <w:pStyle w:val="ListParagraph"/>
        <w:numPr>
          <w:ilvl w:val="0"/>
          <w:numId w:val="8"/>
        </w:numPr>
        <w:jc w:val="left"/>
      </w:pPr>
      <w:r>
        <w:t>TCP &amp; TCPH</w:t>
      </w:r>
    </w:p>
    <w:p w:rsidR="00BA74DB" w:rsidRDefault="00BA74DB" w:rsidP="00195B2C">
      <w:pPr>
        <w:pStyle w:val="ListParagraph"/>
        <w:numPr>
          <w:ilvl w:val="0"/>
          <w:numId w:val="8"/>
        </w:numPr>
        <w:jc w:val="left"/>
      </w:pPr>
      <w:r>
        <w:t>Port Cell</w:t>
      </w:r>
      <w:r w:rsidR="00F40DED">
        <w:t xml:space="preserve"> (PC)</w:t>
      </w:r>
    </w:p>
    <w:p w:rsidR="00BA74DB" w:rsidRDefault="00BA74DB" w:rsidP="00195B2C">
      <w:pPr>
        <w:pStyle w:val="ListParagraph"/>
        <w:numPr>
          <w:ilvl w:val="0"/>
          <w:numId w:val="8"/>
        </w:numPr>
        <w:jc w:val="left"/>
      </w:pPr>
      <w:r>
        <w:t>Cryostat</w:t>
      </w:r>
      <w:r w:rsidR="00F40DED">
        <w:t xml:space="preserve"> (CR)</w:t>
      </w:r>
    </w:p>
    <w:p w:rsidR="00BA74DB" w:rsidRDefault="00BA74DB" w:rsidP="001A167D">
      <w:r>
        <w:t>It has to be noted that Vacuum vessel and TCP &amp; TCPH environments can form a unique pressure environments when TCP valve is opened.</w:t>
      </w:r>
    </w:p>
    <w:p w:rsidR="00D20A3D" w:rsidRDefault="00994040" w:rsidP="001A167D">
      <w:r>
        <w:fldChar w:fldCharType="begin"/>
      </w:r>
      <w:r>
        <w:instrText xml:space="preserve"> REF _Ref392502258 \h </w:instrText>
      </w:r>
      <w:r>
        <w:fldChar w:fldCharType="separate"/>
      </w:r>
      <w:r w:rsidR="00C064E5">
        <w:t xml:space="preserve">Figure </w:t>
      </w:r>
      <w:r w:rsidR="00C064E5">
        <w:rPr>
          <w:noProof/>
        </w:rPr>
        <w:t>8</w:t>
      </w:r>
      <w:r>
        <w:fldChar w:fldCharType="end"/>
      </w:r>
      <w:r w:rsidR="00D20A3D">
        <w:t xml:space="preserve"> is showing th</w:t>
      </w:r>
      <w:r w:rsidR="00B07909">
        <w:t>e</w:t>
      </w:r>
      <w:r w:rsidR="00D20A3D">
        <w:t>s</w:t>
      </w:r>
      <w:r w:rsidR="00B07909">
        <w:t>e</w:t>
      </w:r>
      <w:r w:rsidR="00D20A3D">
        <w:t xml:space="preserve"> various environments.</w:t>
      </w:r>
    </w:p>
    <w:p w:rsidR="00D20A3D" w:rsidRDefault="00D20A3D" w:rsidP="001A167D"/>
    <w:p w:rsidR="00D20A3D" w:rsidRDefault="00D20A3D" w:rsidP="00D20A3D">
      <w:pPr>
        <w:keepNext/>
        <w:jc w:val="center"/>
      </w:pPr>
      <w:r>
        <w:rPr>
          <w:noProof/>
          <w:lang w:eastAsia="en-GB"/>
        </w:rPr>
        <w:drawing>
          <wp:inline distT="0" distB="0" distL="0" distR="0" wp14:anchorId="32A7FABE" wp14:editId="714B1C18">
            <wp:extent cx="5718288" cy="360997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5718910" cy="3610368"/>
                    </a:xfrm>
                    <a:prstGeom prst="rect">
                      <a:avLst/>
                    </a:prstGeom>
                  </pic:spPr>
                </pic:pic>
              </a:graphicData>
            </a:graphic>
          </wp:inline>
        </w:drawing>
      </w:r>
    </w:p>
    <w:p w:rsidR="00D20A3D" w:rsidRDefault="00D20A3D" w:rsidP="00D20A3D">
      <w:pPr>
        <w:pStyle w:val="Caption"/>
        <w:jc w:val="center"/>
      </w:pPr>
      <w:bookmarkStart w:id="38" w:name="_Ref392502258"/>
      <w:r>
        <w:t xml:space="preserve">Figure </w:t>
      </w:r>
      <w:r w:rsidR="00F92E21">
        <w:fldChar w:fldCharType="begin"/>
      </w:r>
      <w:r w:rsidR="00F92E21">
        <w:instrText xml:space="preserve"> SEQ Figure \* ARABIC </w:instrText>
      </w:r>
      <w:r w:rsidR="00F92E21">
        <w:fldChar w:fldCharType="separate"/>
      </w:r>
      <w:r w:rsidR="00C064E5">
        <w:rPr>
          <w:noProof/>
        </w:rPr>
        <w:t>8</w:t>
      </w:r>
      <w:r w:rsidR="00F92E21">
        <w:rPr>
          <w:noProof/>
        </w:rPr>
        <w:fldChar w:fldCharType="end"/>
      </w:r>
      <w:bookmarkEnd w:id="38"/>
      <w:r>
        <w:t xml:space="preserve"> – TCPH’s four different pressure environments</w:t>
      </w:r>
    </w:p>
    <w:p w:rsidR="00C62E73" w:rsidRDefault="00BA739A" w:rsidP="007436DC">
      <w:pPr>
        <w:pStyle w:val="ListParagraph"/>
        <w:spacing w:before="0"/>
        <w:ind w:left="0"/>
        <w:jc w:val="left"/>
      </w:pPr>
      <w:r>
        <w:lastRenderedPageBreak/>
        <w:fldChar w:fldCharType="begin"/>
      </w:r>
      <w:r>
        <w:instrText xml:space="preserve"> REF _Ref397439661 \h </w:instrText>
      </w:r>
      <w:r>
        <w:fldChar w:fldCharType="separate"/>
      </w:r>
      <w:r w:rsidR="00C064E5">
        <w:t xml:space="preserve">Table </w:t>
      </w:r>
      <w:r w:rsidR="00C064E5">
        <w:rPr>
          <w:noProof/>
        </w:rPr>
        <w:t>8</w:t>
      </w:r>
      <w:r>
        <w:fldChar w:fldCharType="end"/>
      </w:r>
      <w:r>
        <w:t xml:space="preserve"> </w:t>
      </w:r>
      <w:r w:rsidR="00E01E95">
        <w:t>is</w:t>
      </w:r>
      <w:r w:rsidR="00684599">
        <w:t xml:space="preserve"> listing </w:t>
      </w:r>
      <w:r w:rsidR="00012CB4">
        <w:t>the pressure values for the Vacuum Vessel</w:t>
      </w:r>
      <w:r w:rsidR="00F252E4">
        <w:t>, TCP and TCPH, Port Cell and Cryostat</w:t>
      </w:r>
      <w:r w:rsidR="00012CB4">
        <w:t xml:space="preserve"> environment</w:t>
      </w:r>
      <w:r w:rsidR="00F252E4">
        <w:t>s</w:t>
      </w:r>
      <w:r w:rsidR="00012CB4">
        <w:t xml:space="preserve"> for all possible corresponding load cases.</w:t>
      </w:r>
      <w:r w:rsidR="00F40DED">
        <w:t xml:space="preserve"> Th</w:t>
      </w:r>
      <w:r w:rsidR="00E01E95">
        <w:t>e</w:t>
      </w:r>
      <w:r w:rsidR="00F40DED">
        <w:t xml:space="preserve"> </w:t>
      </w:r>
      <w:r w:rsidR="00E01E95">
        <w:t xml:space="preserve">list of </w:t>
      </w:r>
      <w:r w:rsidR="00F40DED">
        <w:t>load cases have been harmonised with the possible thermal load cases (see paragraph 10.3).</w:t>
      </w:r>
    </w:p>
    <w:p w:rsidR="00872FCA" w:rsidRDefault="00872FCA" w:rsidP="007436DC">
      <w:pPr>
        <w:pStyle w:val="ListParagraph"/>
        <w:spacing w:before="0"/>
        <w:ind w:left="0"/>
        <w:jc w:val="left"/>
      </w:pPr>
    </w:p>
    <w:tbl>
      <w:tblPr>
        <w:tblStyle w:val="TableGrid"/>
        <w:tblW w:w="4952" w:type="pct"/>
        <w:tblLook w:val="04A0" w:firstRow="1" w:lastRow="0" w:firstColumn="1" w:lastColumn="0" w:noHBand="0" w:noVBand="1"/>
      </w:tblPr>
      <w:tblGrid>
        <w:gridCol w:w="2763"/>
        <w:gridCol w:w="824"/>
        <w:gridCol w:w="1253"/>
        <w:gridCol w:w="1119"/>
        <w:gridCol w:w="1125"/>
        <w:gridCol w:w="1119"/>
        <w:gridCol w:w="1119"/>
      </w:tblGrid>
      <w:tr w:rsidR="00D23699" w:rsidRPr="00DB6E24" w:rsidTr="005E3D70">
        <w:tc>
          <w:tcPr>
            <w:tcW w:w="2763" w:type="dxa"/>
            <w:vMerge w:val="restar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F40DED" w:rsidRPr="00DB6E24" w:rsidRDefault="00F40DED" w:rsidP="00DB6E24">
            <w:pPr>
              <w:spacing w:before="20" w:afterLines="20" w:after="48"/>
              <w:jc w:val="center"/>
              <w:rPr>
                <w:b/>
                <w:sz w:val="20"/>
                <w:szCs w:val="20"/>
                <w:lang w:eastAsia="en-GB"/>
              </w:rPr>
            </w:pPr>
            <w:bookmarkStart w:id="39" w:name="_Ref392502319"/>
            <w:r w:rsidRPr="00DB6E24">
              <w:rPr>
                <w:b/>
                <w:sz w:val="20"/>
                <w:szCs w:val="20"/>
                <w:lang w:eastAsia="en-GB"/>
              </w:rPr>
              <w:br w:type="page"/>
              <w:t>Load Case</w:t>
            </w:r>
            <w:r w:rsidR="007107CD">
              <w:rPr>
                <w:b/>
                <w:sz w:val="20"/>
                <w:szCs w:val="20"/>
                <w:lang w:eastAsia="en-GB"/>
              </w:rPr>
              <w:t>s</w:t>
            </w:r>
          </w:p>
        </w:tc>
        <w:tc>
          <w:tcPr>
            <w:tcW w:w="824" w:type="dxa"/>
            <w:vMerge w:val="restar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40DED" w:rsidRPr="00DB6E24" w:rsidRDefault="00F40DED" w:rsidP="00DB6E24">
            <w:pPr>
              <w:spacing w:before="20" w:afterLines="20" w:after="48"/>
              <w:jc w:val="center"/>
              <w:rPr>
                <w:b/>
                <w:sz w:val="20"/>
                <w:szCs w:val="20"/>
                <w:lang w:eastAsia="en-GB"/>
              </w:rPr>
            </w:pPr>
            <w:r w:rsidRPr="00DB6E24">
              <w:rPr>
                <w:b/>
                <w:sz w:val="20"/>
                <w:szCs w:val="20"/>
                <w:lang w:eastAsia="en-GB"/>
              </w:rPr>
              <w:t>Cat.</w:t>
            </w:r>
          </w:p>
        </w:tc>
        <w:tc>
          <w:tcPr>
            <w:tcW w:w="1253" w:type="dxa"/>
            <w:vMerge w:val="restar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40DED" w:rsidRPr="00DB6E24" w:rsidRDefault="00F40DED" w:rsidP="00DB6E24">
            <w:pPr>
              <w:spacing w:before="20" w:afterLines="20" w:after="48"/>
              <w:jc w:val="center"/>
              <w:rPr>
                <w:b/>
                <w:sz w:val="20"/>
                <w:szCs w:val="20"/>
                <w:lang w:eastAsia="en-GB"/>
              </w:rPr>
            </w:pPr>
            <w:r w:rsidRPr="00DB6E24">
              <w:rPr>
                <w:b/>
                <w:sz w:val="20"/>
                <w:szCs w:val="20"/>
                <w:lang w:eastAsia="en-GB"/>
              </w:rPr>
              <w:t xml:space="preserve">TCP </w:t>
            </w:r>
            <w:r w:rsidR="00D23699" w:rsidRPr="00DB6E24">
              <w:rPr>
                <w:b/>
                <w:sz w:val="20"/>
                <w:szCs w:val="20"/>
                <w:lang w:eastAsia="en-GB"/>
              </w:rPr>
              <w:t>V</w:t>
            </w:r>
            <w:r w:rsidRPr="00DB6E24">
              <w:rPr>
                <w:b/>
                <w:sz w:val="20"/>
                <w:szCs w:val="20"/>
                <w:lang w:eastAsia="en-GB"/>
              </w:rPr>
              <w:t xml:space="preserve">alve </w:t>
            </w:r>
            <w:r w:rsidR="00D23699" w:rsidRPr="00DB6E24">
              <w:rPr>
                <w:b/>
                <w:sz w:val="20"/>
                <w:szCs w:val="20"/>
                <w:lang w:eastAsia="en-GB"/>
              </w:rPr>
              <w:t>S</w:t>
            </w:r>
            <w:r w:rsidRPr="00DB6E24">
              <w:rPr>
                <w:b/>
                <w:sz w:val="20"/>
                <w:szCs w:val="20"/>
                <w:lang w:eastAsia="en-GB"/>
              </w:rPr>
              <w:t>tatus</w:t>
            </w:r>
          </w:p>
        </w:tc>
        <w:tc>
          <w:tcPr>
            <w:tcW w:w="4482"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40DED" w:rsidRPr="00DB6E24" w:rsidRDefault="00F40DED" w:rsidP="00DB6E24">
            <w:pPr>
              <w:spacing w:before="20" w:afterLines="20" w:after="48"/>
              <w:jc w:val="center"/>
              <w:rPr>
                <w:b/>
                <w:sz w:val="20"/>
                <w:szCs w:val="20"/>
                <w:lang w:eastAsia="en-GB"/>
              </w:rPr>
            </w:pPr>
            <w:r w:rsidRPr="00DB6E24">
              <w:rPr>
                <w:b/>
                <w:sz w:val="20"/>
                <w:szCs w:val="20"/>
                <w:lang w:eastAsia="en-GB"/>
              </w:rPr>
              <w:t>Pressure [</w:t>
            </w:r>
            <w:proofErr w:type="spellStart"/>
            <w:r w:rsidRPr="00DB6E24">
              <w:rPr>
                <w:b/>
                <w:sz w:val="20"/>
                <w:szCs w:val="20"/>
                <w:lang w:eastAsia="en-GB"/>
              </w:rPr>
              <w:t>kPa</w:t>
            </w:r>
            <w:proofErr w:type="spellEnd"/>
            <w:r w:rsidR="00D23699" w:rsidRPr="00DB6E24">
              <w:rPr>
                <w:b/>
                <w:sz w:val="20"/>
                <w:szCs w:val="20"/>
                <w:lang w:eastAsia="en-GB"/>
              </w:rPr>
              <w:t xml:space="preserve"> abs</w:t>
            </w:r>
            <w:r w:rsidRPr="00DB6E24">
              <w:rPr>
                <w:b/>
                <w:sz w:val="20"/>
                <w:szCs w:val="20"/>
                <w:lang w:eastAsia="en-GB"/>
              </w:rPr>
              <w:t>]</w:t>
            </w:r>
          </w:p>
        </w:tc>
      </w:tr>
      <w:tr w:rsidR="00D23699" w:rsidTr="005E3D70">
        <w:tc>
          <w:tcPr>
            <w:tcW w:w="2763" w:type="dxa"/>
            <w:vMerge/>
            <w:tcBorders>
              <w:top w:val="single" w:sz="4" w:space="0" w:color="auto"/>
              <w:left w:val="single" w:sz="4" w:space="0" w:color="auto"/>
              <w:bottom w:val="single" w:sz="4" w:space="0" w:color="auto"/>
              <w:right w:val="single" w:sz="4" w:space="0" w:color="auto"/>
            </w:tcBorders>
            <w:vAlign w:val="center"/>
            <w:hideMark/>
          </w:tcPr>
          <w:p w:rsidR="00F40DED" w:rsidRDefault="00F40DED" w:rsidP="00D23699">
            <w:pPr>
              <w:spacing w:before="0"/>
              <w:jc w:val="center"/>
              <w:rPr>
                <w:b/>
                <w:lang w:eastAsia="en-GB"/>
              </w:rPr>
            </w:pPr>
          </w:p>
        </w:tc>
        <w:tc>
          <w:tcPr>
            <w:tcW w:w="824" w:type="dxa"/>
            <w:vMerge/>
            <w:tcBorders>
              <w:top w:val="single" w:sz="4" w:space="0" w:color="auto"/>
              <w:left w:val="single" w:sz="4" w:space="0" w:color="auto"/>
              <w:bottom w:val="single" w:sz="4" w:space="0" w:color="auto"/>
              <w:right w:val="single" w:sz="4" w:space="0" w:color="auto"/>
            </w:tcBorders>
            <w:vAlign w:val="center"/>
            <w:hideMark/>
          </w:tcPr>
          <w:p w:rsidR="00F40DED" w:rsidRDefault="00F40DED" w:rsidP="00D23699">
            <w:pPr>
              <w:spacing w:before="0"/>
              <w:jc w:val="center"/>
              <w:rPr>
                <w:b/>
                <w:lang w:eastAsia="en-GB"/>
              </w:rPr>
            </w:pPr>
          </w:p>
        </w:tc>
        <w:tc>
          <w:tcPr>
            <w:tcW w:w="1253" w:type="dxa"/>
            <w:vMerge/>
            <w:tcBorders>
              <w:top w:val="single" w:sz="4" w:space="0" w:color="auto"/>
              <w:left w:val="single" w:sz="4" w:space="0" w:color="auto"/>
              <w:bottom w:val="single" w:sz="4" w:space="0" w:color="auto"/>
              <w:right w:val="single" w:sz="4" w:space="0" w:color="auto"/>
            </w:tcBorders>
            <w:vAlign w:val="center"/>
            <w:hideMark/>
          </w:tcPr>
          <w:p w:rsidR="00F40DED" w:rsidRDefault="00F40DED" w:rsidP="00D23699">
            <w:pPr>
              <w:spacing w:before="0"/>
              <w:jc w:val="center"/>
              <w:rPr>
                <w:b/>
                <w:lang w:eastAsia="en-GB"/>
              </w:rPr>
            </w:pPr>
          </w:p>
        </w:tc>
        <w:tc>
          <w:tcPr>
            <w:tcW w:w="1119"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40DED" w:rsidRPr="00DB6E24" w:rsidRDefault="00F40DED" w:rsidP="00D23699">
            <w:pPr>
              <w:spacing w:after="60"/>
              <w:jc w:val="center"/>
              <w:rPr>
                <w:b/>
                <w:sz w:val="20"/>
                <w:szCs w:val="20"/>
                <w:lang w:eastAsia="en-GB"/>
              </w:rPr>
            </w:pPr>
            <w:r w:rsidRPr="00DB6E24">
              <w:rPr>
                <w:b/>
                <w:sz w:val="20"/>
                <w:szCs w:val="20"/>
                <w:lang w:eastAsia="en-GB"/>
              </w:rPr>
              <w:t>VV</w:t>
            </w:r>
            <w:r w:rsidR="008928B5">
              <w:rPr>
                <w:b/>
                <w:sz w:val="20"/>
                <w:szCs w:val="20"/>
                <w:lang w:eastAsia="en-GB"/>
              </w:rPr>
              <w:br/>
            </w:r>
            <w:r w:rsidR="008928B5" w:rsidRPr="004B42BF">
              <w:rPr>
                <w:b/>
                <w:sz w:val="16"/>
                <w:szCs w:val="16"/>
                <w:lang w:eastAsia="en-GB"/>
              </w:rPr>
              <w:t>from [</w:t>
            </w:r>
            <w:r w:rsidR="00BE6B55" w:rsidRPr="004B42BF">
              <w:rPr>
                <w:b/>
                <w:sz w:val="16"/>
                <w:szCs w:val="16"/>
                <w:lang w:eastAsia="en-GB"/>
              </w:rPr>
              <w:t>13</w:t>
            </w:r>
            <w:r w:rsidR="008928B5" w:rsidRPr="004B42BF">
              <w:rPr>
                <w:b/>
                <w:sz w:val="16"/>
                <w:szCs w:val="16"/>
                <w:lang w:eastAsia="en-GB"/>
              </w:rPr>
              <w:t>]</w:t>
            </w:r>
            <w:r w:rsidR="0089093B">
              <w:rPr>
                <w:b/>
                <w:sz w:val="16"/>
                <w:szCs w:val="16"/>
                <w:lang w:eastAsia="en-GB"/>
              </w:rPr>
              <w:t xml:space="preserve"> [3]</w:t>
            </w:r>
          </w:p>
        </w:tc>
        <w:tc>
          <w:tcPr>
            <w:tcW w:w="1125"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40DED" w:rsidRPr="00DB6E24" w:rsidRDefault="00D23699" w:rsidP="00437A10">
            <w:pPr>
              <w:spacing w:after="60"/>
              <w:jc w:val="center"/>
              <w:rPr>
                <w:b/>
                <w:sz w:val="20"/>
                <w:szCs w:val="20"/>
                <w:lang w:eastAsia="en-GB"/>
              </w:rPr>
            </w:pPr>
            <w:r w:rsidRPr="00DB6E24">
              <w:rPr>
                <w:b/>
                <w:sz w:val="20"/>
                <w:szCs w:val="20"/>
                <w:lang w:eastAsia="en-GB"/>
              </w:rPr>
              <w:t>TCP</w:t>
            </w:r>
            <w:r w:rsidR="003B3313" w:rsidRPr="00DB6E24">
              <w:rPr>
                <w:b/>
                <w:sz w:val="20"/>
                <w:szCs w:val="20"/>
                <w:lang w:eastAsia="en-GB"/>
              </w:rPr>
              <w:t xml:space="preserve"> /</w:t>
            </w:r>
            <w:r w:rsidRPr="00DB6E24">
              <w:rPr>
                <w:b/>
                <w:sz w:val="20"/>
                <w:szCs w:val="20"/>
                <w:lang w:eastAsia="en-GB"/>
              </w:rPr>
              <w:br/>
            </w:r>
            <w:r w:rsidR="00F40DED" w:rsidRPr="00DB6E24">
              <w:rPr>
                <w:b/>
                <w:sz w:val="20"/>
                <w:szCs w:val="20"/>
                <w:lang w:eastAsia="en-GB"/>
              </w:rPr>
              <w:t>TCPH</w:t>
            </w:r>
          </w:p>
        </w:tc>
        <w:tc>
          <w:tcPr>
            <w:tcW w:w="1119"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40DED" w:rsidRPr="00DB6E24" w:rsidRDefault="00F40DED" w:rsidP="004B42BF">
            <w:pPr>
              <w:spacing w:after="60"/>
              <w:jc w:val="center"/>
              <w:rPr>
                <w:b/>
                <w:sz w:val="20"/>
                <w:szCs w:val="20"/>
                <w:lang w:eastAsia="en-GB"/>
              </w:rPr>
            </w:pPr>
            <w:r w:rsidRPr="00DB6E24">
              <w:rPr>
                <w:b/>
                <w:sz w:val="20"/>
                <w:szCs w:val="20"/>
                <w:lang w:eastAsia="en-GB"/>
              </w:rPr>
              <w:t>PC</w:t>
            </w:r>
            <w:r w:rsidR="004B42BF">
              <w:rPr>
                <w:b/>
                <w:sz w:val="20"/>
                <w:szCs w:val="20"/>
                <w:lang w:eastAsia="en-GB"/>
              </w:rPr>
              <w:br/>
            </w:r>
            <w:r w:rsidR="004B42BF" w:rsidRPr="004B42BF">
              <w:rPr>
                <w:b/>
                <w:sz w:val="16"/>
                <w:szCs w:val="16"/>
                <w:lang w:eastAsia="en-GB"/>
              </w:rPr>
              <w:t>from [3]</w:t>
            </w:r>
          </w:p>
        </w:tc>
        <w:tc>
          <w:tcPr>
            <w:tcW w:w="1119"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40DED" w:rsidRPr="00DB6E24" w:rsidRDefault="00F40DED" w:rsidP="00D23699">
            <w:pPr>
              <w:spacing w:after="60"/>
              <w:jc w:val="center"/>
              <w:rPr>
                <w:b/>
                <w:sz w:val="20"/>
                <w:szCs w:val="20"/>
                <w:lang w:eastAsia="en-GB"/>
              </w:rPr>
            </w:pPr>
            <w:r w:rsidRPr="00DB6E24">
              <w:rPr>
                <w:b/>
                <w:sz w:val="20"/>
                <w:szCs w:val="20"/>
                <w:lang w:eastAsia="en-GB"/>
              </w:rPr>
              <w:t>C</w:t>
            </w:r>
            <w:r w:rsidR="00D23699" w:rsidRPr="00DB6E24">
              <w:rPr>
                <w:b/>
                <w:sz w:val="20"/>
                <w:szCs w:val="20"/>
                <w:lang w:eastAsia="en-GB"/>
              </w:rPr>
              <w:t>R</w:t>
            </w:r>
            <w:r w:rsidR="008928B5">
              <w:rPr>
                <w:b/>
                <w:sz w:val="20"/>
                <w:szCs w:val="20"/>
                <w:lang w:eastAsia="en-GB"/>
              </w:rPr>
              <w:br/>
            </w:r>
            <w:r w:rsidR="008928B5" w:rsidRPr="004B42BF">
              <w:rPr>
                <w:b/>
                <w:sz w:val="16"/>
                <w:szCs w:val="16"/>
                <w:lang w:eastAsia="en-GB"/>
              </w:rPr>
              <w:t>from [8]</w:t>
            </w:r>
          </w:p>
        </w:tc>
      </w:tr>
      <w:tr w:rsidR="005E3D70" w:rsidTr="006522FA">
        <w:trPr>
          <w:trHeight w:val="179"/>
        </w:trPr>
        <w:tc>
          <w:tcPr>
            <w:tcW w:w="2763"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5E3D70" w:rsidRDefault="005E3D70" w:rsidP="00861907">
            <w:pPr>
              <w:spacing w:beforeLines="20" w:before="48" w:afterLines="20" w:after="48"/>
              <w:jc w:val="left"/>
              <w:rPr>
                <w:sz w:val="20"/>
                <w:szCs w:val="20"/>
                <w:lang w:eastAsia="en-GB"/>
              </w:rPr>
            </w:pPr>
            <w:r>
              <w:rPr>
                <w:sz w:val="20"/>
                <w:szCs w:val="20"/>
                <w:lang w:eastAsia="en-GB"/>
              </w:rPr>
              <w:t>Maintenance</w:t>
            </w:r>
          </w:p>
        </w:tc>
        <w:tc>
          <w:tcPr>
            <w:tcW w:w="82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6522FA">
            <w:pPr>
              <w:spacing w:beforeLines="20" w:before="48" w:afterLines="20" w:after="48"/>
              <w:jc w:val="center"/>
              <w:rPr>
                <w:sz w:val="20"/>
                <w:szCs w:val="20"/>
                <w:lang w:eastAsia="en-GB"/>
              </w:rPr>
            </w:pPr>
            <w:r>
              <w:rPr>
                <w:sz w:val="20"/>
                <w:szCs w:val="20"/>
                <w:lang w:eastAsia="en-GB"/>
              </w:rPr>
              <w:t>I</w:t>
            </w:r>
          </w:p>
        </w:tc>
        <w:tc>
          <w:tcPr>
            <w:tcW w:w="125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6522FA">
            <w:pPr>
              <w:spacing w:beforeLines="20" w:before="48" w:afterLines="20" w:after="48"/>
              <w:jc w:val="center"/>
              <w:rPr>
                <w:sz w:val="20"/>
                <w:szCs w:val="20"/>
                <w:lang w:eastAsia="en-GB"/>
              </w:rPr>
            </w:pPr>
            <w:r>
              <w:rPr>
                <w:sz w:val="20"/>
                <w:szCs w:val="20"/>
                <w:lang w:eastAsia="en-GB"/>
              </w:rPr>
              <w:t>NA</w:t>
            </w:r>
          </w:p>
        </w:tc>
        <w:tc>
          <w:tcPr>
            <w:tcW w:w="1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100</w:t>
            </w:r>
          </w:p>
        </w:tc>
        <w:tc>
          <w:tcPr>
            <w:tcW w:w="112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100</w:t>
            </w:r>
          </w:p>
        </w:tc>
        <w:tc>
          <w:tcPr>
            <w:tcW w:w="1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100</w:t>
            </w:r>
          </w:p>
        </w:tc>
        <w:tc>
          <w:tcPr>
            <w:tcW w:w="1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100</w:t>
            </w:r>
          </w:p>
        </w:tc>
      </w:tr>
      <w:tr w:rsidR="005E3D70" w:rsidTr="006522FA">
        <w:tc>
          <w:tcPr>
            <w:tcW w:w="2763"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5E3D70" w:rsidRDefault="005E3D70" w:rsidP="00861907">
            <w:pPr>
              <w:spacing w:beforeLines="20" w:before="48" w:afterLines="20" w:after="48"/>
              <w:jc w:val="left"/>
              <w:rPr>
                <w:sz w:val="20"/>
                <w:szCs w:val="20"/>
                <w:lang w:eastAsia="en-GB"/>
              </w:rPr>
            </w:pPr>
            <w:r>
              <w:rPr>
                <w:sz w:val="20"/>
                <w:szCs w:val="20"/>
                <w:lang w:eastAsia="en-GB"/>
              </w:rPr>
              <w:t>NO</w:t>
            </w:r>
          </w:p>
        </w:tc>
        <w:tc>
          <w:tcPr>
            <w:tcW w:w="82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6522FA">
            <w:pPr>
              <w:spacing w:beforeLines="20" w:before="48" w:afterLines="20" w:after="48"/>
              <w:jc w:val="center"/>
              <w:rPr>
                <w:sz w:val="20"/>
                <w:szCs w:val="20"/>
                <w:lang w:eastAsia="en-GB"/>
              </w:rPr>
            </w:pPr>
            <w:r>
              <w:rPr>
                <w:sz w:val="20"/>
                <w:szCs w:val="20"/>
                <w:lang w:eastAsia="en-GB"/>
              </w:rPr>
              <w:t>I</w:t>
            </w:r>
          </w:p>
        </w:tc>
        <w:tc>
          <w:tcPr>
            <w:tcW w:w="125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6522FA">
            <w:pPr>
              <w:spacing w:beforeLines="20" w:before="48" w:afterLines="20" w:after="48"/>
              <w:jc w:val="center"/>
              <w:rPr>
                <w:sz w:val="20"/>
                <w:szCs w:val="20"/>
                <w:lang w:eastAsia="en-GB"/>
              </w:rPr>
            </w:pPr>
            <w:r>
              <w:rPr>
                <w:sz w:val="20"/>
                <w:szCs w:val="20"/>
                <w:lang w:eastAsia="en-GB"/>
              </w:rPr>
              <w:t>open</w:t>
            </w:r>
          </w:p>
        </w:tc>
        <w:tc>
          <w:tcPr>
            <w:tcW w:w="1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0</w:t>
            </w:r>
          </w:p>
        </w:tc>
        <w:tc>
          <w:tcPr>
            <w:tcW w:w="112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0</w:t>
            </w:r>
          </w:p>
        </w:tc>
        <w:tc>
          <w:tcPr>
            <w:tcW w:w="1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100</w:t>
            </w:r>
          </w:p>
        </w:tc>
        <w:tc>
          <w:tcPr>
            <w:tcW w:w="1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0</w:t>
            </w:r>
          </w:p>
        </w:tc>
      </w:tr>
      <w:tr w:rsidR="005E3D70" w:rsidTr="006522FA">
        <w:tc>
          <w:tcPr>
            <w:tcW w:w="2763"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5E3D70" w:rsidRDefault="005E3D70" w:rsidP="00861907">
            <w:pPr>
              <w:spacing w:beforeLines="20" w:before="48" w:afterLines="20" w:after="48"/>
              <w:jc w:val="left"/>
              <w:rPr>
                <w:sz w:val="20"/>
                <w:szCs w:val="20"/>
                <w:lang w:eastAsia="en-GB"/>
              </w:rPr>
            </w:pPr>
            <w:r>
              <w:rPr>
                <w:sz w:val="20"/>
                <w:szCs w:val="20"/>
                <w:lang w:eastAsia="en-GB"/>
              </w:rPr>
              <w:t>NO (100K REGEN)</w:t>
            </w:r>
          </w:p>
        </w:tc>
        <w:tc>
          <w:tcPr>
            <w:tcW w:w="82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6522FA">
            <w:pPr>
              <w:spacing w:beforeLines="20" w:before="48" w:afterLines="20" w:after="48"/>
              <w:jc w:val="center"/>
              <w:rPr>
                <w:sz w:val="20"/>
                <w:szCs w:val="20"/>
                <w:lang w:eastAsia="en-GB"/>
              </w:rPr>
            </w:pPr>
            <w:r>
              <w:rPr>
                <w:sz w:val="20"/>
                <w:szCs w:val="20"/>
                <w:lang w:eastAsia="en-GB"/>
              </w:rPr>
              <w:t>I</w:t>
            </w:r>
          </w:p>
        </w:tc>
        <w:tc>
          <w:tcPr>
            <w:tcW w:w="125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6522FA">
            <w:pPr>
              <w:spacing w:beforeLines="20" w:before="48" w:afterLines="20" w:after="48"/>
              <w:jc w:val="center"/>
              <w:rPr>
                <w:sz w:val="20"/>
                <w:szCs w:val="20"/>
                <w:lang w:eastAsia="en-GB"/>
              </w:rPr>
            </w:pPr>
            <w:r>
              <w:rPr>
                <w:sz w:val="20"/>
                <w:szCs w:val="20"/>
                <w:lang w:eastAsia="en-GB"/>
              </w:rPr>
              <w:t>close</w:t>
            </w:r>
          </w:p>
        </w:tc>
        <w:tc>
          <w:tcPr>
            <w:tcW w:w="1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0</w:t>
            </w:r>
          </w:p>
        </w:tc>
        <w:tc>
          <w:tcPr>
            <w:tcW w:w="112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0</w:t>
            </w:r>
          </w:p>
        </w:tc>
        <w:tc>
          <w:tcPr>
            <w:tcW w:w="1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100</w:t>
            </w:r>
          </w:p>
        </w:tc>
        <w:tc>
          <w:tcPr>
            <w:tcW w:w="1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0</w:t>
            </w:r>
          </w:p>
        </w:tc>
      </w:tr>
      <w:tr w:rsidR="005E3D70" w:rsidTr="006522FA">
        <w:tc>
          <w:tcPr>
            <w:tcW w:w="2763"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5E3D70" w:rsidRDefault="005E3D70" w:rsidP="00861907">
            <w:pPr>
              <w:spacing w:beforeLines="20" w:before="48" w:afterLines="20" w:after="48"/>
              <w:jc w:val="left"/>
              <w:rPr>
                <w:sz w:val="20"/>
                <w:szCs w:val="20"/>
                <w:lang w:eastAsia="en-GB"/>
              </w:rPr>
            </w:pPr>
            <w:r>
              <w:rPr>
                <w:sz w:val="20"/>
                <w:szCs w:val="20"/>
                <w:lang w:eastAsia="en-GB"/>
              </w:rPr>
              <w:t>VV BK</w:t>
            </w:r>
          </w:p>
        </w:tc>
        <w:tc>
          <w:tcPr>
            <w:tcW w:w="82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6522FA">
            <w:pPr>
              <w:spacing w:beforeLines="20" w:before="48" w:afterLines="20" w:after="48"/>
              <w:jc w:val="center"/>
              <w:rPr>
                <w:sz w:val="20"/>
                <w:szCs w:val="20"/>
                <w:lang w:eastAsia="en-GB"/>
              </w:rPr>
            </w:pPr>
            <w:r>
              <w:rPr>
                <w:sz w:val="20"/>
                <w:szCs w:val="20"/>
                <w:lang w:eastAsia="en-GB"/>
              </w:rPr>
              <w:t>I</w:t>
            </w:r>
          </w:p>
        </w:tc>
        <w:tc>
          <w:tcPr>
            <w:tcW w:w="125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6522FA">
            <w:pPr>
              <w:spacing w:beforeLines="20" w:before="48" w:afterLines="20" w:after="48"/>
              <w:jc w:val="center"/>
              <w:rPr>
                <w:sz w:val="20"/>
                <w:szCs w:val="20"/>
                <w:lang w:eastAsia="en-GB"/>
              </w:rPr>
            </w:pPr>
            <w:r>
              <w:rPr>
                <w:sz w:val="20"/>
                <w:szCs w:val="20"/>
                <w:lang w:eastAsia="en-GB"/>
              </w:rPr>
              <w:t>open</w:t>
            </w:r>
          </w:p>
        </w:tc>
        <w:tc>
          <w:tcPr>
            <w:tcW w:w="1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0</w:t>
            </w:r>
          </w:p>
        </w:tc>
        <w:tc>
          <w:tcPr>
            <w:tcW w:w="112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0</w:t>
            </w:r>
          </w:p>
        </w:tc>
        <w:tc>
          <w:tcPr>
            <w:tcW w:w="1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100</w:t>
            </w:r>
          </w:p>
        </w:tc>
        <w:tc>
          <w:tcPr>
            <w:tcW w:w="1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0</w:t>
            </w:r>
          </w:p>
        </w:tc>
      </w:tr>
      <w:tr w:rsidR="005E3D70" w:rsidTr="006522FA">
        <w:tc>
          <w:tcPr>
            <w:tcW w:w="2763"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5E3D70" w:rsidRDefault="005E3D70" w:rsidP="00861907">
            <w:pPr>
              <w:spacing w:beforeLines="20" w:before="48" w:afterLines="20" w:after="48"/>
              <w:jc w:val="left"/>
              <w:rPr>
                <w:sz w:val="20"/>
                <w:szCs w:val="20"/>
                <w:lang w:eastAsia="en-GB"/>
              </w:rPr>
            </w:pPr>
            <w:r>
              <w:rPr>
                <w:sz w:val="20"/>
                <w:szCs w:val="20"/>
                <w:lang w:eastAsia="en-GB"/>
              </w:rPr>
              <w:t>VV BK (100K REGEN)</w:t>
            </w:r>
          </w:p>
        </w:tc>
        <w:tc>
          <w:tcPr>
            <w:tcW w:w="82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6522FA">
            <w:pPr>
              <w:spacing w:beforeLines="20" w:before="48" w:afterLines="20" w:after="48"/>
              <w:jc w:val="center"/>
              <w:rPr>
                <w:sz w:val="20"/>
                <w:szCs w:val="20"/>
                <w:lang w:eastAsia="en-GB"/>
              </w:rPr>
            </w:pPr>
            <w:r>
              <w:rPr>
                <w:sz w:val="20"/>
                <w:szCs w:val="20"/>
                <w:lang w:eastAsia="en-GB"/>
              </w:rPr>
              <w:t>I</w:t>
            </w:r>
          </w:p>
        </w:tc>
        <w:tc>
          <w:tcPr>
            <w:tcW w:w="125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6522FA">
            <w:pPr>
              <w:spacing w:beforeLines="20" w:before="48" w:afterLines="20" w:after="48"/>
              <w:jc w:val="center"/>
              <w:rPr>
                <w:sz w:val="20"/>
                <w:szCs w:val="20"/>
                <w:lang w:eastAsia="en-GB"/>
              </w:rPr>
            </w:pPr>
            <w:r>
              <w:rPr>
                <w:sz w:val="20"/>
                <w:szCs w:val="20"/>
                <w:lang w:eastAsia="en-GB"/>
              </w:rPr>
              <w:t>close</w:t>
            </w:r>
          </w:p>
        </w:tc>
        <w:tc>
          <w:tcPr>
            <w:tcW w:w="1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0</w:t>
            </w:r>
          </w:p>
        </w:tc>
        <w:tc>
          <w:tcPr>
            <w:tcW w:w="112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0</w:t>
            </w:r>
          </w:p>
        </w:tc>
        <w:tc>
          <w:tcPr>
            <w:tcW w:w="1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100</w:t>
            </w:r>
          </w:p>
        </w:tc>
        <w:tc>
          <w:tcPr>
            <w:tcW w:w="1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0</w:t>
            </w:r>
          </w:p>
        </w:tc>
      </w:tr>
      <w:tr w:rsidR="005E3D70" w:rsidTr="006522FA">
        <w:tc>
          <w:tcPr>
            <w:tcW w:w="2763"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5E3D70" w:rsidRDefault="00A61C44" w:rsidP="00861907">
            <w:pPr>
              <w:spacing w:beforeLines="20" w:before="48" w:afterLines="20" w:after="48"/>
              <w:jc w:val="left"/>
              <w:rPr>
                <w:sz w:val="20"/>
                <w:szCs w:val="20"/>
                <w:lang w:eastAsia="en-GB"/>
              </w:rPr>
            </w:pPr>
            <w:r>
              <w:rPr>
                <w:sz w:val="20"/>
                <w:szCs w:val="20"/>
                <w:lang w:eastAsia="en-GB"/>
              </w:rPr>
              <w:t xml:space="preserve">NO + </w:t>
            </w:r>
            <w:r w:rsidR="005E3D70">
              <w:rPr>
                <w:sz w:val="20"/>
                <w:szCs w:val="20"/>
                <w:lang w:eastAsia="en-GB"/>
              </w:rPr>
              <w:t>VV ICEII</w:t>
            </w:r>
          </w:p>
        </w:tc>
        <w:tc>
          <w:tcPr>
            <w:tcW w:w="82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6522FA">
            <w:pPr>
              <w:spacing w:beforeLines="20" w:before="48" w:afterLines="20" w:after="48"/>
              <w:jc w:val="center"/>
              <w:rPr>
                <w:sz w:val="20"/>
                <w:szCs w:val="20"/>
                <w:lang w:eastAsia="en-GB"/>
              </w:rPr>
            </w:pPr>
            <w:r>
              <w:rPr>
                <w:sz w:val="20"/>
                <w:szCs w:val="20"/>
                <w:lang w:eastAsia="en-GB"/>
              </w:rPr>
              <w:t>II</w:t>
            </w:r>
          </w:p>
        </w:tc>
        <w:tc>
          <w:tcPr>
            <w:tcW w:w="125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6522FA">
            <w:pPr>
              <w:spacing w:beforeLines="20" w:before="48" w:afterLines="20" w:after="48"/>
              <w:jc w:val="center"/>
              <w:rPr>
                <w:sz w:val="20"/>
                <w:szCs w:val="20"/>
                <w:lang w:eastAsia="en-GB"/>
              </w:rPr>
            </w:pPr>
            <w:r>
              <w:rPr>
                <w:sz w:val="20"/>
                <w:szCs w:val="20"/>
                <w:lang w:eastAsia="en-GB"/>
              </w:rPr>
              <w:t>open</w:t>
            </w:r>
          </w:p>
        </w:tc>
        <w:tc>
          <w:tcPr>
            <w:tcW w:w="1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106</w:t>
            </w:r>
          </w:p>
        </w:tc>
        <w:tc>
          <w:tcPr>
            <w:tcW w:w="112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106</w:t>
            </w:r>
          </w:p>
        </w:tc>
        <w:tc>
          <w:tcPr>
            <w:tcW w:w="1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100</w:t>
            </w:r>
          </w:p>
        </w:tc>
        <w:tc>
          <w:tcPr>
            <w:tcW w:w="1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0</w:t>
            </w:r>
          </w:p>
        </w:tc>
      </w:tr>
      <w:tr w:rsidR="005E3D70" w:rsidTr="006522FA">
        <w:tc>
          <w:tcPr>
            <w:tcW w:w="2763"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5E3D70" w:rsidRDefault="005E3D70" w:rsidP="00861907">
            <w:pPr>
              <w:spacing w:beforeLines="20" w:before="48" w:afterLines="20" w:after="48"/>
              <w:jc w:val="left"/>
              <w:rPr>
                <w:sz w:val="20"/>
                <w:szCs w:val="20"/>
                <w:lang w:eastAsia="en-GB"/>
              </w:rPr>
            </w:pPr>
            <w:r>
              <w:rPr>
                <w:sz w:val="20"/>
                <w:szCs w:val="20"/>
                <w:lang w:eastAsia="en-GB"/>
              </w:rPr>
              <w:t xml:space="preserve">NO (100K REGEN) + </w:t>
            </w:r>
            <w:r>
              <w:rPr>
                <w:sz w:val="20"/>
                <w:szCs w:val="20"/>
                <w:lang w:eastAsia="en-GB"/>
              </w:rPr>
              <w:br/>
              <w:t>VV ICEII</w:t>
            </w:r>
          </w:p>
        </w:tc>
        <w:tc>
          <w:tcPr>
            <w:tcW w:w="82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6522FA">
            <w:pPr>
              <w:spacing w:beforeLines="20" w:before="48" w:afterLines="20" w:after="48"/>
              <w:jc w:val="center"/>
              <w:rPr>
                <w:sz w:val="20"/>
                <w:szCs w:val="20"/>
                <w:lang w:eastAsia="en-GB"/>
              </w:rPr>
            </w:pPr>
            <w:r>
              <w:rPr>
                <w:sz w:val="20"/>
                <w:szCs w:val="20"/>
                <w:lang w:eastAsia="en-GB"/>
              </w:rPr>
              <w:t>II</w:t>
            </w:r>
          </w:p>
        </w:tc>
        <w:tc>
          <w:tcPr>
            <w:tcW w:w="125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6522FA">
            <w:pPr>
              <w:spacing w:beforeLines="20" w:before="48" w:afterLines="20" w:after="48"/>
              <w:jc w:val="center"/>
              <w:rPr>
                <w:sz w:val="20"/>
                <w:szCs w:val="20"/>
                <w:lang w:eastAsia="en-GB"/>
              </w:rPr>
            </w:pPr>
            <w:r>
              <w:rPr>
                <w:sz w:val="20"/>
                <w:szCs w:val="20"/>
                <w:lang w:eastAsia="en-GB"/>
              </w:rPr>
              <w:t>close</w:t>
            </w:r>
          </w:p>
        </w:tc>
        <w:tc>
          <w:tcPr>
            <w:tcW w:w="1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106</w:t>
            </w:r>
          </w:p>
        </w:tc>
        <w:tc>
          <w:tcPr>
            <w:tcW w:w="112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0</w:t>
            </w:r>
          </w:p>
        </w:tc>
        <w:tc>
          <w:tcPr>
            <w:tcW w:w="1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100</w:t>
            </w:r>
          </w:p>
        </w:tc>
        <w:tc>
          <w:tcPr>
            <w:tcW w:w="1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0</w:t>
            </w:r>
          </w:p>
        </w:tc>
      </w:tr>
      <w:tr w:rsidR="005E3D70" w:rsidTr="006522FA">
        <w:tc>
          <w:tcPr>
            <w:tcW w:w="2763"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5E3D70" w:rsidRDefault="005E3D70" w:rsidP="00861907">
            <w:pPr>
              <w:spacing w:beforeLines="20" w:before="48" w:afterLines="20" w:after="48"/>
              <w:jc w:val="left"/>
              <w:rPr>
                <w:sz w:val="20"/>
                <w:szCs w:val="20"/>
                <w:lang w:eastAsia="en-GB"/>
              </w:rPr>
            </w:pPr>
            <w:r>
              <w:rPr>
                <w:sz w:val="20"/>
                <w:szCs w:val="20"/>
                <w:lang w:eastAsia="en-GB"/>
              </w:rPr>
              <w:t>NO (470K REGEN)</w:t>
            </w:r>
          </w:p>
        </w:tc>
        <w:tc>
          <w:tcPr>
            <w:tcW w:w="82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6522FA">
            <w:pPr>
              <w:spacing w:beforeLines="20" w:before="48" w:afterLines="20" w:after="48"/>
              <w:jc w:val="center"/>
              <w:rPr>
                <w:sz w:val="20"/>
                <w:szCs w:val="20"/>
                <w:lang w:eastAsia="en-GB"/>
              </w:rPr>
            </w:pPr>
            <w:r>
              <w:rPr>
                <w:sz w:val="20"/>
                <w:szCs w:val="20"/>
                <w:lang w:eastAsia="en-GB"/>
              </w:rPr>
              <w:t>II</w:t>
            </w:r>
          </w:p>
        </w:tc>
        <w:tc>
          <w:tcPr>
            <w:tcW w:w="125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6522FA">
            <w:pPr>
              <w:spacing w:beforeLines="20" w:before="48" w:afterLines="20" w:after="48"/>
              <w:jc w:val="center"/>
              <w:rPr>
                <w:sz w:val="20"/>
                <w:szCs w:val="20"/>
                <w:lang w:eastAsia="en-GB"/>
              </w:rPr>
            </w:pPr>
            <w:r>
              <w:rPr>
                <w:sz w:val="20"/>
                <w:szCs w:val="20"/>
                <w:lang w:eastAsia="en-GB"/>
              </w:rPr>
              <w:t>close</w:t>
            </w:r>
          </w:p>
        </w:tc>
        <w:tc>
          <w:tcPr>
            <w:tcW w:w="1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0</w:t>
            </w:r>
          </w:p>
        </w:tc>
        <w:tc>
          <w:tcPr>
            <w:tcW w:w="112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0</w:t>
            </w:r>
          </w:p>
        </w:tc>
        <w:tc>
          <w:tcPr>
            <w:tcW w:w="1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100</w:t>
            </w:r>
          </w:p>
        </w:tc>
        <w:tc>
          <w:tcPr>
            <w:tcW w:w="1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0</w:t>
            </w:r>
          </w:p>
        </w:tc>
      </w:tr>
      <w:tr w:rsidR="005E3D70" w:rsidTr="006522FA">
        <w:tc>
          <w:tcPr>
            <w:tcW w:w="2763"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5E3D70" w:rsidRDefault="005E3D70" w:rsidP="00861907">
            <w:pPr>
              <w:spacing w:beforeLines="20" w:before="48" w:afterLines="20" w:after="48"/>
              <w:jc w:val="left"/>
              <w:rPr>
                <w:sz w:val="20"/>
                <w:szCs w:val="20"/>
                <w:lang w:eastAsia="en-GB"/>
              </w:rPr>
            </w:pPr>
            <w:r>
              <w:rPr>
                <w:sz w:val="20"/>
                <w:szCs w:val="20"/>
                <w:lang w:eastAsia="en-GB"/>
              </w:rPr>
              <w:t>NO + VV ICE III</w:t>
            </w:r>
          </w:p>
        </w:tc>
        <w:tc>
          <w:tcPr>
            <w:tcW w:w="82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6522FA">
            <w:pPr>
              <w:spacing w:beforeLines="20" w:before="48" w:afterLines="20" w:after="48"/>
              <w:jc w:val="center"/>
              <w:rPr>
                <w:sz w:val="20"/>
                <w:szCs w:val="20"/>
                <w:lang w:eastAsia="en-GB"/>
              </w:rPr>
            </w:pPr>
            <w:r>
              <w:rPr>
                <w:sz w:val="20"/>
                <w:szCs w:val="20"/>
                <w:lang w:eastAsia="en-GB"/>
              </w:rPr>
              <w:t>III</w:t>
            </w:r>
          </w:p>
        </w:tc>
        <w:tc>
          <w:tcPr>
            <w:tcW w:w="125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6522FA">
            <w:pPr>
              <w:spacing w:beforeLines="20" w:before="48" w:afterLines="20" w:after="48"/>
              <w:jc w:val="center"/>
              <w:rPr>
                <w:sz w:val="20"/>
                <w:szCs w:val="20"/>
                <w:lang w:eastAsia="en-GB"/>
              </w:rPr>
            </w:pPr>
            <w:r>
              <w:rPr>
                <w:sz w:val="20"/>
                <w:szCs w:val="20"/>
                <w:lang w:eastAsia="en-GB"/>
              </w:rPr>
              <w:t>open</w:t>
            </w:r>
          </w:p>
        </w:tc>
        <w:tc>
          <w:tcPr>
            <w:tcW w:w="1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150</w:t>
            </w:r>
          </w:p>
        </w:tc>
        <w:tc>
          <w:tcPr>
            <w:tcW w:w="112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150</w:t>
            </w:r>
          </w:p>
        </w:tc>
        <w:tc>
          <w:tcPr>
            <w:tcW w:w="1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100</w:t>
            </w:r>
          </w:p>
        </w:tc>
        <w:tc>
          <w:tcPr>
            <w:tcW w:w="1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0</w:t>
            </w:r>
          </w:p>
        </w:tc>
      </w:tr>
      <w:tr w:rsidR="005E3D70" w:rsidTr="006522FA">
        <w:tc>
          <w:tcPr>
            <w:tcW w:w="2763"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5E3D70" w:rsidRDefault="005E3D70" w:rsidP="00861907">
            <w:pPr>
              <w:spacing w:beforeLines="20" w:before="48" w:afterLines="20" w:after="48"/>
              <w:jc w:val="left"/>
              <w:rPr>
                <w:sz w:val="20"/>
                <w:szCs w:val="20"/>
                <w:lang w:eastAsia="en-GB"/>
              </w:rPr>
            </w:pPr>
            <w:r>
              <w:rPr>
                <w:sz w:val="20"/>
                <w:szCs w:val="20"/>
                <w:lang w:eastAsia="en-GB"/>
              </w:rPr>
              <w:t xml:space="preserve">NO (100K REGEN) + </w:t>
            </w:r>
            <w:r>
              <w:rPr>
                <w:sz w:val="20"/>
                <w:szCs w:val="20"/>
                <w:lang w:eastAsia="en-GB"/>
              </w:rPr>
              <w:br/>
              <w:t>VV ICEIII</w:t>
            </w:r>
          </w:p>
        </w:tc>
        <w:tc>
          <w:tcPr>
            <w:tcW w:w="82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6522FA">
            <w:pPr>
              <w:spacing w:beforeLines="20" w:before="48" w:afterLines="20" w:after="48"/>
              <w:jc w:val="center"/>
              <w:rPr>
                <w:sz w:val="20"/>
                <w:szCs w:val="20"/>
                <w:lang w:eastAsia="en-GB"/>
              </w:rPr>
            </w:pPr>
            <w:r>
              <w:rPr>
                <w:sz w:val="20"/>
                <w:szCs w:val="20"/>
                <w:lang w:eastAsia="en-GB"/>
              </w:rPr>
              <w:t>III</w:t>
            </w:r>
          </w:p>
        </w:tc>
        <w:tc>
          <w:tcPr>
            <w:tcW w:w="125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6522FA">
            <w:pPr>
              <w:spacing w:beforeLines="20" w:before="48" w:afterLines="20" w:after="48"/>
              <w:jc w:val="center"/>
              <w:rPr>
                <w:sz w:val="20"/>
                <w:szCs w:val="20"/>
                <w:lang w:eastAsia="en-GB"/>
              </w:rPr>
            </w:pPr>
            <w:r>
              <w:rPr>
                <w:sz w:val="20"/>
                <w:szCs w:val="20"/>
                <w:lang w:eastAsia="en-GB"/>
              </w:rPr>
              <w:t>close</w:t>
            </w:r>
          </w:p>
        </w:tc>
        <w:tc>
          <w:tcPr>
            <w:tcW w:w="1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150</w:t>
            </w:r>
          </w:p>
        </w:tc>
        <w:tc>
          <w:tcPr>
            <w:tcW w:w="112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0</w:t>
            </w:r>
          </w:p>
        </w:tc>
        <w:tc>
          <w:tcPr>
            <w:tcW w:w="1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100</w:t>
            </w:r>
          </w:p>
        </w:tc>
        <w:tc>
          <w:tcPr>
            <w:tcW w:w="1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0</w:t>
            </w:r>
          </w:p>
        </w:tc>
      </w:tr>
      <w:tr w:rsidR="005E3D70" w:rsidTr="006522FA">
        <w:tc>
          <w:tcPr>
            <w:tcW w:w="2763"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5E3D70" w:rsidRDefault="005E3D70" w:rsidP="00861907">
            <w:pPr>
              <w:spacing w:beforeLines="20" w:before="48" w:afterLines="20" w:after="48"/>
              <w:jc w:val="left"/>
              <w:rPr>
                <w:sz w:val="20"/>
                <w:szCs w:val="20"/>
                <w:lang w:eastAsia="en-GB"/>
              </w:rPr>
            </w:pPr>
            <w:r>
              <w:rPr>
                <w:sz w:val="20"/>
                <w:szCs w:val="20"/>
                <w:lang w:eastAsia="en-GB"/>
              </w:rPr>
              <w:t>NO + VV ICEIV</w:t>
            </w:r>
          </w:p>
        </w:tc>
        <w:tc>
          <w:tcPr>
            <w:tcW w:w="82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6522FA">
            <w:pPr>
              <w:spacing w:beforeLines="20" w:before="48" w:afterLines="20" w:after="48"/>
              <w:jc w:val="center"/>
              <w:rPr>
                <w:sz w:val="20"/>
                <w:szCs w:val="20"/>
                <w:lang w:eastAsia="en-GB"/>
              </w:rPr>
            </w:pPr>
            <w:r>
              <w:rPr>
                <w:sz w:val="20"/>
                <w:szCs w:val="20"/>
                <w:lang w:eastAsia="en-GB"/>
              </w:rPr>
              <w:t>IV</w:t>
            </w:r>
          </w:p>
        </w:tc>
        <w:tc>
          <w:tcPr>
            <w:tcW w:w="125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6522FA">
            <w:pPr>
              <w:spacing w:beforeLines="20" w:before="48" w:afterLines="20" w:after="48"/>
              <w:jc w:val="center"/>
              <w:rPr>
                <w:sz w:val="20"/>
                <w:szCs w:val="20"/>
                <w:lang w:eastAsia="en-GB"/>
              </w:rPr>
            </w:pPr>
            <w:r>
              <w:rPr>
                <w:sz w:val="20"/>
                <w:szCs w:val="20"/>
                <w:lang w:eastAsia="en-GB"/>
              </w:rPr>
              <w:t>open</w:t>
            </w:r>
          </w:p>
        </w:tc>
        <w:tc>
          <w:tcPr>
            <w:tcW w:w="1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200</w:t>
            </w:r>
          </w:p>
        </w:tc>
        <w:tc>
          <w:tcPr>
            <w:tcW w:w="112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200</w:t>
            </w:r>
          </w:p>
        </w:tc>
        <w:tc>
          <w:tcPr>
            <w:tcW w:w="1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100</w:t>
            </w:r>
          </w:p>
        </w:tc>
        <w:tc>
          <w:tcPr>
            <w:tcW w:w="1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0</w:t>
            </w:r>
          </w:p>
        </w:tc>
      </w:tr>
      <w:tr w:rsidR="005E3D70" w:rsidTr="006522FA">
        <w:tc>
          <w:tcPr>
            <w:tcW w:w="2763"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5E3D70" w:rsidRDefault="005E3D70" w:rsidP="00861907">
            <w:pPr>
              <w:spacing w:beforeLines="20" w:before="48" w:afterLines="20" w:after="48"/>
              <w:jc w:val="left"/>
              <w:rPr>
                <w:sz w:val="20"/>
                <w:szCs w:val="20"/>
                <w:lang w:eastAsia="en-GB"/>
              </w:rPr>
            </w:pPr>
            <w:r>
              <w:rPr>
                <w:sz w:val="20"/>
                <w:szCs w:val="20"/>
                <w:lang w:eastAsia="en-GB"/>
              </w:rPr>
              <w:t xml:space="preserve">NO (100K REGEN) + </w:t>
            </w:r>
            <w:r>
              <w:rPr>
                <w:sz w:val="20"/>
                <w:szCs w:val="20"/>
                <w:lang w:eastAsia="en-GB"/>
              </w:rPr>
              <w:br/>
              <w:t>VV ICEIV</w:t>
            </w:r>
          </w:p>
        </w:tc>
        <w:tc>
          <w:tcPr>
            <w:tcW w:w="82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6522FA">
            <w:pPr>
              <w:spacing w:beforeLines="20" w:before="48" w:afterLines="20" w:after="48"/>
              <w:jc w:val="center"/>
              <w:rPr>
                <w:sz w:val="20"/>
                <w:szCs w:val="20"/>
                <w:lang w:eastAsia="en-GB"/>
              </w:rPr>
            </w:pPr>
            <w:r>
              <w:rPr>
                <w:sz w:val="20"/>
                <w:szCs w:val="20"/>
                <w:lang w:eastAsia="en-GB"/>
              </w:rPr>
              <w:t>IV</w:t>
            </w:r>
          </w:p>
        </w:tc>
        <w:tc>
          <w:tcPr>
            <w:tcW w:w="125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6522FA">
            <w:pPr>
              <w:spacing w:beforeLines="20" w:before="48" w:afterLines="20" w:after="48"/>
              <w:jc w:val="center"/>
              <w:rPr>
                <w:sz w:val="20"/>
                <w:szCs w:val="20"/>
                <w:lang w:eastAsia="en-GB"/>
              </w:rPr>
            </w:pPr>
            <w:r>
              <w:rPr>
                <w:sz w:val="20"/>
                <w:szCs w:val="20"/>
                <w:lang w:eastAsia="en-GB"/>
              </w:rPr>
              <w:t>close</w:t>
            </w:r>
          </w:p>
        </w:tc>
        <w:tc>
          <w:tcPr>
            <w:tcW w:w="1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200</w:t>
            </w:r>
          </w:p>
        </w:tc>
        <w:tc>
          <w:tcPr>
            <w:tcW w:w="112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0</w:t>
            </w:r>
          </w:p>
        </w:tc>
        <w:tc>
          <w:tcPr>
            <w:tcW w:w="1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100</w:t>
            </w:r>
          </w:p>
        </w:tc>
        <w:tc>
          <w:tcPr>
            <w:tcW w:w="1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0</w:t>
            </w:r>
          </w:p>
        </w:tc>
      </w:tr>
      <w:tr w:rsidR="005E3D70" w:rsidTr="006522FA">
        <w:trPr>
          <w:trHeight w:val="45"/>
        </w:trPr>
        <w:tc>
          <w:tcPr>
            <w:tcW w:w="276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861907">
            <w:pPr>
              <w:spacing w:beforeLines="20" w:before="48" w:afterLines="20" w:after="48"/>
              <w:jc w:val="left"/>
              <w:rPr>
                <w:sz w:val="20"/>
                <w:szCs w:val="20"/>
                <w:lang w:eastAsia="en-GB"/>
              </w:rPr>
            </w:pPr>
            <w:r>
              <w:rPr>
                <w:sz w:val="20"/>
                <w:szCs w:val="20"/>
                <w:lang w:eastAsia="en-GB"/>
              </w:rPr>
              <w:t>NO + LOCA PC III</w:t>
            </w:r>
          </w:p>
        </w:tc>
        <w:tc>
          <w:tcPr>
            <w:tcW w:w="82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6522FA">
            <w:pPr>
              <w:spacing w:beforeLines="20" w:before="48" w:afterLines="20" w:after="48"/>
              <w:jc w:val="center"/>
              <w:rPr>
                <w:sz w:val="20"/>
                <w:szCs w:val="20"/>
                <w:lang w:eastAsia="en-GB"/>
              </w:rPr>
            </w:pPr>
            <w:r>
              <w:rPr>
                <w:sz w:val="20"/>
                <w:szCs w:val="20"/>
                <w:lang w:eastAsia="en-GB"/>
              </w:rPr>
              <w:t>III</w:t>
            </w:r>
          </w:p>
        </w:tc>
        <w:tc>
          <w:tcPr>
            <w:tcW w:w="125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6522FA">
            <w:pPr>
              <w:spacing w:beforeLines="20" w:before="48" w:afterLines="20" w:after="48"/>
              <w:jc w:val="center"/>
              <w:rPr>
                <w:sz w:val="20"/>
                <w:szCs w:val="20"/>
                <w:lang w:eastAsia="en-GB"/>
              </w:rPr>
            </w:pPr>
            <w:r>
              <w:rPr>
                <w:sz w:val="20"/>
                <w:szCs w:val="20"/>
                <w:lang w:eastAsia="en-GB"/>
              </w:rPr>
              <w:t>open</w:t>
            </w:r>
          </w:p>
        </w:tc>
        <w:tc>
          <w:tcPr>
            <w:tcW w:w="1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89093B">
            <w:pPr>
              <w:keepNext/>
              <w:spacing w:beforeLines="20" w:before="48" w:afterLines="20" w:after="48"/>
              <w:jc w:val="center"/>
              <w:rPr>
                <w:sz w:val="20"/>
                <w:szCs w:val="20"/>
                <w:lang w:eastAsia="en-GB"/>
              </w:rPr>
            </w:pPr>
            <w:r>
              <w:rPr>
                <w:sz w:val="20"/>
                <w:szCs w:val="20"/>
                <w:lang w:eastAsia="en-GB"/>
              </w:rPr>
              <w:t>1</w:t>
            </w:r>
            <w:r w:rsidR="0089093B">
              <w:rPr>
                <w:sz w:val="20"/>
                <w:szCs w:val="20"/>
                <w:lang w:eastAsia="en-GB"/>
              </w:rPr>
              <w:t>5</w:t>
            </w:r>
            <w:r>
              <w:rPr>
                <w:sz w:val="20"/>
                <w:szCs w:val="20"/>
                <w:lang w:eastAsia="en-GB"/>
              </w:rPr>
              <w:t>0</w:t>
            </w:r>
            <w:r w:rsidR="00AB4116">
              <w:rPr>
                <w:sz w:val="20"/>
                <w:szCs w:val="20"/>
                <w:lang w:eastAsia="en-GB"/>
              </w:rPr>
              <w:t xml:space="preserve"> </w:t>
            </w:r>
            <w:r w:rsidR="00AB4116" w:rsidRPr="00AB4116">
              <w:rPr>
                <w:sz w:val="16"/>
                <w:szCs w:val="16"/>
                <w:lang w:eastAsia="en-GB"/>
              </w:rPr>
              <w:t>(1)</w:t>
            </w:r>
          </w:p>
        </w:tc>
        <w:tc>
          <w:tcPr>
            <w:tcW w:w="112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8928B5" w:rsidP="0089093B">
            <w:pPr>
              <w:keepNext/>
              <w:spacing w:beforeLines="20" w:before="48" w:afterLines="20" w:after="48"/>
              <w:jc w:val="center"/>
              <w:rPr>
                <w:sz w:val="20"/>
                <w:szCs w:val="20"/>
                <w:lang w:eastAsia="en-GB"/>
              </w:rPr>
            </w:pPr>
            <w:r>
              <w:rPr>
                <w:sz w:val="20"/>
                <w:szCs w:val="20"/>
                <w:lang w:eastAsia="en-GB"/>
              </w:rPr>
              <w:t>1</w:t>
            </w:r>
            <w:r w:rsidR="0089093B">
              <w:rPr>
                <w:sz w:val="20"/>
                <w:szCs w:val="20"/>
                <w:lang w:eastAsia="en-GB"/>
              </w:rPr>
              <w:t>5</w:t>
            </w:r>
            <w:r w:rsidR="005E3D70">
              <w:rPr>
                <w:sz w:val="20"/>
                <w:szCs w:val="20"/>
                <w:lang w:eastAsia="en-GB"/>
              </w:rPr>
              <w:t>0</w:t>
            </w:r>
            <w:r w:rsidR="00AB4116">
              <w:rPr>
                <w:sz w:val="20"/>
                <w:szCs w:val="20"/>
                <w:lang w:eastAsia="en-GB"/>
              </w:rPr>
              <w:t xml:space="preserve"> </w:t>
            </w:r>
            <w:r w:rsidR="00AB4116" w:rsidRPr="00AB4116">
              <w:rPr>
                <w:sz w:val="16"/>
                <w:szCs w:val="16"/>
                <w:lang w:eastAsia="en-GB"/>
              </w:rPr>
              <w:t>(1)</w:t>
            </w:r>
          </w:p>
        </w:tc>
        <w:tc>
          <w:tcPr>
            <w:tcW w:w="1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160</w:t>
            </w:r>
          </w:p>
        </w:tc>
        <w:tc>
          <w:tcPr>
            <w:tcW w:w="1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0</w:t>
            </w:r>
          </w:p>
        </w:tc>
      </w:tr>
      <w:tr w:rsidR="005E3D70" w:rsidTr="006522FA">
        <w:tc>
          <w:tcPr>
            <w:tcW w:w="276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861907">
            <w:pPr>
              <w:spacing w:beforeLines="20" w:before="48" w:afterLines="20" w:after="48"/>
              <w:jc w:val="left"/>
              <w:rPr>
                <w:sz w:val="20"/>
                <w:szCs w:val="20"/>
                <w:lang w:eastAsia="en-GB"/>
              </w:rPr>
            </w:pPr>
            <w:r>
              <w:rPr>
                <w:sz w:val="20"/>
                <w:szCs w:val="20"/>
                <w:lang w:eastAsia="en-GB"/>
              </w:rPr>
              <w:t xml:space="preserve">NO (100K REGEN) + </w:t>
            </w:r>
            <w:r>
              <w:rPr>
                <w:sz w:val="20"/>
                <w:szCs w:val="20"/>
                <w:lang w:eastAsia="en-GB"/>
              </w:rPr>
              <w:br/>
              <w:t>LOCA PC III</w:t>
            </w:r>
          </w:p>
        </w:tc>
        <w:tc>
          <w:tcPr>
            <w:tcW w:w="82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6522FA">
            <w:pPr>
              <w:spacing w:beforeLines="20" w:before="48" w:afterLines="20" w:after="48"/>
              <w:jc w:val="center"/>
              <w:rPr>
                <w:sz w:val="20"/>
                <w:szCs w:val="20"/>
                <w:lang w:eastAsia="en-GB"/>
              </w:rPr>
            </w:pPr>
            <w:r>
              <w:rPr>
                <w:sz w:val="20"/>
                <w:szCs w:val="20"/>
                <w:lang w:eastAsia="en-GB"/>
              </w:rPr>
              <w:t>III</w:t>
            </w:r>
          </w:p>
        </w:tc>
        <w:tc>
          <w:tcPr>
            <w:tcW w:w="125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6522FA">
            <w:pPr>
              <w:spacing w:beforeLines="20" w:before="48" w:afterLines="20" w:after="48"/>
              <w:jc w:val="center"/>
              <w:rPr>
                <w:sz w:val="20"/>
                <w:szCs w:val="20"/>
                <w:lang w:eastAsia="en-GB"/>
              </w:rPr>
            </w:pPr>
            <w:r>
              <w:rPr>
                <w:sz w:val="20"/>
                <w:szCs w:val="20"/>
                <w:lang w:eastAsia="en-GB"/>
              </w:rPr>
              <w:t>close</w:t>
            </w:r>
          </w:p>
        </w:tc>
        <w:tc>
          <w:tcPr>
            <w:tcW w:w="1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89093B">
            <w:pPr>
              <w:keepNext/>
              <w:spacing w:beforeLines="20" w:before="48" w:afterLines="20" w:after="48"/>
              <w:jc w:val="center"/>
              <w:rPr>
                <w:sz w:val="20"/>
                <w:szCs w:val="20"/>
                <w:lang w:eastAsia="en-GB"/>
              </w:rPr>
            </w:pPr>
            <w:r>
              <w:rPr>
                <w:sz w:val="20"/>
                <w:szCs w:val="20"/>
                <w:lang w:eastAsia="en-GB"/>
              </w:rPr>
              <w:t>1</w:t>
            </w:r>
            <w:r w:rsidR="0089093B">
              <w:rPr>
                <w:sz w:val="20"/>
                <w:szCs w:val="20"/>
                <w:lang w:eastAsia="en-GB"/>
              </w:rPr>
              <w:t>5</w:t>
            </w:r>
            <w:r>
              <w:rPr>
                <w:sz w:val="20"/>
                <w:szCs w:val="20"/>
                <w:lang w:eastAsia="en-GB"/>
              </w:rPr>
              <w:t>0</w:t>
            </w:r>
            <w:r w:rsidR="00AB4116">
              <w:rPr>
                <w:sz w:val="20"/>
                <w:szCs w:val="20"/>
                <w:lang w:eastAsia="en-GB"/>
              </w:rPr>
              <w:t xml:space="preserve"> </w:t>
            </w:r>
            <w:r w:rsidR="00AB4116" w:rsidRPr="00AB4116">
              <w:rPr>
                <w:sz w:val="16"/>
                <w:szCs w:val="16"/>
                <w:lang w:eastAsia="en-GB"/>
              </w:rPr>
              <w:t>(1)</w:t>
            </w:r>
          </w:p>
        </w:tc>
        <w:tc>
          <w:tcPr>
            <w:tcW w:w="112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8928B5" w:rsidP="00B2628F">
            <w:pPr>
              <w:keepNext/>
              <w:spacing w:beforeLines="20" w:before="48" w:afterLines="20" w:after="48"/>
              <w:jc w:val="center"/>
              <w:rPr>
                <w:sz w:val="20"/>
                <w:szCs w:val="20"/>
                <w:lang w:eastAsia="en-GB"/>
              </w:rPr>
            </w:pPr>
            <w:r>
              <w:rPr>
                <w:sz w:val="20"/>
                <w:szCs w:val="20"/>
                <w:lang w:eastAsia="en-GB"/>
              </w:rPr>
              <w:t>0</w:t>
            </w:r>
          </w:p>
        </w:tc>
        <w:tc>
          <w:tcPr>
            <w:tcW w:w="1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160</w:t>
            </w:r>
          </w:p>
        </w:tc>
        <w:tc>
          <w:tcPr>
            <w:tcW w:w="1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0</w:t>
            </w:r>
          </w:p>
        </w:tc>
      </w:tr>
      <w:tr w:rsidR="005E3D70" w:rsidTr="006522FA">
        <w:tc>
          <w:tcPr>
            <w:tcW w:w="2763"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5E3D70" w:rsidRDefault="005E3D70" w:rsidP="00861907">
            <w:pPr>
              <w:spacing w:beforeLines="20" w:before="48" w:afterLines="20" w:after="48"/>
              <w:jc w:val="left"/>
              <w:rPr>
                <w:sz w:val="20"/>
                <w:szCs w:val="20"/>
                <w:lang w:eastAsia="en-GB"/>
              </w:rPr>
            </w:pPr>
            <w:r>
              <w:rPr>
                <w:sz w:val="20"/>
                <w:szCs w:val="20"/>
                <w:lang w:eastAsia="en-GB"/>
              </w:rPr>
              <w:t>NO + Cr ICE II</w:t>
            </w:r>
          </w:p>
        </w:tc>
        <w:tc>
          <w:tcPr>
            <w:tcW w:w="82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6522FA">
            <w:pPr>
              <w:spacing w:beforeLines="20" w:before="48" w:afterLines="20" w:after="48"/>
              <w:jc w:val="center"/>
              <w:rPr>
                <w:sz w:val="20"/>
                <w:szCs w:val="20"/>
                <w:lang w:eastAsia="en-GB"/>
              </w:rPr>
            </w:pPr>
            <w:r>
              <w:rPr>
                <w:sz w:val="20"/>
                <w:szCs w:val="20"/>
                <w:lang w:eastAsia="en-GB"/>
              </w:rPr>
              <w:t>II</w:t>
            </w:r>
          </w:p>
        </w:tc>
        <w:tc>
          <w:tcPr>
            <w:tcW w:w="125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6522FA">
            <w:pPr>
              <w:spacing w:beforeLines="20" w:before="48" w:afterLines="20" w:after="48"/>
              <w:jc w:val="center"/>
              <w:rPr>
                <w:sz w:val="20"/>
                <w:szCs w:val="20"/>
                <w:lang w:eastAsia="en-GB"/>
              </w:rPr>
            </w:pPr>
            <w:r>
              <w:rPr>
                <w:sz w:val="20"/>
                <w:szCs w:val="20"/>
                <w:lang w:eastAsia="en-GB"/>
              </w:rPr>
              <w:t>open</w:t>
            </w:r>
          </w:p>
        </w:tc>
        <w:tc>
          <w:tcPr>
            <w:tcW w:w="1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0</w:t>
            </w:r>
          </w:p>
        </w:tc>
        <w:tc>
          <w:tcPr>
            <w:tcW w:w="112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0</w:t>
            </w:r>
          </w:p>
        </w:tc>
        <w:tc>
          <w:tcPr>
            <w:tcW w:w="1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100</w:t>
            </w:r>
          </w:p>
        </w:tc>
        <w:tc>
          <w:tcPr>
            <w:tcW w:w="1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31</w:t>
            </w:r>
          </w:p>
        </w:tc>
      </w:tr>
      <w:tr w:rsidR="005E3D70" w:rsidTr="006522FA">
        <w:tc>
          <w:tcPr>
            <w:tcW w:w="2763"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5E3D70" w:rsidRDefault="005E3D70" w:rsidP="00414E87">
            <w:pPr>
              <w:spacing w:beforeLines="20" w:before="48" w:afterLines="20" w:after="48"/>
              <w:jc w:val="left"/>
              <w:rPr>
                <w:sz w:val="20"/>
                <w:szCs w:val="20"/>
                <w:lang w:eastAsia="en-GB"/>
              </w:rPr>
            </w:pPr>
            <w:r>
              <w:rPr>
                <w:sz w:val="20"/>
                <w:szCs w:val="20"/>
                <w:lang w:eastAsia="en-GB"/>
              </w:rPr>
              <w:t xml:space="preserve">NO + </w:t>
            </w:r>
            <w:r w:rsidR="00414E87">
              <w:rPr>
                <w:sz w:val="20"/>
                <w:szCs w:val="20"/>
                <w:lang w:eastAsia="en-GB"/>
              </w:rPr>
              <w:t>Cr ICE III</w:t>
            </w:r>
          </w:p>
        </w:tc>
        <w:tc>
          <w:tcPr>
            <w:tcW w:w="82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6522FA">
            <w:pPr>
              <w:spacing w:beforeLines="20" w:before="48" w:afterLines="20" w:after="48"/>
              <w:jc w:val="center"/>
              <w:rPr>
                <w:sz w:val="20"/>
                <w:szCs w:val="20"/>
                <w:lang w:eastAsia="en-GB"/>
              </w:rPr>
            </w:pPr>
            <w:r>
              <w:rPr>
                <w:sz w:val="20"/>
                <w:szCs w:val="20"/>
                <w:lang w:eastAsia="en-GB"/>
              </w:rPr>
              <w:t>III</w:t>
            </w:r>
          </w:p>
        </w:tc>
        <w:tc>
          <w:tcPr>
            <w:tcW w:w="125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6522FA">
            <w:pPr>
              <w:spacing w:beforeLines="20" w:before="48" w:afterLines="20" w:after="48"/>
              <w:jc w:val="center"/>
              <w:rPr>
                <w:sz w:val="20"/>
                <w:szCs w:val="20"/>
                <w:lang w:eastAsia="en-GB"/>
              </w:rPr>
            </w:pPr>
            <w:r>
              <w:rPr>
                <w:sz w:val="20"/>
                <w:szCs w:val="20"/>
                <w:lang w:eastAsia="en-GB"/>
              </w:rPr>
              <w:t>open</w:t>
            </w:r>
          </w:p>
        </w:tc>
        <w:tc>
          <w:tcPr>
            <w:tcW w:w="1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0</w:t>
            </w:r>
          </w:p>
        </w:tc>
        <w:tc>
          <w:tcPr>
            <w:tcW w:w="112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0</w:t>
            </w:r>
          </w:p>
        </w:tc>
        <w:tc>
          <w:tcPr>
            <w:tcW w:w="1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100</w:t>
            </w:r>
          </w:p>
        </w:tc>
        <w:tc>
          <w:tcPr>
            <w:tcW w:w="1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5E3D70" w:rsidRDefault="005E3D70" w:rsidP="00B2628F">
            <w:pPr>
              <w:keepNext/>
              <w:spacing w:beforeLines="20" w:before="48" w:afterLines="20" w:after="48"/>
              <w:jc w:val="center"/>
              <w:rPr>
                <w:sz w:val="20"/>
                <w:szCs w:val="20"/>
                <w:lang w:eastAsia="en-GB"/>
              </w:rPr>
            </w:pPr>
            <w:r>
              <w:rPr>
                <w:sz w:val="20"/>
                <w:szCs w:val="20"/>
                <w:lang w:eastAsia="en-GB"/>
              </w:rPr>
              <w:t>156</w:t>
            </w:r>
          </w:p>
        </w:tc>
      </w:tr>
      <w:tr w:rsidR="00B220B4" w:rsidTr="006522FA">
        <w:tc>
          <w:tcPr>
            <w:tcW w:w="2763" w:type="dxa"/>
            <w:tcBorders>
              <w:top w:val="single" w:sz="4" w:space="0" w:color="auto"/>
              <w:left w:val="single" w:sz="4" w:space="0" w:color="auto"/>
              <w:bottom w:val="single" w:sz="4" w:space="0" w:color="auto"/>
              <w:right w:val="single" w:sz="4" w:space="0" w:color="auto"/>
            </w:tcBorders>
            <w:shd w:val="clear" w:color="auto" w:fill="FFFFFF" w:themeFill="background1"/>
          </w:tcPr>
          <w:p w:rsidR="00B220B4" w:rsidRDefault="00B220B4" w:rsidP="00C3516F">
            <w:pPr>
              <w:spacing w:beforeLines="20" w:before="48" w:afterLines="20" w:after="48"/>
              <w:jc w:val="left"/>
              <w:rPr>
                <w:sz w:val="20"/>
                <w:szCs w:val="20"/>
                <w:lang w:eastAsia="en-GB"/>
              </w:rPr>
            </w:pPr>
            <w:r>
              <w:rPr>
                <w:sz w:val="20"/>
                <w:szCs w:val="20"/>
                <w:lang w:eastAsia="en-GB"/>
              </w:rPr>
              <w:t>NO (470K REGEN)</w:t>
            </w:r>
          </w:p>
        </w:tc>
        <w:tc>
          <w:tcPr>
            <w:tcW w:w="82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B220B4" w:rsidRDefault="00B220B4" w:rsidP="00C3516F">
            <w:pPr>
              <w:spacing w:beforeLines="20" w:before="48" w:afterLines="20" w:after="48"/>
              <w:jc w:val="center"/>
              <w:rPr>
                <w:sz w:val="20"/>
                <w:szCs w:val="20"/>
                <w:lang w:eastAsia="en-GB"/>
              </w:rPr>
            </w:pPr>
            <w:r>
              <w:rPr>
                <w:sz w:val="20"/>
                <w:szCs w:val="20"/>
                <w:lang w:eastAsia="en-GB"/>
              </w:rPr>
              <w:t>III</w:t>
            </w:r>
          </w:p>
        </w:tc>
        <w:tc>
          <w:tcPr>
            <w:tcW w:w="125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B220B4" w:rsidRDefault="00D81A2D" w:rsidP="006522FA">
            <w:pPr>
              <w:spacing w:beforeLines="20" w:before="48" w:afterLines="20" w:after="48"/>
              <w:jc w:val="center"/>
              <w:rPr>
                <w:sz w:val="20"/>
                <w:szCs w:val="20"/>
                <w:lang w:eastAsia="en-GB"/>
              </w:rPr>
            </w:pPr>
            <w:r>
              <w:rPr>
                <w:sz w:val="20"/>
                <w:szCs w:val="20"/>
                <w:lang w:eastAsia="en-GB"/>
              </w:rPr>
              <w:t>c</w:t>
            </w:r>
            <w:r w:rsidR="00B220B4">
              <w:rPr>
                <w:sz w:val="20"/>
                <w:szCs w:val="20"/>
                <w:lang w:eastAsia="en-GB"/>
              </w:rPr>
              <w:t>lose</w:t>
            </w:r>
          </w:p>
        </w:tc>
        <w:tc>
          <w:tcPr>
            <w:tcW w:w="1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B220B4" w:rsidRDefault="00B220B4" w:rsidP="00B2628F">
            <w:pPr>
              <w:keepNext/>
              <w:spacing w:beforeLines="20" w:before="48" w:afterLines="20" w:after="48"/>
              <w:jc w:val="center"/>
              <w:rPr>
                <w:sz w:val="20"/>
                <w:szCs w:val="20"/>
                <w:lang w:eastAsia="en-GB"/>
              </w:rPr>
            </w:pPr>
            <w:r>
              <w:rPr>
                <w:sz w:val="20"/>
                <w:szCs w:val="20"/>
                <w:lang w:eastAsia="en-GB"/>
              </w:rPr>
              <w:t>98</w:t>
            </w:r>
          </w:p>
        </w:tc>
        <w:tc>
          <w:tcPr>
            <w:tcW w:w="112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B220B4" w:rsidRDefault="00B220B4" w:rsidP="00B2628F">
            <w:pPr>
              <w:keepNext/>
              <w:spacing w:beforeLines="20" w:before="48" w:afterLines="20" w:after="48"/>
              <w:jc w:val="center"/>
              <w:rPr>
                <w:sz w:val="20"/>
                <w:szCs w:val="20"/>
                <w:lang w:eastAsia="en-GB"/>
              </w:rPr>
            </w:pPr>
            <w:r>
              <w:rPr>
                <w:sz w:val="20"/>
                <w:szCs w:val="20"/>
                <w:lang w:eastAsia="en-GB"/>
              </w:rPr>
              <w:t>0</w:t>
            </w:r>
          </w:p>
        </w:tc>
        <w:tc>
          <w:tcPr>
            <w:tcW w:w="1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B220B4" w:rsidRDefault="00B220B4" w:rsidP="00B2628F">
            <w:pPr>
              <w:keepNext/>
              <w:spacing w:beforeLines="20" w:before="48" w:afterLines="20" w:after="48"/>
              <w:jc w:val="center"/>
              <w:rPr>
                <w:sz w:val="20"/>
                <w:szCs w:val="20"/>
                <w:lang w:eastAsia="en-GB"/>
              </w:rPr>
            </w:pPr>
            <w:r>
              <w:rPr>
                <w:sz w:val="20"/>
                <w:szCs w:val="20"/>
                <w:lang w:eastAsia="en-GB"/>
              </w:rPr>
              <w:t>100</w:t>
            </w:r>
          </w:p>
        </w:tc>
        <w:tc>
          <w:tcPr>
            <w:tcW w:w="1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B220B4" w:rsidRDefault="00B220B4" w:rsidP="00B2628F">
            <w:pPr>
              <w:keepNext/>
              <w:spacing w:beforeLines="20" w:before="48" w:afterLines="20" w:after="48"/>
              <w:jc w:val="center"/>
              <w:rPr>
                <w:sz w:val="20"/>
                <w:szCs w:val="20"/>
                <w:lang w:eastAsia="en-GB"/>
              </w:rPr>
            </w:pPr>
            <w:r>
              <w:rPr>
                <w:sz w:val="20"/>
                <w:szCs w:val="20"/>
                <w:lang w:eastAsia="en-GB"/>
              </w:rPr>
              <w:t>0</w:t>
            </w:r>
          </w:p>
        </w:tc>
      </w:tr>
      <w:tr w:rsidR="00B220B4" w:rsidTr="006522FA">
        <w:tc>
          <w:tcPr>
            <w:tcW w:w="2763"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B220B4" w:rsidRDefault="00B220B4" w:rsidP="00861907">
            <w:pPr>
              <w:spacing w:beforeLines="20" w:before="48" w:afterLines="20" w:after="48"/>
              <w:jc w:val="left"/>
              <w:rPr>
                <w:sz w:val="20"/>
                <w:szCs w:val="20"/>
                <w:lang w:eastAsia="en-GB"/>
              </w:rPr>
            </w:pPr>
            <w:r>
              <w:rPr>
                <w:sz w:val="20"/>
                <w:szCs w:val="20"/>
                <w:lang w:eastAsia="en-GB"/>
              </w:rPr>
              <w:t>NO + Cr ICE IV</w:t>
            </w:r>
          </w:p>
        </w:tc>
        <w:tc>
          <w:tcPr>
            <w:tcW w:w="82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B220B4" w:rsidRDefault="00B220B4" w:rsidP="006522FA">
            <w:pPr>
              <w:spacing w:beforeLines="20" w:before="48" w:afterLines="20" w:after="48"/>
              <w:jc w:val="center"/>
              <w:rPr>
                <w:sz w:val="20"/>
                <w:szCs w:val="20"/>
                <w:lang w:eastAsia="en-GB"/>
              </w:rPr>
            </w:pPr>
            <w:r>
              <w:rPr>
                <w:sz w:val="20"/>
                <w:szCs w:val="20"/>
                <w:lang w:eastAsia="en-GB"/>
              </w:rPr>
              <w:t>IV</w:t>
            </w:r>
          </w:p>
        </w:tc>
        <w:tc>
          <w:tcPr>
            <w:tcW w:w="125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B220B4" w:rsidRDefault="00B220B4" w:rsidP="006522FA">
            <w:pPr>
              <w:spacing w:beforeLines="20" w:before="48" w:afterLines="20" w:after="48"/>
              <w:jc w:val="center"/>
              <w:rPr>
                <w:sz w:val="20"/>
                <w:szCs w:val="20"/>
                <w:lang w:eastAsia="en-GB"/>
              </w:rPr>
            </w:pPr>
            <w:r>
              <w:rPr>
                <w:sz w:val="20"/>
                <w:szCs w:val="20"/>
                <w:lang w:eastAsia="en-GB"/>
              </w:rPr>
              <w:t>open</w:t>
            </w:r>
          </w:p>
        </w:tc>
        <w:tc>
          <w:tcPr>
            <w:tcW w:w="1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B220B4" w:rsidRDefault="00B220B4" w:rsidP="00B2628F">
            <w:pPr>
              <w:keepNext/>
              <w:spacing w:beforeLines="20" w:before="48" w:afterLines="20" w:after="48"/>
              <w:jc w:val="center"/>
              <w:rPr>
                <w:sz w:val="20"/>
                <w:szCs w:val="20"/>
                <w:lang w:eastAsia="en-GB"/>
              </w:rPr>
            </w:pPr>
            <w:r>
              <w:rPr>
                <w:sz w:val="20"/>
                <w:szCs w:val="20"/>
                <w:lang w:eastAsia="en-GB"/>
              </w:rPr>
              <w:t>0</w:t>
            </w:r>
          </w:p>
        </w:tc>
        <w:tc>
          <w:tcPr>
            <w:tcW w:w="112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B220B4" w:rsidRDefault="00B220B4" w:rsidP="00B2628F">
            <w:pPr>
              <w:keepNext/>
              <w:spacing w:beforeLines="20" w:before="48" w:afterLines="20" w:after="48"/>
              <w:jc w:val="center"/>
              <w:rPr>
                <w:sz w:val="20"/>
                <w:szCs w:val="20"/>
                <w:lang w:eastAsia="en-GB"/>
              </w:rPr>
            </w:pPr>
            <w:r>
              <w:rPr>
                <w:sz w:val="20"/>
                <w:szCs w:val="20"/>
                <w:lang w:eastAsia="en-GB"/>
              </w:rPr>
              <w:t>0</w:t>
            </w:r>
          </w:p>
        </w:tc>
        <w:tc>
          <w:tcPr>
            <w:tcW w:w="1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B220B4" w:rsidRDefault="00B220B4" w:rsidP="00B2628F">
            <w:pPr>
              <w:keepNext/>
              <w:spacing w:beforeLines="20" w:before="48" w:afterLines="20" w:after="48"/>
              <w:jc w:val="center"/>
              <w:rPr>
                <w:sz w:val="20"/>
                <w:szCs w:val="20"/>
                <w:lang w:eastAsia="en-GB"/>
              </w:rPr>
            </w:pPr>
            <w:r>
              <w:rPr>
                <w:sz w:val="20"/>
                <w:szCs w:val="20"/>
                <w:lang w:eastAsia="en-GB"/>
              </w:rPr>
              <w:t>100</w:t>
            </w:r>
          </w:p>
        </w:tc>
        <w:tc>
          <w:tcPr>
            <w:tcW w:w="1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B220B4" w:rsidRDefault="00B220B4" w:rsidP="00B2628F">
            <w:pPr>
              <w:keepNext/>
              <w:spacing w:beforeLines="20" w:before="48" w:afterLines="20" w:after="48"/>
              <w:jc w:val="center"/>
              <w:rPr>
                <w:sz w:val="20"/>
                <w:szCs w:val="20"/>
                <w:lang w:eastAsia="en-GB"/>
              </w:rPr>
            </w:pPr>
            <w:r>
              <w:rPr>
                <w:sz w:val="20"/>
                <w:szCs w:val="20"/>
                <w:lang w:eastAsia="en-GB"/>
              </w:rPr>
              <w:t>247</w:t>
            </w:r>
          </w:p>
        </w:tc>
      </w:tr>
    </w:tbl>
    <w:p w:rsidR="00012CB4" w:rsidRDefault="00C01065" w:rsidP="00AB4116">
      <w:pPr>
        <w:pStyle w:val="Caption"/>
        <w:spacing w:before="60" w:after="0"/>
        <w:jc w:val="center"/>
      </w:pPr>
      <w:bookmarkStart w:id="40" w:name="_Ref397439661"/>
      <w:r>
        <w:t xml:space="preserve">Table </w:t>
      </w:r>
      <w:r w:rsidR="00F92E21">
        <w:fldChar w:fldCharType="begin"/>
      </w:r>
      <w:r w:rsidR="00F92E21">
        <w:instrText xml:space="preserve"> SEQ Table \* ARABIC </w:instrText>
      </w:r>
      <w:r w:rsidR="00F92E21">
        <w:fldChar w:fldCharType="separate"/>
      </w:r>
      <w:r w:rsidR="00C064E5">
        <w:rPr>
          <w:noProof/>
        </w:rPr>
        <w:t>8</w:t>
      </w:r>
      <w:r w:rsidR="00F92E21">
        <w:rPr>
          <w:noProof/>
        </w:rPr>
        <w:fldChar w:fldCharType="end"/>
      </w:r>
      <w:bookmarkEnd w:id="39"/>
      <w:bookmarkEnd w:id="40"/>
      <w:r>
        <w:t xml:space="preserve"> – Pressure values [</w:t>
      </w:r>
      <w:proofErr w:type="spellStart"/>
      <w:r w:rsidR="00BB3A82">
        <w:t>kPA</w:t>
      </w:r>
      <w:proofErr w:type="spellEnd"/>
      <w:r>
        <w:t xml:space="preserve"> abs]</w:t>
      </w:r>
    </w:p>
    <w:p w:rsidR="00AB4116" w:rsidRDefault="00AB4116" w:rsidP="00195B2C">
      <w:pPr>
        <w:pStyle w:val="ListParagraph"/>
        <w:numPr>
          <w:ilvl w:val="0"/>
          <w:numId w:val="25"/>
        </w:numPr>
        <w:spacing w:before="0"/>
        <w:rPr>
          <w:sz w:val="16"/>
          <w:szCs w:val="16"/>
        </w:rPr>
      </w:pPr>
      <w:r>
        <w:rPr>
          <w:sz w:val="16"/>
          <w:szCs w:val="16"/>
        </w:rPr>
        <w:t>This value is conservative with respect to the different values of reference [2] table 7-20</w:t>
      </w:r>
    </w:p>
    <w:p w:rsidR="00223014" w:rsidRDefault="00223014" w:rsidP="00C62E73">
      <w:pPr>
        <w:spacing w:before="0"/>
        <w:jc w:val="left"/>
      </w:pPr>
    </w:p>
    <w:p w:rsidR="00AA2087" w:rsidRPr="00AA2087" w:rsidRDefault="00AA2087" w:rsidP="00C62E73">
      <w:pPr>
        <w:spacing w:before="0"/>
        <w:jc w:val="left"/>
      </w:pPr>
      <w:r>
        <w:br w:type="page"/>
      </w:r>
    </w:p>
    <w:p w:rsidR="00625295" w:rsidRDefault="00625295" w:rsidP="00625295">
      <w:pPr>
        <w:pStyle w:val="Caption"/>
        <w:spacing w:before="60"/>
        <w:jc w:val="center"/>
      </w:pPr>
    </w:p>
    <w:p w:rsidR="00060D05" w:rsidRDefault="000004E4" w:rsidP="00C326B4">
      <w:pPr>
        <w:pStyle w:val="Heading2"/>
      </w:pPr>
      <w:bookmarkStart w:id="41" w:name="_Toc404602852"/>
      <w:r>
        <w:t>Thermal loads</w:t>
      </w:r>
      <w:bookmarkEnd w:id="41"/>
    </w:p>
    <w:p w:rsidR="00AA2087" w:rsidRDefault="00F37E90" w:rsidP="00AA2087">
      <w:r>
        <w:t xml:space="preserve">Thermal </w:t>
      </w:r>
      <w:r w:rsidR="001B7539">
        <w:t>loading</w:t>
      </w:r>
      <w:r>
        <w:t xml:space="preserve"> of the TCPH is rather complex. The detailed temperature distribution across the TCPH system has to be determined through a proper thermal analysis. </w:t>
      </w:r>
      <w:r w:rsidR="002F1C46">
        <w:t>Radiative, convective and conductive heat transfers have to be considered for this thermal analysis.</w:t>
      </w:r>
    </w:p>
    <w:p w:rsidR="00590B74" w:rsidRDefault="00633315" w:rsidP="00AA2087">
      <w:r>
        <w:t xml:space="preserve">The possible radiative heat transfer between the ECTS and the TCPH can surely be neglected given the small values of the </w:t>
      </w:r>
      <w:r w:rsidR="008D34FE">
        <w:t xml:space="preserve">TCPH / ECTS </w:t>
      </w:r>
      <w:r>
        <w:t>view factors and emissivity of ECTS surface.</w:t>
      </w:r>
      <w:r w:rsidR="008C3258">
        <w:t xml:space="preserve"> This assumption would have however to be properly demonstrated.</w:t>
      </w:r>
    </w:p>
    <w:p w:rsidR="00B37E91" w:rsidRDefault="00B37E91" w:rsidP="00B37E91">
      <w:r>
        <w:t>As stated in the Cryostat Load Specification [</w:t>
      </w:r>
      <w:r w:rsidR="00BE22DE">
        <w:t>8</w:t>
      </w:r>
      <w:r>
        <w:t>]:</w:t>
      </w:r>
    </w:p>
    <w:p w:rsidR="00B37E91" w:rsidRDefault="00B37E91" w:rsidP="00195B2C">
      <w:pPr>
        <w:pStyle w:val="ListParagraph"/>
        <w:numPr>
          <w:ilvl w:val="0"/>
          <w:numId w:val="16"/>
        </w:numPr>
      </w:pPr>
      <w:r>
        <w:t>The emissivity of all Cryostat surfaces can be assumed to be between 0.25 and 0.4. It is intended to confirm this range in the future.</w:t>
      </w:r>
    </w:p>
    <w:p w:rsidR="00A168E2" w:rsidRDefault="00B37E91" w:rsidP="00195B2C">
      <w:pPr>
        <w:pStyle w:val="ListParagraph"/>
        <w:numPr>
          <w:ilvl w:val="0"/>
          <w:numId w:val="16"/>
        </w:numPr>
      </w:pPr>
      <w:r>
        <w:t>HTCs during operation are not specified in this document, but have to be calculated based on the relevant geometry.</w:t>
      </w:r>
      <w:r w:rsidR="00773797">
        <w:t xml:space="preserve"> For Cryostat, HTCs values can be extracted from reference document [</w:t>
      </w:r>
      <w:r w:rsidR="00BE22DE">
        <w:t>15</w:t>
      </w:r>
      <w:r w:rsidR="00773797">
        <w:t>].</w:t>
      </w:r>
    </w:p>
    <w:p w:rsidR="002B3AA4" w:rsidRDefault="002B3AA4" w:rsidP="00231405"/>
    <w:p w:rsidR="00231405" w:rsidRDefault="00231405" w:rsidP="00231405">
      <w:r>
        <w:t xml:space="preserve">Three main </w:t>
      </w:r>
      <w:r w:rsidR="00C46D53">
        <w:t xml:space="preserve">categories of thermal </w:t>
      </w:r>
      <w:r>
        <w:t>scenarios have to be considered:</w:t>
      </w:r>
    </w:p>
    <w:p w:rsidR="00231405" w:rsidRDefault="00231405" w:rsidP="00195B2C">
      <w:pPr>
        <w:pStyle w:val="ListParagraph"/>
        <w:numPr>
          <w:ilvl w:val="0"/>
          <w:numId w:val="10"/>
        </w:numPr>
      </w:pPr>
      <w:r>
        <w:t xml:space="preserve">Normal </w:t>
      </w:r>
      <w:r w:rsidR="00C46D53">
        <w:t>O</w:t>
      </w:r>
      <w:r>
        <w:t>peration (including TCP Regenerations)</w:t>
      </w:r>
    </w:p>
    <w:p w:rsidR="00231405" w:rsidRDefault="00231405" w:rsidP="00195B2C">
      <w:pPr>
        <w:pStyle w:val="ListParagraph"/>
        <w:numPr>
          <w:ilvl w:val="0"/>
          <w:numId w:val="10"/>
        </w:numPr>
      </w:pPr>
      <w:r>
        <w:t>Cr ICE events</w:t>
      </w:r>
    </w:p>
    <w:p w:rsidR="00231405" w:rsidRDefault="00231405" w:rsidP="00195B2C">
      <w:pPr>
        <w:pStyle w:val="ListParagraph"/>
        <w:numPr>
          <w:ilvl w:val="0"/>
          <w:numId w:val="10"/>
        </w:numPr>
      </w:pPr>
      <w:r>
        <w:t>VV ICE events</w:t>
      </w:r>
    </w:p>
    <w:p w:rsidR="001C6F22" w:rsidRDefault="001C6F22" w:rsidP="00231405"/>
    <w:p w:rsidR="00231405" w:rsidRDefault="00231405" w:rsidP="00231405">
      <w:r>
        <w:t xml:space="preserve">During Normal </w:t>
      </w:r>
      <w:r w:rsidR="001B7561">
        <w:t>O</w:t>
      </w:r>
      <w:r>
        <w:t>peration, VV, TCPH, TCP and CR environments are in a vacuum state and thus only radiative and conductive heat transfers are occurring. Convective heat transfer is occurring only outside the Cryostat in the Port Cell environment which is at ambient temperature (298K).</w:t>
      </w:r>
    </w:p>
    <w:p w:rsidR="001C6F22" w:rsidRDefault="0000520D" w:rsidP="001C6F22">
      <w:r>
        <w:rPr>
          <w:noProof/>
          <w:lang w:eastAsia="en-GB"/>
        </w:rPr>
        <mc:AlternateContent>
          <mc:Choice Requires="wps">
            <w:drawing>
              <wp:anchor distT="0" distB="0" distL="114300" distR="114300" simplePos="0" relativeHeight="251909120" behindDoc="0" locked="0" layoutInCell="1" allowOverlap="1" wp14:anchorId="6981B316" wp14:editId="2FC04243">
                <wp:simplePos x="0" y="0"/>
                <wp:positionH relativeFrom="column">
                  <wp:posOffset>4231640</wp:posOffset>
                </wp:positionH>
                <wp:positionV relativeFrom="paragraph">
                  <wp:posOffset>185364</wp:posOffset>
                </wp:positionV>
                <wp:extent cx="950595" cy="532130"/>
                <wp:effectExtent l="0" t="0" r="0" b="1270"/>
                <wp:wrapNone/>
                <wp:docPr id="404" name="Text Box 404"/>
                <wp:cNvGraphicFramePr/>
                <a:graphic xmlns:a="http://schemas.openxmlformats.org/drawingml/2006/main">
                  <a:graphicData uri="http://schemas.microsoft.com/office/word/2010/wordprocessingShape">
                    <wps:wsp>
                      <wps:cNvSpPr txBox="1"/>
                      <wps:spPr>
                        <a:xfrm>
                          <a:off x="0" y="0"/>
                          <a:ext cx="950595" cy="5321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C7675" w:rsidRPr="00331C45" w:rsidRDefault="00AC7675" w:rsidP="0000520D">
                            <w:pPr>
                              <w:jc w:val="center"/>
                              <w:rPr>
                                <w:rFonts w:ascii="Arial" w:hAnsi="Arial" w:cs="Arial"/>
                                <w:b/>
                                <w:sz w:val="14"/>
                                <w:szCs w:val="14"/>
                              </w:rPr>
                            </w:pPr>
                            <w:r w:rsidRPr="00331C45">
                              <w:rPr>
                                <w:rFonts w:ascii="Arial" w:hAnsi="Arial" w:cs="Arial"/>
                                <w:b/>
                                <w:sz w:val="14"/>
                                <w:szCs w:val="14"/>
                              </w:rPr>
                              <w:t>Convective HT between TCPH and PC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04" o:spid="_x0000_s1055" type="#_x0000_t202" style="position:absolute;left:0;text-align:left;margin-left:333.2pt;margin-top:14.6pt;width:74.85pt;height:41.9pt;z-index:25190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" filled="f" stroked="f" strokeweight=".5pt">
                <v:textbox>
                  <w:txbxContent>
                    <w:p w:rsidR="00AC7675" w:rsidRPr="00331C45" w:rsidRDefault="00AC7675" w:rsidP="0000520D">
                      <w:pPr>
                        <w:jc w:val="center"/>
                        <w:rPr>
                          <w:rFonts w:ascii="Arial" w:hAnsi="Arial" w:cs="Arial"/>
                          <w:b/>
                          <w:sz w:val="14"/>
                          <w:szCs w:val="14"/>
                        </w:rPr>
                      </w:pPr>
                      <w:r w:rsidRPr="00331C45">
                        <w:rPr>
                          <w:rFonts w:ascii="Arial" w:hAnsi="Arial" w:cs="Arial"/>
                          <w:b/>
                          <w:sz w:val="14"/>
                          <w:szCs w:val="14"/>
                        </w:rPr>
                        <w:t>Convective HT between TCPH and PC</w:t>
                      </w:r>
                    </w:p>
                  </w:txbxContent>
                </v:textbox>
              </v:shape>
            </w:pict>
          </mc:Fallback>
        </mc:AlternateContent>
      </w:r>
    </w:p>
    <w:p w:rsidR="001C6F22" w:rsidRDefault="00900293" w:rsidP="001C6F22">
      <w:pPr>
        <w:keepNext/>
        <w:jc w:val="center"/>
      </w:pPr>
      <w:r>
        <w:rPr>
          <w:noProof/>
          <w:lang w:eastAsia="en-GB"/>
        </w:rPr>
        <mc:AlternateContent>
          <mc:Choice Requires="wps">
            <w:drawing>
              <wp:anchor distT="0" distB="0" distL="114300" distR="114300" simplePos="0" relativeHeight="252058624" behindDoc="0" locked="0" layoutInCell="1" allowOverlap="1" wp14:anchorId="7DBAD40F" wp14:editId="03664DD9">
                <wp:simplePos x="0" y="0"/>
                <wp:positionH relativeFrom="column">
                  <wp:posOffset>3994150</wp:posOffset>
                </wp:positionH>
                <wp:positionV relativeFrom="paragraph">
                  <wp:posOffset>1194435</wp:posOffset>
                </wp:positionV>
                <wp:extent cx="502285" cy="230505"/>
                <wp:effectExtent l="0" t="0" r="12065" b="17145"/>
                <wp:wrapNone/>
                <wp:docPr id="34" name="Text Box 34"/>
                <wp:cNvGraphicFramePr/>
                <a:graphic xmlns:a="http://schemas.openxmlformats.org/drawingml/2006/main">
                  <a:graphicData uri="http://schemas.microsoft.com/office/word/2010/wordprocessingShape">
                    <wps:wsp>
                      <wps:cNvSpPr txBox="1"/>
                      <wps:spPr>
                        <a:xfrm>
                          <a:off x="0" y="0"/>
                          <a:ext cx="502285" cy="230505"/>
                        </a:xfrm>
                        <a:prstGeom prst="rect">
                          <a:avLst/>
                        </a:prstGeom>
                        <a:solidFill>
                          <a:schemeClr val="accent5">
                            <a:lumMod val="60000"/>
                            <a:lumOff val="40000"/>
                          </a:schemeClr>
                        </a:solidFill>
                        <a:ln w="2540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AC7675" w:rsidRPr="00331C45" w:rsidRDefault="00AC7675" w:rsidP="00900293">
                            <w:pPr>
                              <w:spacing w:before="0"/>
                              <w:jc w:val="center"/>
                              <w:rPr>
                                <w:rFonts w:ascii="Arial" w:hAnsi="Arial" w:cs="Arial"/>
                                <w:b/>
                                <w:sz w:val="14"/>
                                <w:szCs w:val="14"/>
                              </w:rPr>
                            </w:pPr>
                            <w:r>
                              <w:rPr>
                                <w:rFonts w:ascii="Arial" w:hAnsi="Arial" w:cs="Arial"/>
                                <w:b/>
                                <w:sz w:val="14"/>
                                <w:szCs w:val="14"/>
                              </w:rPr>
                              <w:t>285</w:t>
                            </w:r>
                            <w:r w:rsidRPr="00331C45">
                              <w:rPr>
                                <w:rFonts w:ascii="Arial" w:hAnsi="Arial" w:cs="Arial"/>
                                <w:b/>
                                <w:sz w:val="14"/>
                                <w:szCs w:val="14"/>
                              </w:rPr>
                              <w:t>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56" type="#_x0000_t202" style="position:absolute;left:0;text-align:left;margin-left:314.5pt;margin-top:94.05pt;width:39.55pt;height:18.15pt;z-index:252058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" fillcolor="#92cddc [1944]" strokeweight="2pt">
                <v:textbox>
                  <w:txbxContent>
                    <w:p w:rsidR="00AC7675" w:rsidRPr="00331C45" w:rsidRDefault="00AC7675" w:rsidP="00900293">
                      <w:pPr>
                        <w:spacing w:before="0"/>
                        <w:jc w:val="center"/>
                        <w:rPr>
                          <w:rFonts w:ascii="Arial" w:hAnsi="Arial" w:cs="Arial"/>
                          <w:b/>
                          <w:sz w:val="14"/>
                          <w:szCs w:val="14"/>
                        </w:rPr>
                      </w:pPr>
                      <w:r>
                        <w:rPr>
                          <w:rFonts w:ascii="Arial" w:hAnsi="Arial" w:cs="Arial"/>
                          <w:b/>
                          <w:sz w:val="14"/>
                          <w:szCs w:val="14"/>
                        </w:rPr>
                        <w:t>285</w:t>
                      </w:r>
                      <w:r w:rsidRPr="00331C45">
                        <w:rPr>
                          <w:rFonts w:ascii="Arial" w:hAnsi="Arial" w:cs="Arial"/>
                          <w:b/>
                          <w:sz w:val="14"/>
                          <w:szCs w:val="14"/>
                        </w:rPr>
                        <w:t>K</w:t>
                      </w:r>
                    </w:p>
                  </w:txbxContent>
                </v:textbox>
              </v:shape>
            </w:pict>
          </mc:Fallback>
        </mc:AlternateContent>
      </w:r>
      <w:r w:rsidR="00697368">
        <w:rPr>
          <w:noProof/>
          <w:lang w:eastAsia="en-GB"/>
        </w:rPr>
        <mc:AlternateContent>
          <mc:Choice Requires="wps">
            <w:drawing>
              <wp:anchor distT="0" distB="0" distL="114300" distR="114300" simplePos="0" relativeHeight="252032000" behindDoc="0" locked="0" layoutInCell="1" allowOverlap="1" wp14:anchorId="06C51DD5" wp14:editId="531616FF">
                <wp:simplePos x="0" y="0"/>
                <wp:positionH relativeFrom="column">
                  <wp:posOffset>3115310</wp:posOffset>
                </wp:positionH>
                <wp:positionV relativeFrom="paragraph">
                  <wp:posOffset>649605</wp:posOffset>
                </wp:positionV>
                <wp:extent cx="502285" cy="198755"/>
                <wp:effectExtent l="0" t="0" r="12065" b="10795"/>
                <wp:wrapNone/>
                <wp:docPr id="450" name="Text Box 450"/>
                <wp:cNvGraphicFramePr/>
                <a:graphic xmlns:a="http://schemas.openxmlformats.org/drawingml/2006/main">
                  <a:graphicData uri="http://schemas.microsoft.com/office/word/2010/wordprocessingShape">
                    <wps:wsp>
                      <wps:cNvSpPr txBox="1"/>
                      <wps:spPr>
                        <a:xfrm>
                          <a:off x="0" y="0"/>
                          <a:ext cx="502285" cy="198755"/>
                        </a:xfrm>
                        <a:prstGeom prst="rect">
                          <a:avLst/>
                        </a:prstGeom>
                        <a:solidFill>
                          <a:schemeClr val="accent5">
                            <a:lumMod val="60000"/>
                            <a:lumOff val="40000"/>
                          </a:schemeClr>
                        </a:solidFill>
                        <a:ln w="2540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AC7675" w:rsidRPr="00331C45" w:rsidRDefault="00AC7675" w:rsidP="00697368">
                            <w:pPr>
                              <w:spacing w:before="0"/>
                              <w:jc w:val="center"/>
                              <w:rPr>
                                <w:rFonts w:ascii="Arial" w:hAnsi="Arial" w:cs="Arial"/>
                                <w:b/>
                                <w:sz w:val="14"/>
                                <w:szCs w:val="14"/>
                              </w:rPr>
                            </w:pPr>
                            <w:r>
                              <w:rPr>
                                <w:rFonts w:ascii="Arial" w:hAnsi="Arial" w:cs="Arial"/>
                                <w:b/>
                                <w:sz w:val="14"/>
                                <w:szCs w:val="14"/>
                              </w:rPr>
                              <w:t>250</w:t>
                            </w:r>
                            <w:r w:rsidRPr="00331C45">
                              <w:rPr>
                                <w:rFonts w:ascii="Arial" w:hAnsi="Arial" w:cs="Arial"/>
                                <w:b/>
                                <w:sz w:val="14"/>
                                <w:szCs w:val="14"/>
                              </w:rPr>
                              <w:t>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50" o:spid="_x0000_s1057" type="#_x0000_t202" style="position:absolute;left:0;text-align:left;margin-left:245.3pt;margin-top:51.15pt;width:39.55pt;height:15.65pt;z-index:25203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" fillcolor="#92cddc [1944]" strokeweight="2pt">
                <v:textbox>
                  <w:txbxContent>
                    <w:p w:rsidR="00AC7675" w:rsidRPr="00331C45" w:rsidRDefault="00AC7675" w:rsidP="00697368">
                      <w:pPr>
                        <w:spacing w:before="0"/>
                        <w:jc w:val="center"/>
                        <w:rPr>
                          <w:rFonts w:ascii="Arial" w:hAnsi="Arial" w:cs="Arial"/>
                          <w:b/>
                          <w:sz w:val="14"/>
                          <w:szCs w:val="14"/>
                        </w:rPr>
                      </w:pPr>
                      <w:r>
                        <w:rPr>
                          <w:rFonts w:ascii="Arial" w:hAnsi="Arial" w:cs="Arial"/>
                          <w:b/>
                          <w:sz w:val="14"/>
                          <w:szCs w:val="14"/>
                        </w:rPr>
                        <w:t>250</w:t>
                      </w:r>
                      <w:r w:rsidRPr="00331C45">
                        <w:rPr>
                          <w:rFonts w:ascii="Arial" w:hAnsi="Arial" w:cs="Arial"/>
                          <w:b/>
                          <w:sz w:val="14"/>
                          <w:szCs w:val="14"/>
                        </w:rPr>
                        <w:t>K</w:t>
                      </w:r>
                    </w:p>
                  </w:txbxContent>
                </v:textbox>
              </v:shape>
            </w:pict>
          </mc:Fallback>
        </mc:AlternateContent>
      </w:r>
      <w:r w:rsidR="009D6EFC">
        <w:rPr>
          <w:noProof/>
          <w:lang w:eastAsia="en-GB"/>
        </w:rPr>
        <mc:AlternateContent>
          <mc:Choice Requires="wps">
            <w:drawing>
              <wp:anchor distT="0" distB="0" distL="114300" distR="114300" simplePos="0" relativeHeight="251852800" behindDoc="0" locked="0" layoutInCell="1" allowOverlap="1" wp14:anchorId="117D0B55" wp14:editId="0528756E">
                <wp:simplePos x="0" y="0"/>
                <wp:positionH relativeFrom="column">
                  <wp:posOffset>2818263</wp:posOffset>
                </wp:positionH>
                <wp:positionV relativeFrom="paragraph">
                  <wp:posOffset>2382141</wp:posOffset>
                </wp:positionV>
                <wp:extent cx="816183" cy="532130"/>
                <wp:effectExtent l="0" t="0" r="0" b="1270"/>
                <wp:wrapNone/>
                <wp:docPr id="331" name="Text Box 331"/>
                <wp:cNvGraphicFramePr/>
                <a:graphic xmlns:a="http://schemas.openxmlformats.org/drawingml/2006/main">
                  <a:graphicData uri="http://schemas.microsoft.com/office/word/2010/wordprocessingShape">
                    <wps:wsp>
                      <wps:cNvSpPr txBox="1"/>
                      <wps:spPr>
                        <a:xfrm>
                          <a:off x="0" y="0"/>
                          <a:ext cx="816183" cy="5321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C7675" w:rsidRPr="00331C45" w:rsidRDefault="00AC7675" w:rsidP="000C3CAC">
                            <w:pPr>
                              <w:jc w:val="center"/>
                              <w:rPr>
                                <w:rFonts w:ascii="Arial" w:hAnsi="Arial" w:cs="Arial"/>
                                <w:b/>
                                <w:sz w:val="14"/>
                                <w:szCs w:val="14"/>
                              </w:rPr>
                            </w:pPr>
                            <w:r w:rsidRPr="00331C45">
                              <w:rPr>
                                <w:rFonts w:ascii="Arial" w:hAnsi="Arial" w:cs="Arial"/>
                                <w:b/>
                                <w:sz w:val="14"/>
                                <w:szCs w:val="14"/>
                              </w:rPr>
                              <w:t xml:space="preserve">Convective HT between </w:t>
                            </w:r>
                            <w:r>
                              <w:rPr>
                                <w:rFonts w:ascii="Arial" w:hAnsi="Arial" w:cs="Arial"/>
                                <w:b/>
                                <w:sz w:val="14"/>
                                <w:szCs w:val="14"/>
                              </w:rPr>
                              <w:t>CR</w:t>
                            </w:r>
                            <w:r w:rsidRPr="00331C45">
                              <w:rPr>
                                <w:rFonts w:ascii="Arial" w:hAnsi="Arial" w:cs="Arial"/>
                                <w:b/>
                                <w:sz w:val="14"/>
                                <w:szCs w:val="14"/>
                              </w:rPr>
                              <w:t xml:space="preserve"> and PC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31" o:spid="_x0000_s1058" type="#_x0000_t202" style="position:absolute;left:0;text-align:left;margin-left:221.9pt;margin-top:187.55pt;width:64.25pt;height:41.9pt;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" filled="f" stroked="f" strokeweight=".5pt">
                <v:textbox>
                  <w:txbxContent>
                    <w:p w:rsidR="00AC7675" w:rsidRPr="00331C45" w:rsidRDefault="00AC7675" w:rsidP="000C3CAC">
                      <w:pPr>
                        <w:jc w:val="center"/>
                        <w:rPr>
                          <w:rFonts w:ascii="Arial" w:hAnsi="Arial" w:cs="Arial"/>
                          <w:b/>
                          <w:sz w:val="14"/>
                          <w:szCs w:val="14"/>
                        </w:rPr>
                      </w:pPr>
                      <w:r w:rsidRPr="00331C45">
                        <w:rPr>
                          <w:rFonts w:ascii="Arial" w:hAnsi="Arial" w:cs="Arial"/>
                          <w:b/>
                          <w:sz w:val="14"/>
                          <w:szCs w:val="14"/>
                        </w:rPr>
                        <w:t xml:space="preserve">Convective HT between </w:t>
                      </w:r>
                      <w:r>
                        <w:rPr>
                          <w:rFonts w:ascii="Arial" w:hAnsi="Arial" w:cs="Arial"/>
                          <w:b/>
                          <w:sz w:val="14"/>
                          <w:szCs w:val="14"/>
                        </w:rPr>
                        <w:t>CR</w:t>
                      </w:r>
                      <w:r w:rsidRPr="00331C45">
                        <w:rPr>
                          <w:rFonts w:ascii="Arial" w:hAnsi="Arial" w:cs="Arial"/>
                          <w:b/>
                          <w:sz w:val="14"/>
                          <w:szCs w:val="14"/>
                        </w:rPr>
                        <w:t xml:space="preserve"> and PC</w:t>
                      </w:r>
                    </w:p>
                  </w:txbxContent>
                </v:textbox>
              </v:shape>
            </w:pict>
          </mc:Fallback>
        </mc:AlternateContent>
      </w:r>
      <w:r w:rsidR="00527901">
        <w:rPr>
          <w:noProof/>
          <w:lang w:eastAsia="en-GB"/>
        </w:rPr>
        <w:drawing>
          <wp:anchor distT="0" distB="0" distL="114300" distR="114300" simplePos="0" relativeHeight="251823104" behindDoc="0" locked="0" layoutInCell="1" allowOverlap="1" wp14:anchorId="7C2D9D40" wp14:editId="7CF6AB77">
            <wp:simplePos x="0" y="0"/>
            <wp:positionH relativeFrom="column">
              <wp:posOffset>3561715</wp:posOffset>
            </wp:positionH>
            <wp:positionV relativeFrom="paragraph">
              <wp:posOffset>1343660</wp:posOffset>
            </wp:positionV>
            <wp:extent cx="350520" cy="269875"/>
            <wp:effectExtent l="2222" t="0" r="0" b="0"/>
            <wp:wrapNone/>
            <wp:docPr id="323" name="Picture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cstate="print">
                      <a:extLst>
                        <a:ext uri="{28A0092B-C50C-407E-A947-70E740481C1C}">
                          <a14:useLocalDpi xmlns:a14="http://schemas.microsoft.com/office/drawing/2010/main" val="0"/>
                        </a:ext>
                      </a:extLst>
                    </a:blip>
                    <a:stretch>
                      <a:fillRect/>
                    </a:stretch>
                  </pic:blipFill>
                  <pic:spPr>
                    <a:xfrm rot="5400000">
                      <a:off x="0" y="0"/>
                      <a:ext cx="350520" cy="269875"/>
                    </a:xfrm>
                    <a:prstGeom prst="rect">
                      <a:avLst/>
                    </a:prstGeom>
                  </pic:spPr>
                </pic:pic>
              </a:graphicData>
            </a:graphic>
            <wp14:sizeRelH relativeFrom="page">
              <wp14:pctWidth>0</wp14:pctWidth>
            </wp14:sizeRelH>
            <wp14:sizeRelV relativeFrom="page">
              <wp14:pctHeight>0</wp14:pctHeight>
            </wp14:sizeRelV>
          </wp:anchor>
        </w:drawing>
      </w:r>
      <w:r w:rsidR="00527901">
        <w:rPr>
          <w:noProof/>
          <w:lang w:eastAsia="en-GB"/>
        </w:rPr>
        <w:drawing>
          <wp:anchor distT="0" distB="0" distL="114300" distR="114300" simplePos="0" relativeHeight="251842560" behindDoc="0" locked="0" layoutInCell="1" allowOverlap="1" wp14:anchorId="1E1CE0CE" wp14:editId="54E8F9F4">
            <wp:simplePos x="0" y="0"/>
            <wp:positionH relativeFrom="column">
              <wp:posOffset>1804091</wp:posOffset>
            </wp:positionH>
            <wp:positionV relativeFrom="paragraph">
              <wp:posOffset>1725295</wp:posOffset>
            </wp:positionV>
            <wp:extent cx="350520" cy="269875"/>
            <wp:effectExtent l="0" t="0" r="0" b="0"/>
            <wp:wrapNone/>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50520" cy="269875"/>
                    </a:xfrm>
                    <a:prstGeom prst="rect">
                      <a:avLst/>
                    </a:prstGeom>
                  </pic:spPr>
                </pic:pic>
              </a:graphicData>
            </a:graphic>
            <wp14:sizeRelH relativeFrom="page">
              <wp14:pctWidth>0</wp14:pctWidth>
            </wp14:sizeRelH>
            <wp14:sizeRelV relativeFrom="page">
              <wp14:pctHeight>0</wp14:pctHeight>
            </wp14:sizeRelV>
          </wp:anchor>
        </w:drawing>
      </w:r>
      <w:r w:rsidR="0000520D" w:rsidRPr="000C3CAC">
        <w:rPr>
          <w:noProof/>
          <w:lang w:eastAsia="en-GB"/>
        </w:rPr>
        <mc:AlternateContent>
          <mc:Choice Requires="wps">
            <w:drawing>
              <wp:anchor distT="0" distB="0" distL="114300" distR="114300" simplePos="0" relativeHeight="251907072" behindDoc="0" locked="0" layoutInCell="1" allowOverlap="1" wp14:anchorId="08C9EB8C" wp14:editId="455E0E89">
                <wp:simplePos x="0" y="0"/>
                <wp:positionH relativeFrom="column">
                  <wp:posOffset>4003354</wp:posOffset>
                </wp:positionH>
                <wp:positionV relativeFrom="paragraph">
                  <wp:posOffset>171527</wp:posOffset>
                </wp:positionV>
                <wp:extent cx="304165" cy="137795"/>
                <wp:effectExtent l="0" t="0" r="19685" b="14605"/>
                <wp:wrapNone/>
                <wp:docPr id="403" name="Curved Down Arrow 403"/>
                <wp:cNvGraphicFramePr/>
                <a:graphic xmlns:a="http://schemas.openxmlformats.org/drawingml/2006/main">
                  <a:graphicData uri="http://schemas.microsoft.com/office/word/2010/wordprocessingShape">
                    <wps:wsp>
                      <wps:cNvSpPr/>
                      <wps:spPr>
                        <a:xfrm rot="10800000">
                          <a:off x="0" y="0"/>
                          <a:ext cx="304165" cy="137795"/>
                        </a:xfrm>
                        <a:prstGeom prst="curvedDown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105" coordsize="21600,21600" o:spt="105" adj="12960,19440,14400" path="wr,0@3@23,0@22@4,0@15,0@1@23@7,0@13@2l@14@2@8@22@12@2at,0@3@23@11@2@17@26@15,0@1@23@17@26@15@22xewr,0@3@23@4,0@17@26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17,0;@16,@22;@12,@2;@8,@22;@14,@2" o:connectangles="270,90,90,90,0" textboxrect="@45,@47,@46,@48"/>
                <v:handles>
                  <v:h position="#0,bottomRight" xrange="@40,@29"/>
                  <v:h position="#1,bottomRight" xrange="@27,@21"/>
                  <v:h position="bottomRight,#2" yrange="@44,@22"/>
                </v:handles>
                <o:complex v:ext="view"/>
              </v:shapetype>
              <v:shape id="Curved Down Arrow 403" o:spid="_x0000_s1026" type="#_x0000_t105" style="position:absolute;margin-left:315.2pt;margin-top:13.5pt;width:23.95pt;height:10.85pt;rotation:180;z-index:25190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" adj="16707,20377,16200" fillcolor="red" strokecolor="red" strokeweight="2pt"/>
            </w:pict>
          </mc:Fallback>
        </mc:AlternateContent>
      </w:r>
      <w:r w:rsidR="0000520D">
        <w:rPr>
          <w:noProof/>
          <w:lang w:eastAsia="en-GB"/>
        </w:rPr>
        <mc:AlternateContent>
          <mc:Choice Requires="wps">
            <w:drawing>
              <wp:anchor distT="0" distB="0" distL="114300" distR="114300" simplePos="0" relativeHeight="251825152" behindDoc="0" locked="0" layoutInCell="1" allowOverlap="1" wp14:anchorId="44606BD8" wp14:editId="421621A6">
                <wp:simplePos x="0" y="0"/>
                <wp:positionH relativeFrom="column">
                  <wp:posOffset>4432991</wp:posOffset>
                </wp:positionH>
                <wp:positionV relativeFrom="paragraph">
                  <wp:posOffset>400685</wp:posOffset>
                </wp:positionV>
                <wp:extent cx="854075" cy="532130"/>
                <wp:effectExtent l="0" t="0" r="0" b="1270"/>
                <wp:wrapNone/>
                <wp:docPr id="310" name="Text Box 310"/>
                <wp:cNvGraphicFramePr/>
                <a:graphic xmlns:a="http://schemas.openxmlformats.org/drawingml/2006/main">
                  <a:graphicData uri="http://schemas.microsoft.com/office/word/2010/wordprocessingShape">
                    <wps:wsp>
                      <wps:cNvSpPr txBox="1"/>
                      <wps:spPr>
                        <a:xfrm>
                          <a:off x="0" y="0"/>
                          <a:ext cx="854075" cy="5321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C7675" w:rsidRPr="00331C45" w:rsidRDefault="00AC7675" w:rsidP="001C6F22">
                            <w:pPr>
                              <w:jc w:val="center"/>
                              <w:rPr>
                                <w:rFonts w:ascii="Arial" w:hAnsi="Arial" w:cs="Arial"/>
                                <w:b/>
                                <w:sz w:val="14"/>
                                <w:szCs w:val="14"/>
                              </w:rPr>
                            </w:pPr>
                            <w:r w:rsidRPr="00331C45">
                              <w:rPr>
                                <w:rFonts w:ascii="Arial" w:hAnsi="Arial" w:cs="Arial"/>
                                <w:b/>
                                <w:sz w:val="14"/>
                                <w:szCs w:val="14"/>
                              </w:rPr>
                              <w:t>Convective HT between TCP and PC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10" o:spid="_x0000_s1059" type="#_x0000_t202" style="position:absolute;left:0;text-align:left;margin-left:349.05pt;margin-top:31.55pt;width:67.25pt;height:41.9pt;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" filled="f" stroked="f" strokeweight=".5pt">
                <v:textbox>
                  <w:txbxContent>
                    <w:p w:rsidR="00AC7675" w:rsidRPr="00331C45" w:rsidRDefault="00AC7675" w:rsidP="001C6F22">
                      <w:pPr>
                        <w:jc w:val="center"/>
                        <w:rPr>
                          <w:rFonts w:ascii="Arial" w:hAnsi="Arial" w:cs="Arial"/>
                          <w:b/>
                          <w:sz w:val="14"/>
                          <w:szCs w:val="14"/>
                        </w:rPr>
                      </w:pPr>
                      <w:r w:rsidRPr="00331C45">
                        <w:rPr>
                          <w:rFonts w:ascii="Arial" w:hAnsi="Arial" w:cs="Arial"/>
                          <w:b/>
                          <w:sz w:val="14"/>
                          <w:szCs w:val="14"/>
                        </w:rPr>
                        <w:t>Convective HT between TCP and PC</w:t>
                      </w:r>
                    </w:p>
                  </w:txbxContent>
                </v:textbox>
              </v:shape>
            </w:pict>
          </mc:Fallback>
        </mc:AlternateContent>
      </w:r>
      <w:r w:rsidR="00331C45">
        <w:rPr>
          <w:noProof/>
          <w:lang w:eastAsia="en-GB"/>
        </w:rPr>
        <mc:AlternateContent>
          <mc:Choice Requires="wps">
            <w:drawing>
              <wp:anchor distT="0" distB="0" distL="114300" distR="114300" simplePos="0" relativeHeight="251863040" behindDoc="0" locked="0" layoutInCell="1" allowOverlap="1" wp14:anchorId="6615B186" wp14:editId="694841CF">
                <wp:simplePos x="0" y="0"/>
                <wp:positionH relativeFrom="column">
                  <wp:posOffset>4006020</wp:posOffset>
                </wp:positionH>
                <wp:positionV relativeFrom="paragraph">
                  <wp:posOffset>2370141</wp:posOffset>
                </wp:positionV>
                <wp:extent cx="748602" cy="376164"/>
                <wp:effectExtent l="19050" t="0" r="13970" b="43180"/>
                <wp:wrapNone/>
                <wp:docPr id="342" name="Cloud 342"/>
                <wp:cNvGraphicFramePr/>
                <a:graphic xmlns:a="http://schemas.openxmlformats.org/drawingml/2006/main">
                  <a:graphicData uri="http://schemas.microsoft.com/office/word/2010/wordprocessingShape">
                    <wps:wsp>
                      <wps:cNvSpPr/>
                      <wps:spPr>
                        <a:xfrm>
                          <a:off x="0" y="0"/>
                          <a:ext cx="748602" cy="376164"/>
                        </a:xfrm>
                        <a:prstGeom prst="cloud">
                          <a:avLst/>
                        </a:prstGeom>
                        <a:solidFill>
                          <a:srgbClr val="FF505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C7675" w:rsidRPr="00331C45" w:rsidRDefault="00AC7675" w:rsidP="00EE221D">
                            <w:pPr>
                              <w:jc w:val="center"/>
                              <w:rPr>
                                <w:rFonts w:ascii="Arial" w:hAnsi="Arial" w:cs="Arial"/>
                                <w:b/>
                                <w:color w:val="000000" w:themeColor="text1"/>
                                <w:sz w:val="14"/>
                                <w:szCs w:val="14"/>
                              </w:rPr>
                            </w:pPr>
                            <w:r w:rsidRPr="00331C45">
                              <w:rPr>
                                <w:rFonts w:ascii="Arial" w:hAnsi="Arial" w:cs="Arial"/>
                                <w:b/>
                                <w:color w:val="000000" w:themeColor="text1"/>
                                <w:sz w:val="14"/>
                                <w:szCs w:val="14"/>
                              </w:rPr>
                              <w:t>298K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loud 342" o:spid="_x0000_s1060" style="position:absolute;left:0;text-align:left;margin-left:315.45pt;margin-top:186.65pt;width:58.95pt;height:29.6pt;z-index:25186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ff5050" strokecolor="black [3213]" strokeweight="2pt">
                <v:stroke joinstyle="miter"/>
                <v:formulas/>
                <v:path arrowok="t" o:connecttype="custom" o:connectlocs="81324,227936;37430,220996;120054,303883;100853,307201;285543,340376;273968,325225;499536,302594;494909,319217;591413,199872;647749,262009;724307,133695;699215,156996;664107,47247;665424,58253;503885,34412;516743,20376;383676,41099;389897,28996;242603,45209;265130,56947;71516,137483;67582,125127" o:connectangles="0,0,0,0,0,0,0,0,0,0,0,0,0,0,0,0,0,0,0,0,0,0" textboxrect="0,0,43200,43200"/>
                <v:textbox>
                  <w:txbxContent>
                    <w:p w:rsidR="00AC7675" w:rsidRPr="00331C45" w:rsidRDefault="00AC7675" w:rsidP="00EE221D">
                      <w:pPr>
                        <w:jc w:val="center"/>
                        <w:rPr>
                          <w:rFonts w:ascii="Arial" w:hAnsi="Arial" w:cs="Arial"/>
                          <w:b/>
                          <w:color w:val="000000" w:themeColor="text1"/>
                          <w:sz w:val="14"/>
                          <w:szCs w:val="14"/>
                        </w:rPr>
                      </w:pPr>
                      <w:r w:rsidRPr="00331C45">
                        <w:rPr>
                          <w:rFonts w:ascii="Arial" w:hAnsi="Arial" w:cs="Arial"/>
                          <w:b/>
                          <w:color w:val="000000" w:themeColor="text1"/>
                          <w:sz w:val="14"/>
                          <w:szCs w:val="14"/>
                        </w:rPr>
                        <w:t>298K</w:t>
                      </w:r>
                    </w:p>
                  </w:txbxContent>
                </v:textbox>
              </v:shape>
            </w:pict>
          </mc:Fallback>
        </mc:AlternateContent>
      </w:r>
      <w:r w:rsidR="00331C45" w:rsidRPr="000C3CAC">
        <w:rPr>
          <w:noProof/>
          <w:lang w:eastAsia="en-GB"/>
        </w:rPr>
        <mc:AlternateContent>
          <mc:Choice Requires="wps">
            <w:drawing>
              <wp:anchor distT="0" distB="0" distL="114300" distR="114300" simplePos="0" relativeHeight="251905024" behindDoc="0" locked="0" layoutInCell="1" allowOverlap="1" wp14:anchorId="1411A421" wp14:editId="03D2381F">
                <wp:simplePos x="0" y="0"/>
                <wp:positionH relativeFrom="column">
                  <wp:posOffset>4294505</wp:posOffset>
                </wp:positionH>
                <wp:positionV relativeFrom="paragraph">
                  <wp:posOffset>666115</wp:posOffset>
                </wp:positionV>
                <wp:extent cx="304165" cy="137795"/>
                <wp:effectExtent l="0" t="0" r="26670" b="26670"/>
                <wp:wrapNone/>
                <wp:docPr id="402" name="Curved Down Arrow 402"/>
                <wp:cNvGraphicFramePr/>
                <a:graphic xmlns:a="http://schemas.openxmlformats.org/drawingml/2006/main">
                  <a:graphicData uri="http://schemas.microsoft.com/office/word/2010/wordprocessingShape">
                    <wps:wsp>
                      <wps:cNvSpPr/>
                      <wps:spPr>
                        <a:xfrm rot="16200000">
                          <a:off x="0" y="0"/>
                          <a:ext cx="304165" cy="137795"/>
                        </a:xfrm>
                        <a:prstGeom prst="curvedDown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urved Down Arrow 402" o:spid="_x0000_s1026" type="#_x0000_t105" style="position:absolute;margin-left:338.15pt;margin-top:52.45pt;width:23.95pt;height:10.85pt;rotation:-90;z-index:25190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" adj="16707,20377,16200" fillcolor="red" strokecolor="red" strokeweight="2pt"/>
            </w:pict>
          </mc:Fallback>
        </mc:AlternateContent>
      </w:r>
      <w:r w:rsidR="00331C45">
        <w:rPr>
          <w:noProof/>
          <w:lang w:eastAsia="en-GB"/>
        </w:rPr>
        <mc:AlternateContent>
          <mc:Choice Requires="wps">
            <w:drawing>
              <wp:anchor distT="0" distB="0" distL="114300" distR="114300" simplePos="0" relativeHeight="251827200" behindDoc="0" locked="0" layoutInCell="1" allowOverlap="1" wp14:anchorId="32BF9E3B" wp14:editId="7C261446">
                <wp:simplePos x="0" y="0"/>
                <wp:positionH relativeFrom="column">
                  <wp:posOffset>3705789</wp:posOffset>
                </wp:positionH>
                <wp:positionV relativeFrom="paragraph">
                  <wp:posOffset>887786</wp:posOffset>
                </wp:positionV>
                <wp:extent cx="1051720" cy="342265"/>
                <wp:effectExtent l="0" t="0" r="0" b="635"/>
                <wp:wrapNone/>
                <wp:docPr id="61" name="Text Box 61"/>
                <wp:cNvGraphicFramePr/>
                <a:graphic xmlns:a="http://schemas.openxmlformats.org/drawingml/2006/main">
                  <a:graphicData uri="http://schemas.microsoft.com/office/word/2010/wordprocessingShape">
                    <wps:wsp>
                      <wps:cNvSpPr txBox="1"/>
                      <wps:spPr>
                        <a:xfrm>
                          <a:off x="0" y="0"/>
                          <a:ext cx="1051720" cy="3422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C7675" w:rsidRPr="00331C45" w:rsidRDefault="00AC7675" w:rsidP="001C6F22">
                            <w:pPr>
                              <w:jc w:val="center"/>
                              <w:rPr>
                                <w:rFonts w:ascii="Arial" w:hAnsi="Arial" w:cs="Arial"/>
                                <w:b/>
                                <w:color w:val="FFFFFF" w:themeColor="background1"/>
                                <w:sz w:val="14"/>
                                <w:szCs w:val="14"/>
                              </w:rPr>
                            </w:pPr>
                            <w:r w:rsidRPr="00331C45">
                              <w:rPr>
                                <w:rFonts w:ascii="Arial" w:hAnsi="Arial" w:cs="Arial"/>
                                <w:b/>
                                <w:color w:val="FFFFFF" w:themeColor="background1"/>
                                <w:sz w:val="14"/>
                                <w:szCs w:val="14"/>
                              </w:rPr>
                              <w:t>Conductive HT between TCP and TCPH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1" o:spid="_x0000_s1061" type="#_x0000_t202" style="position:absolute;left:0;text-align:left;margin-left:291.8pt;margin-top:69.9pt;width:82.8pt;height:26.95pt;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" filled="f" stroked="f" strokeweight=".5pt">
                <v:textbox>
                  <w:txbxContent>
                    <w:p w:rsidR="00AC7675" w:rsidRPr="00331C45" w:rsidRDefault="00AC7675" w:rsidP="001C6F22">
                      <w:pPr>
                        <w:jc w:val="center"/>
                        <w:rPr>
                          <w:rFonts w:ascii="Arial" w:hAnsi="Arial" w:cs="Arial"/>
                          <w:b/>
                          <w:color w:val="FFFFFF" w:themeColor="background1"/>
                          <w:sz w:val="14"/>
                          <w:szCs w:val="14"/>
                        </w:rPr>
                      </w:pPr>
                      <w:r w:rsidRPr="00331C45">
                        <w:rPr>
                          <w:rFonts w:ascii="Arial" w:hAnsi="Arial" w:cs="Arial"/>
                          <w:b/>
                          <w:color w:val="FFFFFF" w:themeColor="background1"/>
                          <w:sz w:val="14"/>
                          <w:szCs w:val="14"/>
                        </w:rPr>
                        <w:t>Conductive HT between TCP and TCPH</w:t>
                      </w:r>
                    </w:p>
                  </w:txbxContent>
                </v:textbox>
              </v:shape>
            </w:pict>
          </mc:Fallback>
        </mc:AlternateContent>
      </w:r>
      <w:r w:rsidR="00331C45">
        <w:rPr>
          <w:noProof/>
          <w:lang w:eastAsia="en-GB"/>
        </w:rPr>
        <mc:AlternateContent>
          <mc:Choice Requires="wps">
            <w:drawing>
              <wp:anchor distT="0" distB="0" distL="114300" distR="114300" simplePos="0" relativeHeight="251902976" behindDoc="0" locked="0" layoutInCell="1" allowOverlap="1" wp14:anchorId="5BE4AF46" wp14:editId="6F24F535">
                <wp:simplePos x="0" y="0"/>
                <wp:positionH relativeFrom="column">
                  <wp:posOffset>4199255</wp:posOffset>
                </wp:positionH>
                <wp:positionV relativeFrom="paragraph">
                  <wp:posOffset>1434465</wp:posOffset>
                </wp:positionV>
                <wp:extent cx="63500" cy="202565"/>
                <wp:effectExtent l="19050" t="0" r="31750" b="45085"/>
                <wp:wrapNone/>
                <wp:docPr id="401" name="Down Arrow 401"/>
                <wp:cNvGraphicFramePr/>
                <a:graphic xmlns:a="http://schemas.openxmlformats.org/drawingml/2006/main">
                  <a:graphicData uri="http://schemas.microsoft.com/office/word/2010/wordprocessingShape">
                    <wps:wsp>
                      <wps:cNvSpPr/>
                      <wps:spPr>
                        <a:xfrm>
                          <a:off x="0" y="0"/>
                          <a:ext cx="63500" cy="202565"/>
                        </a:xfrm>
                        <a:prstGeom prst="down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401" o:spid="_x0000_s1026" type="#_x0000_t67" style="position:absolute;margin-left:330.65pt;margin-top:112.95pt;width:5pt;height:15.95pt;z-index:25190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" adj="18214" fillcolor="red" strokecolor="red" strokeweight="2pt"/>
            </w:pict>
          </mc:Fallback>
        </mc:AlternateContent>
      </w:r>
      <w:r w:rsidR="00331C45">
        <w:rPr>
          <w:noProof/>
          <w:lang w:eastAsia="en-GB"/>
        </w:rPr>
        <mc:AlternateContent>
          <mc:Choice Requires="wps">
            <w:drawing>
              <wp:anchor distT="0" distB="0" distL="114300" distR="114300" simplePos="0" relativeHeight="251900928" behindDoc="0" locked="0" layoutInCell="1" allowOverlap="1" wp14:anchorId="77DFD7DB" wp14:editId="6168D216">
                <wp:simplePos x="0" y="0"/>
                <wp:positionH relativeFrom="column">
                  <wp:posOffset>4199255</wp:posOffset>
                </wp:positionH>
                <wp:positionV relativeFrom="paragraph">
                  <wp:posOffset>625475</wp:posOffset>
                </wp:positionV>
                <wp:extent cx="63500" cy="202565"/>
                <wp:effectExtent l="19050" t="19050" r="31750" b="26035"/>
                <wp:wrapNone/>
                <wp:docPr id="400" name="Down Arrow 400"/>
                <wp:cNvGraphicFramePr/>
                <a:graphic xmlns:a="http://schemas.openxmlformats.org/drawingml/2006/main">
                  <a:graphicData uri="http://schemas.microsoft.com/office/word/2010/wordprocessingShape">
                    <wps:wsp>
                      <wps:cNvSpPr/>
                      <wps:spPr>
                        <a:xfrm flipV="1">
                          <a:off x="0" y="0"/>
                          <a:ext cx="63500" cy="202565"/>
                        </a:xfrm>
                        <a:prstGeom prst="down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Down Arrow 400" o:spid="_x0000_s1026" type="#_x0000_t67" style="position:absolute;margin-left:330.65pt;margin-top:49.25pt;width:5pt;height:15.95pt;flip:y;z-index:25190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" adj="18214" fillcolor="red" strokecolor="red" strokeweight="2pt"/>
            </w:pict>
          </mc:Fallback>
        </mc:AlternateContent>
      </w:r>
      <w:r w:rsidR="00331C45">
        <w:rPr>
          <w:noProof/>
          <w:lang w:eastAsia="en-GB"/>
        </w:rPr>
        <mc:AlternateContent>
          <mc:Choice Requires="wps">
            <w:drawing>
              <wp:anchor distT="0" distB="0" distL="114300" distR="114300" simplePos="0" relativeHeight="251822080" behindDoc="0" locked="0" layoutInCell="1" allowOverlap="1" wp14:anchorId="0D5074A1" wp14:editId="629707C6">
                <wp:simplePos x="0" y="0"/>
                <wp:positionH relativeFrom="column">
                  <wp:posOffset>3237865</wp:posOffset>
                </wp:positionH>
                <wp:positionV relativeFrom="paragraph">
                  <wp:posOffset>1699895</wp:posOffset>
                </wp:positionV>
                <wp:extent cx="1029970" cy="483870"/>
                <wp:effectExtent l="0" t="0" r="0" b="0"/>
                <wp:wrapNone/>
                <wp:docPr id="311" name="Text Box 311"/>
                <wp:cNvGraphicFramePr/>
                <a:graphic xmlns:a="http://schemas.openxmlformats.org/drawingml/2006/main">
                  <a:graphicData uri="http://schemas.microsoft.com/office/word/2010/wordprocessingShape">
                    <wps:wsp>
                      <wps:cNvSpPr txBox="1"/>
                      <wps:spPr>
                        <a:xfrm>
                          <a:off x="0" y="0"/>
                          <a:ext cx="1029970" cy="4838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C7675" w:rsidRPr="00331C45" w:rsidRDefault="00AC7675" w:rsidP="001C6F22">
                            <w:pPr>
                              <w:jc w:val="center"/>
                              <w:rPr>
                                <w:rFonts w:ascii="Arial" w:hAnsi="Arial" w:cs="Arial"/>
                                <w:b/>
                                <w:sz w:val="14"/>
                                <w:szCs w:val="14"/>
                              </w:rPr>
                            </w:pPr>
                            <w:r w:rsidRPr="00331C45">
                              <w:rPr>
                                <w:rFonts w:ascii="Arial" w:hAnsi="Arial" w:cs="Arial"/>
                                <w:b/>
                                <w:sz w:val="14"/>
                                <w:szCs w:val="14"/>
                              </w:rPr>
                              <w:t>Radiative heat transfer between TCP and TCPH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11" o:spid="_x0000_s1062" type="#_x0000_t202" style="position:absolute;left:0;text-align:left;margin-left:254.95pt;margin-top:133.85pt;width:81.1pt;height:38.1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" filled="f" stroked="f" strokeweight=".5pt">
                <v:textbox>
                  <w:txbxContent>
                    <w:p w:rsidR="00AC7675" w:rsidRPr="00331C45" w:rsidRDefault="00AC7675" w:rsidP="001C6F22">
                      <w:pPr>
                        <w:jc w:val="center"/>
                        <w:rPr>
                          <w:rFonts w:ascii="Arial" w:hAnsi="Arial" w:cs="Arial"/>
                          <w:b/>
                          <w:sz w:val="14"/>
                          <w:szCs w:val="14"/>
                        </w:rPr>
                      </w:pPr>
                      <w:r w:rsidRPr="00331C45">
                        <w:rPr>
                          <w:rFonts w:ascii="Arial" w:hAnsi="Arial" w:cs="Arial"/>
                          <w:b/>
                          <w:sz w:val="14"/>
                          <w:szCs w:val="14"/>
                        </w:rPr>
                        <w:t>Radiative heat transfer between TCP and TCPH</w:t>
                      </w:r>
                    </w:p>
                  </w:txbxContent>
                </v:textbox>
              </v:shape>
            </w:pict>
          </mc:Fallback>
        </mc:AlternateContent>
      </w:r>
      <w:r w:rsidR="00331C45" w:rsidRPr="000C3CAC">
        <w:rPr>
          <w:noProof/>
          <w:lang w:eastAsia="en-GB"/>
        </w:rPr>
        <mc:AlternateContent>
          <mc:Choice Requires="wps">
            <w:drawing>
              <wp:anchor distT="0" distB="0" distL="114300" distR="114300" simplePos="0" relativeHeight="251854848" behindDoc="0" locked="0" layoutInCell="1" allowOverlap="1" wp14:anchorId="5712151D" wp14:editId="6BC0DFBC">
                <wp:simplePos x="0" y="0"/>
                <wp:positionH relativeFrom="column">
                  <wp:posOffset>2676524</wp:posOffset>
                </wp:positionH>
                <wp:positionV relativeFrom="paragraph">
                  <wp:posOffset>2596515</wp:posOffset>
                </wp:positionV>
                <wp:extent cx="304165" cy="137795"/>
                <wp:effectExtent l="0" t="0" r="26670" b="26670"/>
                <wp:wrapNone/>
                <wp:docPr id="332" name="Curved Down Arrow 332"/>
                <wp:cNvGraphicFramePr/>
                <a:graphic xmlns:a="http://schemas.openxmlformats.org/drawingml/2006/main">
                  <a:graphicData uri="http://schemas.microsoft.com/office/word/2010/wordprocessingShape">
                    <wps:wsp>
                      <wps:cNvSpPr/>
                      <wps:spPr>
                        <a:xfrm rot="16200000">
                          <a:off x="0" y="0"/>
                          <a:ext cx="304165" cy="137795"/>
                        </a:xfrm>
                        <a:prstGeom prst="curvedDown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urved Down Arrow 332" o:spid="_x0000_s1026" type="#_x0000_t105" style="position:absolute;margin-left:210.75pt;margin-top:204.45pt;width:23.95pt;height:10.85pt;rotation:-90;z-index:25185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" adj="16707,20377,16200" fillcolor="red" strokecolor="red" strokeweight="2pt"/>
            </w:pict>
          </mc:Fallback>
        </mc:AlternateContent>
      </w:r>
      <w:r w:rsidR="00331C45">
        <w:rPr>
          <w:noProof/>
          <w:lang w:eastAsia="en-GB"/>
        </w:rPr>
        <mc:AlternateContent>
          <mc:Choice Requires="wps">
            <w:drawing>
              <wp:anchor distT="0" distB="0" distL="114300" distR="114300" simplePos="0" relativeHeight="251898880" behindDoc="0" locked="0" layoutInCell="1" allowOverlap="1" wp14:anchorId="61542635" wp14:editId="744AA348">
                <wp:simplePos x="0" y="0"/>
                <wp:positionH relativeFrom="column">
                  <wp:posOffset>2653665</wp:posOffset>
                </wp:positionH>
                <wp:positionV relativeFrom="paragraph">
                  <wp:posOffset>2317750</wp:posOffset>
                </wp:positionV>
                <wp:extent cx="63500" cy="202565"/>
                <wp:effectExtent l="19050" t="19050" r="31750" b="26035"/>
                <wp:wrapNone/>
                <wp:docPr id="399" name="Down Arrow 399"/>
                <wp:cNvGraphicFramePr/>
                <a:graphic xmlns:a="http://schemas.openxmlformats.org/drawingml/2006/main">
                  <a:graphicData uri="http://schemas.microsoft.com/office/word/2010/wordprocessingShape">
                    <wps:wsp>
                      <wps:cNvSpPr/>
                      <wps:spPr>
                        <a:xfrm flipV="1">
                          <a:off x="0" y="0"/>
                          <a:ext cx="63500" cy="202565"/>
                        </a:xfrm>
                        <a:prstGeom prst="down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Down Arrow 399" o:spid="_x0000_s1026" type="#_x0000_t67" style="position:absolute;margin-left:208.95pt;margin-top:182.5pt;width:5pt;height:15.95pt;flip:y;z-index:25189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" adj="18214" fillcolor="red" strokecolor="red" strokeweight="2pt"/>
            </w:pict>
          </mc:Fallback>
        </mc:AlternateContent>
      </w:r>
      <w:r w:rsidR="00331C45">
        <w:rPr>
          <w:noProof/>
          <w:lang w:eastAsia="en-GB"/>
        </w:rPr>
        <mc:AlternateContent>
          <mc:Choice Requires="wps">
            <w:drawing>
              <wp:anchor distT="0" distB="0" distL="114300" distR="114300" simplePos="0" relativeHeight="251896832" behindDoc="0" locked="0" layoutInCell="1" allowOverlap="1" wp14:anchorId="6E66EDCD" wp14:editId="7DBDB9D8">
                <wp:simplePos x="0" y="0"/>
                <wp:positionH relativeFrom="column">
                  <wp:posOffset>2661920</wp:posOffset>
                </wp:positionH>
                <wp:positionV relativeFrom="paragraph">
                  <wp:posOffset>135890</wp:posOffset>
                </wp:positionV>
                <wp:extent cx="63500" cy="202565"/>
                <wp:effectExtent l="19050" t="0" r="31750" b="45085"/>
                <wp:wrapNone/>
                <wp:docPr id="398" name="Down Arrow 398"/>
                <wp:cNvGraphicFramePr/>
                <a:graphic xmlns:a="http://schemas.openxmlformats.org/drawingml/2006/main">
                  <a:graphicData uri="http://schemas.microsoft.com/office/word/2010/wordprocessingShape">
                    <wps:wsp>
                      <wps:cNvSpPr/>
                      <wps:spPr>
                        <a:xfrm>
                          <a:off x="0" y="0"/>
                          <a:ext cx="63500" cy="202565"/>
                        </a:xfrm>
                        <a:prstGeom prst="down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Down Arrow 398" o:spid="_x0000_s1026" type="#_x0000_t67" style="position:absolute;margin-left:209.6pt;margin-top:10.7pt;width:5pt;height:15.95pt;z-index:25189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" adj="18214" fillcolor="red" strokecolor="red" strokeweight="2pt"/>
            </w:pict>
          </mc:Fallback>
        </mc:AlternateContent>
      </w:r>
      <w:r w:rsidR="00331C45">
        <w:rPr>
          <w:noProof/>
          <w:lang w:eastAsia="en-GB"/>
        </w:rPr>
        <mc:AlternateContent>
          <mc:Choice Requires="wps">
            <w:drawing>
              <wp:anchor distT="0" distB="0" distL="114300" distR="114300" simplePos="0" relativeHeight="251835392" behindDoc="0" locked="0" layoutInCell="1" allowOverlap="1" wp14:anchorId="728F94B8" wp14:editId="09493D6D">
                <wp:simplePos x="0" y="0"/>
                <wp:positionH relativeFrom="column">
                  <wp:posOffset>2641600</wp:posOffset>
                </wp:positionH>
                <wp:positionV relativeFrom="paragraph">
                  <wp:posOffset>13970</wp:posOffset>
                </wp:positionV>
                <wp:extent cx="1310005" cy="374650"/>
                <wp:effectExtent l="0" t="0" r="0" b="6350"/>
                <wp:wrapNone/>
                <wp:docPr id="31" name="Text Box 31"/>
                <wp:cNvGraphicFramePr/>
                <a:graphic xmlns:a="http://schemas.openxmlformats.org/drawingml/2006/main">
                  <a:graphicData uri="http://schemas.microsoft.com/office/word/2010/wordprocessingShape">
                    <wps:wsp>
                      <wps:cNvSpPr txBox="1"/>
                      <wps:spPr>
                        <a:xfrm>
                          <a:off x="0" y="0"/>
                          <a:ext cx="1310005" cy="374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C7675" w:rsidRPr="00331C45" w:rsidRDefault="00AC7675" w:rsidP="001C6F22">
                            <w:pPr>
                              <w:jc w:val="center"/>
                              <w:rPr>
                                <w:rFonts w:ascii="Arial" w:hAnsi="Arial" w:cs="Arial"/>
                                <w:b/>
                                <w:sz w:val="14"/>
                                <w:szCs w:val="14"/>
                              </w:rPr>
                            </w:pPr>
                            <w:r w:rsidRPr="00331C45">
                              <w:rPr>
                                <w:rFonts w:ascii="Arial" w:hAnsi="Arial" w:cs="Arial"/>
                                <w:b/>
                                <w:sz w:val="14"/>
                                <w:szCs w:val="14"/>
                              </w:rPr>
                              <w:t>Conductive HT between CR and TCPH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1" o:spid="_x0000_s1063" type="#_x0000_t202" style="position:absolute;left:0;text-align:left;margin-left:208pt;margin-top:1.1pt;width:103.15pt;height:29.5pt;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" filled="f" stroked="f" strokeweight=".5pt">
                <v:textbox>
                  <w:txbxContent>
                    <w:p w:rsidR="00AC7675" w:rsidRPr="00331C45" w:rsidRDefault="00AC7675" w:rsidP="001C6F22">
                      <w:pPr>
                        <w:jc w:val="center"/>
                        <w:rPr>
                          <w:rFonts w:ascii="Arial" w:hAnsi="Arial" w:cs="Arial"/>
                          <w:b/>
                          <w:sz w:val="14"/>
                          <w:szCs w:val="14"/>
                        </w:rPr>
                      </w:pPr>
                      <w:r w:rsidRPr="00331C45">
                        <w:rPr>
                          <w:rFonts w:ascii="Arial" w:hAnsi="Arial" w:cs="Arial"/>
                          <w:b/>
                          <w:sz w:val="14"/>
                          <w:szCs w:val="14"/>
                        </w:rPr>
                        <w:t>Conductive HT between CR and TCPH</w:t>
                      </w:r>
                    </w:p>
                  </w:txbxContent>
                </v:textbox>
              </v:shape>
            </w:pict>
          </mc:Fallback>
        </mc:AlternateContent>
      </w:r>
      <w:r w:rsidR="00331C45">
        <w:rPr>
          <w:noProof/>
          <w:lang w:eastAsia="en-GB"/>
        </w:rPr>
        <mc:AlternateContent>
          <mc:Choice Requires="wps">
            <w:drawing>
              <wp:anchor distT="0" distB="0" distL="114300" distR="114300" simplePos="0" relativeHeight="251894784" behindDoc="0" locked="0" layoutInCell="1" allowOverlap="1" wp14:anchorId="59C62556" wp14:editId="21932A90">
                <wp:simplePos x="0" y="0"/>
                <wp:positionH relativeFrom="column">
                  <wp:posOffset>2819400</wp:posOffset>
                </wp:positionH>
                <wp:positionV relativeFrom="paragraph">
                  <wp:posOffset>1443990</wp:posOffset>
                </wp:positionV>
                <wp:extent cx="63500" cy="202565"/>
                <wp:effectExtent l="19050" t="0" r="31750" b="45085"/>
                <wp:wrapNone/>
                <wp:docPr id="397" name="Down Arrow 397"/>
                <wp:cNvGraphicFramePr/>
                <a:graphic xmlns:a="http://schemas.openxmlformats.org/drawingml/2006/main">
                  <a:graphicData uri="http://schemas.microsoft.com/office/word/2010/wordprocessingShape">
                    <wps:wsp>
                      <wps:cNvSpPr/>
                      <wps:spPr>
                        <a:xfrm>
                          <a:off x="0" y="0"/>
                          <a:ext cx="63500" cy="202565"/>
                        </a:xfrm>
                        <a:prstGeom prst="down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Down Arrow 397" o:spid="_x0000_s1026" type="#_x0000_t67" style="position:absolute;margin-left:222pt;margin-top:113.7pt;width:5pt;height:15.95pt;z-index:25189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" adj="18214" fillcolor="red" strokecolor="red" strokeweight="2pt"/>
            </w:pict>
          </mc:Fallback>
        </mc:AlternateContent>
      </w:r>
      <w:r w:rsidR="00331C45">
        <w:rPr>
          <w:noProof/>
          <w:lang w:eastAsia="en-GB"/>
        </w:rPr>
        <mc:AlternateContent>
          <mc:Choice Requires="wps">
            <w:drawing>
              <wp:anchor distT="0" distB="0" distL="114300" distR="114300" simplePos="0" relativeHeight="251826176" behindDoc="0" locked="0" layoutInCell="1" allowOverlap="1" wp14:anchorId="25D49362" wp14:editId="6726CB80">
                <wp:simplePos x="0" y="0"/>
                <wp:positionH relativeFrom="column">
                  <wp:posOffset>2402205</wp:posOffset>
                </wp:positionH>
                <wp:positionV relativeFrom="paragraph">
                  <wp:posOffset>922020</wp:posOffset>
                </wp:positionV>
                <wp:extent cx="988695" cy="605790"/>
                <wp:effectExtent l="0" t="0" r="0" b="3810"/>
                <wp:wrapNone/>
                <wp:docPr id="312" name="Text Box 312"/>
                <wp:cNvGraphicFramePr/>
                <a:graphic xmlns:a="http://schemas.openxmlformats.org/drawingml/2006/main">
                  <a:graphicData uri="http://schemas.microsoft.com/office/word/2010/wordprocessingShape">
                    <wps:wsp>
                      <wps:cNvSpPr txBox="1"/>
                      <wps:spPr>
                        <a:xfrm>
                          <a:off x="0" y="0"/>
                          <a:ext cx="988695" cy="6057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C7675" w:rsidRPr="00331C45" w:rsidRDefault="00AC7675" w:rsidP="001C6F22">
                            <w:pPr>
                              <w:jc w:val="center"/>
                              <w:rPr>
                                <w:rFonts w:ascii="Arial" w:hAnsi="Arial" w:cs="Arial"/>
                                <w:b/>
                                <w:color w:val="FFFFFF" w:themeColor="background1"/>
                                <w:sz w:val="14"/>
                                <w:szCs w:val="14"/>
                              </w:rPr>
                            </w:pPr>
                            <w:r w:rsidRPr="00331C45">
                              <w:rPr>
                                <w:rFonts w:ascii="Arial" w:hAnsi="Arial" w:cs="Arial"/>
                                <w:b/>
                                <w:color w:val="FFFFFF" w:themeColor="background1"/>
                                <w:sz w:val="14"/>
                                <w:szCs w:val="14"/>
                              </w:rPr>
                              <w:t>Conductive HT between VV and TCPH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12" o:spid="_x0000_s1064" type="#_x0000_t202" style="position:absolute;left:0;text-align:left;margin-left:189.15pt;margin-top:72.6pt;width:77.85pt;height:47.7pt;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" filled="f" stroked="f" strokeweight=".5pt">
                <v:textbox>
                  <w:txbxContent>
                    <w:p w:rsidR="00AC7675" w:rsidRPr="00331C45" w:rsidRDefault="00AC7675" w:rsidP="001C6F22">
                      <w:pPr>
                        <w:jc w:val="center"/>
                        <w:rPr>
                          <w:rFonts w:ascii="Arial" w:hAnsi="Arial" w:cs="Arial"/>
                          <w:b/>
                          <w:color w:val="FFFFFF" w:themeColor="background1"/>
                          <w:sz w:val="14"/>
                          <w:szCs w:val="14"/>
                        </w:rPr>
                      </w:pPr>
                      <w:r w:rsidRPr="00331C45">
                        <w:rPr>
                          <w:rFonts w:ascii="Arial" w:hAnsi="Arial" w:cs="Arial"/>
                          <w:b/>
                          <w:color w:val="FFFFFF" w:themeColor="background1"/>
                          <w:sz w:val="14"/>
                          <w:szCs w:val="14"/>
                        </w:rPr>
                        <w:t>Conductive HT between VV and TCPH</w:t>
                      </w:r>
                    </w:p>
                  </w:txbxContent>
                </v:textbox>
              </v:shape>
            </w:pict>
          </mc:Fallback>
        </mc:AlternateContent>
      </w:r>
      <w:r w:rsidR="00331C45">
        <w:rPr>
          <w:noProof/>
          <w:lang w:eastAsia="en-GB"/>
        </w:rPr>
        <mc:AlternateContent>
          <mc:Choice Requires="wps">
            <w:drawing>
              <wp:anchor distT="0" distB="0" distL="114300" distR="114300" simplePos="0" relativeHeight="251832320" behindDoc="0" locked="0" layoutInCell="1" allowOverlap="1" wp14:anchorId="5659D07B" wp14:editId="4E9FD680">
                <wp:simplePos x="0" y="0"/>
                <wp:positionH relativeFrom="column">
                  <wp:posOffset>2819400</wp:posOffset>
                </wp:positionH>
                <wp:positionV relativeFrom="paragraph">
                  <wp:posOffset>624205</wp:posOffset>
                </wp:positionV>
                <wp:extent cx="63500" cy="202565"/>
                <wp:effectExtent l="19050" t="19050" r="31750" b="26035"/>
                <wp:wrapNone/>
                <wp:docPr id="317" name="Down Arrow 317"/>
                <wp:cNvGraphicFramePr/>
                <a:graphic xmlns:a="http://schemas.openxmlformats.org/drawingml/2006/main">
                  <a:graphicData uri="http://schemas.microsoft.com/office/word/2010/wordprocessingShape">
                    <wps:wsp>
                      <wps:cNvSpPr/>
                      <wps:spPr>
                        <a:xfrm flipV="1">
                          <a:off x="0" y="0"/>
                          <a:ext cx="63500" cy="202565"/>
                        </a:xfrm>
                        <a:prstGeom prst="down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Down Arrow 317" o:spid="_x0000_s1026" type="#_x0000_t67" style="position:absolute;margin-left:222pt;margin-top:49.15pt;width:5pt;height:15.95pt;flip:y;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" adj="18214" fillcolor="red" strokecolor="red" strokeweight="2pt"/>
            </w:pict>
          </mc:Fallback>
        </mc:AlternateContent>
      </w:r>
      <w:r w:rsidR="00C46D53">
        <w:rPr>
          <w:noProof/>
          <w:lang w:eastAsia="en-GB"/>
        </w:rPr>
        <mc:AlternateContent>
          <mc:Choice Requires="wps">
            <w:drawing>
              <wp:anchor distT="0" distB="0" distL="114300" distR="114300" simplePos="0" relativeHeight="251844608" behindDoc="0" locked="0" layoutInCell="1" allowOverlap="1" wp14:anchorId="64F4C1D7" wp14:editId="1CBD510A">
                <wp:simplePos x="0" y="0"/>
                <wp:positionH relativeFrom="column">
                  <wp:posOffset>1365250</wp:posOffset>
                </wp:positionH>
                <wp:positionV relativeFrom="paragraph">
                  <wp:posOffset>479425</wp:posOffset>
                </wp:positionV>
                <wp:extent cx="450850" cy="213995"/>
                <wp:effectExtent l="0" t="0" r="25400" b="14605"/>
                <wp:wrapNone/>
                <wp:docPr id="325" name="Text Box 325"/>
                <wp:cNvGraphicFramePr/>
                <a:graphic xmlns:a="http://schemas.openxmlformats.org/drawingml/2006/main">
                  <a:graphicData uri="http://schemas.microsoft.com/office/word/2010/wordprocessingShape">
                    <wps:wsp>
                      <wps:cNvSpPr txBox="1"/>
                      <wps:spPr>
                        <a:xfrm>
                          <a:off x="0" y="0"/>
                          <a:ext cx="450850" cy="213995"/>
                        </a:xfrm>
                        <a:prstGeom prst="rect">
                          <a:avLst/>
                        </a:prstGeom>
                        <a:solidFill>
                          <a:srgbClr val="92D050"/>
                        </a:solidFill>
                        <a:ln w="2540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AC7675" w:rsidRPr="00C46D53" w:rsidRDefault="00AC7675" w:rsidP="00C40B3E">
                            <w:pPr>
                              <w:spacing w:before="0"/>
                              <w:jc w:val="center"/>
                              <w:rPr>
                                <w:rFonts w:ascii="Arial" w:hAnsi="Arial" w:cs="Arial"/>
                                <w:b/>
                                <w:sz w:val="14"/>
                                <w:szCs w:val="14"/>
                              </w:rPr>
                            </w:pPr>
                            <w:r w:rsidRPr="00C46D53">
                              <w:rPr>
                                <w:rFonts w:ascii="Arial" w:hAnsi="Arial" w:cs="Arial"/>
                                <w:b/>
                                <w:sz w:val="14"/>
                                <w:szCs w:val="14"/>
                              </w:rPr>
                              <w:t>3</w:t>
                            </w:r>
                            <w:r>
                              <w:rPr>
                                <w:rFonts w:ascii="Arial" w:hAnsi="Arial" w:cs="Arial"/>
                                <w:b/>
                                <w:sz w:val="14"/>
                                <w:szCs w:val="14"/>
                              </w:rPr>
                              <w:t>8</w:t>
                            </w:r>
                            <w:r w:rsidRPr="00C46D53">
                              <w:rPr>
                                <w:rFonts w:ascii="Arial" w:hAnsi="Arial" w:cs="Arial"/>
                                <w:b/>
                                <w:sz w:val="14"/>
                                <w:szCs w:val="14"/>
                              </w:rPr>
                              <w:t>3K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25" o:spid="_x0000_s1065" type="#_x0000_t202" style="position:absolute;left:0;text-align:left;margin-left:107.5pt;margin-top:37.75pt;width:35.5pt;height:16.85pt;z-index:25184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" fillcolor="#92d050" strokeweight="2pt">
                <v:textbox>
                  <w:txbxContent>
                    <w:p w:rsidR="00AC7675" w:rsidRPr="00C46D53" w:rsidRDefault="00AC7675" w:rsidP="00C40B3E">
                      <w:pPr>
                        <w:spacing w:before="0"/>
                        <w:jc w:val="center"/>
                        <w:rPr>
                          <w:rFonts w:ascii="Arial" w:hAnsi="Arial" w:cs="Arial"/>
                          <w:b/>
                          <w:sz w:val="14"/>
                          <w:szCs w:val="14"/>
                        </w:rPr>
                      </w:pPr>
                      <w:r w:rsidRPr="00C46D53">
                        <w:rPr>
                          <w:rFonts w:ascii="Arial" w:hAnsi="Arial" w:cs="Arial"/>
                          <w:b/>
                          <w:sz w:val="14"/>
                          <w:szCs w:val="14"/>
                        </w:rPr>
                        <w:t>3</w:t>
                      </w:r>
                      <w:r>
                        <w:rPr>
                          <w:rFonts w:ascii="Arial" w:hAnsi="Arial" w:cs="Arial"/>
                          <w:b/>
                          <w:sz w:val="14"/>
                          <w:szCs w:val="14"/>
                        </w:rPr>
                        <w:t>8</w:t>
                      </w:r>
                      <w:r w:rsidRPr="00C46D53">
                        <w:rPr>
                          <w:rFonts w:ascii="Arial" w:hAnsi="Arial" w:cs="Arial"/>
                          <w:b/>
                          <w:sz w:val="14"/>
                          <w:szCs w:val="14"/>
                        </w:rPr>
                        <w:t>3K</w:t>
                      </w:r>
                    </w:p>
                  </w:txbxContent>
                </v:textbox>
              </v:shape>
            </w:pict>
          </mc:Fallback>
        </mc:AlternateContent>
      </w:r>
      <w:r w:rsidR="00C46D53">
        <w:rPr>
          <w:noProof/>
          <w:lang w:eastAsia="en-GB"/>
        </w:rPr>
        <mc:AlternateContent>
          <mc:Choice Requires="wps">
            <w:drawing>
              <wp:anchor distT="0" distB="0" distL="114300" distR="114300" simplePos="0" relativeHeight="251867136" behindDoc="0" locked="0" layoutInCell="1" allowOverlap="1" wp14:anchorId="25DAB0BF" wp14:editId="51BB4722">
                <wp:simplePos x="0" y="0"/>
                <wp:positionH relativeFrom="column">
                  <wp:posOffset>1158240</wp:posOffset>
                </wp:positionH>
                <wp:positionV relativeFrom="paragraph">
                  <wp:posOffset>720090</wp:posOffset>
                </wp:positionV>
                <wp:extent cx="1248410" cy="360680"/>
                <wp:effectExtent l="0" t="0" r="0" b="1270"/>
                <wp:wrapNone/>
                <wp:docPr id="344" name="Text Box 344"/>
                <wp:cNvGraphicFramePr/>
                <a:graphic xmlns:a="http://schemas.openxmlformats.org/drawingml/2006/main">
                  <a:graphicData uri="http://schemas.microsoft.com/office/word/2010/wordprocessingShape">
                    <wps:wsp>
                      <wps:cNvSpPr txBox="1"/>
                      <wps:spPr>
                        <a:xfrm>
                          <a:off x="0" y="0"/>
                          <a:ext cx="1248410" cy="3606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C7675" w:rsidRPr="00C46D53" w:rsidRDefault="00AC7675" w:rsidP="00EB1932">
                            <w:pPr>
                              <w:jc w:val="center"/>
                              <w:rPr>
                                <w:rFonts w:ascii="Arial" w:hAnsi="Arial" w:cs="Arial"/>
                                <w:b/>
                                <w:sz w:val="14"/>
                                <w:szCs w:val="14"/>
                              </w:rPr>
                            </w:pPr>
                            <w:r w:rsidRPr="00C46D53">
                              <w:rPr>
                                <w:rFonts w:ascii="Arial" w:hAnsi="Arial" w:cs="Arial"/>
                                <w:b/>
                                <w:sz w:val="14"/>
                                <w:szCs w:val="14"/>
                              </w:rPr>
                              <w:t>Radiative HT between VV and TCPH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4" o:spid="_x0000_s1066" type="#_x0000_t202" style="position:absolute;left:0;text-align:left;margin-left:91.2pt;margin-top:56.7pt;width:98.3pt;height:28.4pt;z-index:25186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" filled="f" stroked="f" strokeweight=".5pt">
                <v:textbox>
                  <w:txbxContent>
                    <w:p w:rsidR="00AC7675" w:rsidRPr="00C46D53" w:rsidRDefault="00AC7675" w:rsidP="00EB1932">
                      <w:pPr>
                        <w:jc w:val="center"/>
                        <w:rPr>
                          <w:rFonts w:ascii="Arial" w:hAnsi="Arial" w:cs="Arial"/>
                          <w:b/>
                          <w:sz w:val="14"/>
                          <w:szCs w:val="14"/>
                        </w:rPr>
                      </w:pPr>
                      <w:r w:rsidRPr="00C46D53">
                        <w:rPr>
                          <w:rFonts w:ascii="Arial" w:hAnsi="Arial" w:cs="Arial"/>
                          <w:b/>
                          <w:sz w:val="14"/>
                          <w:szCs w:val="14"/>
                        </w:rPr>
                        <w:t>Radiative HT between VV and TCPH</w:t>
                      </w:r>
                    </w:p>
                  </w:txbxContent>
                </v:textbox>
              </v:shape>
            </w:pict>
          </mc:Fallback>
        </mc:AlternateContent>
      </w:r>
      <w:r w:rsidR="00C46D53">
        <w:rPr>
          <w:noProof/>
          <w:lang w:eastAsia="en-GB"/>
        </w:rPr>
        <mc:AlternateContent>
          <mc:Choice Requires="wps">
            <w:drawing>
              <wp:anchor distT="0" distB="0" distL="114300" distR="114300" simplePos="0" relativeHeight="251843584" behindDoc="0" locked="0" layoutInCell="1" allowOverlap="1" wp14:anchorId="18A4C297" wp14:editId="03C9C92A">
                <wp:simplePos x="0" y="0"/>
                <wp:positionH relativeFrom="column">
                  <wp:posOffset>729615</wp:posOffset>
                </wp:positionH>
                <wp:positionV relativeFrom="paragraph">
                  <wp:posOffset>1647190</wp:posOffset>
                </wp:positionV>
                <wp:extent cx="1140460" cy="360680"/>
                <wp:effectExtent l="0" t="0" r="0" b="1270"/>
                <wp:wrapNone/>
                <wp:docPr id="36" name="Text Box 36"/>
                <wp:cNvGraphicFramePr/>
                <a:graphic xmlns:a="http://schemas.openxmlformats.org/drawingml/2006/main">
                  <a:graphicData uri="http://schemas.microsoft.com/office/word/2010/wordprocessingShape">
                    <wps:wsp>
                      <wps:cNvSpPr txBox="1"/>
                      <wps:spPr>
                        <a:xfrm>
                          <a:off x="0" y="0"/>
                          <a:ext cx="1140460" cy="3606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C7675" w:rsidRPr="00C46D53" w:rsidRDefault="00AC7675" w:rsidP="001C6F22">
                            <w:pPr>
                              <w:jc w:val="center"/>
                              <w:rPr>
                                <w:rFonts w:ascii="Arial" w:hAnsi="Arial" w:cs="Arial"/>
                                <w:b/>
                                <w:sz w:val="14"/>
                                <w:szCs w:val="14"/>
                              </w:rPr>
                            </w:pPr>
                            <w:r w:rsidRPr="00C46D53">
                              <w:rPr>
                                <w:rFonts w:ascii="Arial" w:hAnsi="Arial" w:cs="Arial"/>
                                <w:b/>
                                <w:sz w:val="14"/>
                                <w:szCs w:val="14"/>
                              </w:rPr>
                              <w:t>Radiative HT between VV and TCPH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6" o:spid="_x0000_s1067" type="#_x0000_t202" style="position:absolute;left:0;text-align:left;margin-left:57.45pt;margin-top:129.7pt;width:89.8pt;height:28.4pt;z-index:25184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" filled="f" stroked="f" strokeweight=".5pt">
                <v:textbox>
                  <w:txbxContent>
                    <w:p w:rsidR="00AC7675" w:rsidRPr="00C46D53" w:rsidRDefault="00AC7675" w:rsidP="001C6F22">
                      <w:pPr>
                        <w:jc w:val="center"/>
                        <w:rPr>
                          <w:rFonts w:ascii="Arial" w:hAnsi="Arial" w:cs="Arial"/>
                          <w:b/>
                          <w:sz w:val="14"/>
                          <w:szCs w:val="14"/>
                        </w:rPr>
                      </w:pPr>
                      <w:r w:rsidRPr="00C46D53">
                        <w:rPr>
                          <w:rFonts w:ascii="Arial" w:hAnsi="Arial" w:cs="Arial"/>
                          <w:b/>
                          <w:sz w:val="14"/>
                          <w:szCs w:val="14"/>
                        </w:rPr>
                        <w:t>Radiative HT between VV and TCPH</w:t>
                      </w:r>
                    </w:p>
                  </w:txbxContent>
                </v:textbox>
              </v:shape>
            </w:pict>
          </mc:Fallback>
        </mc:AlternateContent>
      </w:r>
      <w:r w:rsidR="00C46D53">
        <w:rPr>
          <w:noProof/>
          <w:lang w:eastAsia="en-GB"/>
        </w:rPr>
        <w:drawing>
          <wp:anchor distT="0" distB="0" distL="114300" distR="114300" simplePos="0" relativeHeight="251865088" behindDoc="0" locked="0" layoutInCell="1" allowOverlap="1" wp14:anchorId="6F370D79" wp14:editId="2E0CC428">
            <wp:simplePos x="0" y="0"/>
            <wp:positionH relativeFrom="column">
              <wp:posOffset>2266315</wp:posOffset>
            </wp:positionH>
            <wp:positionV relativeFrom="paragraph">
              <wp:posOffset>650875</wp:posOffset>
            </wp:positionV>
            <wp:extent cx="350520" cy="269875"/>
            <wp:effectExtent l="2222" t="0" r="0" b="0"/>
            <wp:wrapNone/>
            <wp:docPr id="343" name="Picture 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cstate="print">
                      <a:extLst>
                        <a:ext uri="{28A0092B-C50C-407E-A947-70E740481C1C}">
                          <a14:useLocalDpi xmlns:a14="http://schemas.microsoft.com/office/drawing/2010/main" val="0"/>
                        </a:ext>
                      </a:extLst>
                    </a:blip>
                    <a:stretch>
                      <a:fillRect/>
                    </a:stretch>
                  </pic:blipFill>
                  <pic:spPr>
                    <a:xfrm rot="16200000">
                      <a:off x="0" y="0"/>
                      <a:ext cx="350520" cy="269875"/>
                    </a:xfrm>
                    <a:prstGeom prst="rect">
                      <a:avLst/>
                    </a:prstGeom>
                  </pic:spPr>
                </pic:pic>
              </a:graphicData>
            </a:graphic>
            <wp14:sizeRelH relativeFrom="page">
              <wp14:pctWidth>0</wp14:pctWidth>
            </wp14:sizeRelH>
            <wp14:sizeRelV relativeFrom="page">
              <wp14:pctHeight>0</wp14:pctHeight>
            </wp14:sizeRelV>
          </wp:anchor>
        </w:drawing>
      </w:r>
      <w:r w:rsidR="00EF015C">
        <w:rPr>
          <w:noProof/>
          <w:lang w:eastAsia="en-GB"/>
        </w:rPr>
        <w:drawing>
          <wp:inline distT="0" distB="0" distL="0" distR="0" wp14:anchorId="3ACE0D45" wp14:editId="0DDFE8A3">
            <wp:extent cx="4545786" cy="2880000"/>
            <wp:effectExtent l="0" t="0" r="7620" b="0"/>
            <wp:docPr id="329" name="Picture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4545786" cy="2880000"/>
                    </a:xfrm>
                    <a:prstGeom prst="rect">
                      <a:avLst/>
                    </a:prstGeom>
                    <a:noFill/>
                  </pic:spPr>
                </pic:pic>
              </a:graphicData>
            </a:graphic>
          </wp:inline>
        </w:drawing>
      </w:r>
    </w:p>
    <w:p w:rsidR="001C6F22" w:rsidRDefault="001C6F22" w:rsidP="001C6F22">
      <w:pPr>
        <w:pStyle w:val="Caption"/>
        <w:spacing w:before="120"/>
        <w:jc w:val="center"/>
      </w:pPr>
      <w:r>
        <w:t xml:space="preserve">Figure </w:t>
      </w:r>
      <w:r w:rsidR="00F92E21">
        <w:fldChar w:fldCharType="begin"/>
      </w:r>
      <w:r w:rsidR="00F92E21">
        <w:instrText xml:space="preserve"> SEQ Figure \* ARABIC </w:instrText>
      </w:r>
      <w:r w:rsidR="00F92E21">
        <w:fldChar w:fldCharType="separate"/>
      </w:r>
      <w:r w:rsidR="00C064E5">
        <w:rPr>
          <w:noProof/>
        </w:rPr>
        <w:t>9</w:t>
      </w:r>
      <w:r w:rsidR="00F92E21">
        <w:rPr>
          <w:noProof/>
        </w:rPr>
        <w:fldChar w:fldCharType="end"/>
      </w:r>
      <w:r>
        <w:t xml:space="preserve"> – Heat transfer between TCPH and surrounding systems – Normal Operation</w:t>
      </w:r>
      <w:r w:rsidR="00EB1932">
        <w:t xml:space="preserve"> conditions</w:t>
      </w:r>
    </w:p>
    <w:p w:rsidR="001C6F22" w:rsidRDefault="001C6F22" w:rsidP="00231405"/>
    <w:p w:rsidR="001C6F22" w:rsidRDefault="001C6F22">
      <w:pPr>
        <w:spacing w:before="0"/>
        <w:jc w:val="left"/>
      </w:pPr>
      <w:r>
        <w:br w:type="page"/>
      </w:r>
    </w:p>
    <w:p w:rsidR="00231405" w:rsidRDefault="00231405" w:rsidP="00231405">
      <w:r>
        <w:lastRenderedPageBreak/>
        <w:t>During Cr ICE events, convective heat transfer takes place between the inner Cryostat environment and the TCPH. Convection can be considered as a dominant phenomenon compared to radiation and therefore the r</w:t>
      </w:r>
      <w:r w:rsidRPr="00231405">
        <w:t xml:space="preserve">adiative </w:t>
      </w:r>
      <w:r w:rsidR="00633315">
        <w:t>heat transfer</w:t>
      </w:r>
      <w:r w:rsidRPr="00231405">
        <w:t xml:space="preserve"> between VV and TCPH</w:t>
      </w:r>
      <w:r w:rsidR="00633315">
        <w:t xml:space="preserve"> can be neglected.</w:t>
      </w:r>
    </w:p>
    <w:p w:rsidR="00FB16D7" w:rsidRDefault="00EF6E19" w:rsidP="00FB16D7">
      <w:r>
        <w:rPr>
          <w:noProof/>
          <w:lang w:eastAsia="en-GB"/>
        </w:rPr>
        <mc:AlternateContent>
          <mc:Choice Requires="wps">
            <w:drawing>
              <wp:anchor distT="0" distB="0" distL="114300" distR="114300" simplePos="0" relativeHeight="251964416" behindDoc="0" locked="0" layoutInCell="1" allowOverlap="1" wp14:anchorId="61EC5D26" wp14:editId="43BE73E4">
                <wp:simplePos x="0" y="0"/>
                <wp:positionH relativeFrom="column">
                  <wp:posOffset>1288415</wp:posOffset>
                </wp:positionH>
                <wp:positionV relativeFrom="paragraph">
                  <wp:posOffset>173516</wp:posOffset>
                </wp:positionV>
                <wp:extent cx="1189355" cy="532130"/>
                <wp:effectExtent l="0" t="0" r="0" b="1270"/>
                <wp:wrapNone/>
                <wp:docPr id="456" name="Text Box 456"/>
                <wp:cNvGraphicFramePr/>
                <a:graphic xmlns:a="http://schemas.openxmlformats.org/drawingml/2006/main">
                  <a:graphicData uri="http://schemas.microsoft.com/office/word/2010/wordprocessingShape">
                    <wps:wsp>
                      <wps:cNvSpPr txBox="1"/>
                      <wps:spPr>
                        <a:xfrm>
                          <a:off x="0" y="0"/>
                          <a:ext cx="1189355" cy="5321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C7675" w:rsidRPr="00331C45" w:rsidRDefault="00AC7675" w:rsidP="00115931">
                            <w:pPr>
                              <w:jc w:val="center"/>
                              <w:rPr>
                                <w:rFonts w:ascii="Arial" w:hAnsi="Arial" w:cs="Arial"/>
                                <w:b/>
                                <w:sz w:val="14"/>
                                <w:szCs w:val="14"/>
                              </w:rPr>
                            </w:pPr>
                            <w:r w:rsidRPr="00331C45">
                              <w:rPr>
                                <w:rFonts w:ascii="Arial" w:hAnsi="Arial" w:cs="Arial"/>
                                <w:b/>
                                <w:sz w:val="14"/>
                                <w:szCs w:val="14"/>
                              </w:rPr>
                              <w:t xml:space="preserve">Convective HT between </w:t>
                            </w:r>
                            <w:r>
                              <w:rPr>
                                <w:rFonts w:ascii="Arial" w:hAnsi="Arial" w:cs="Arial"/>
                                <w:b/>
                                <w:sz w:val="14"/>
                                <w:szCs w:val="14"/>
                              </w:rPr>
                              <w:t>CR</w:t>
                            </w:r>
                            <w:r w:rsidRPr="00331C45">
                              <w:rPr>
                                <w:rFonts w:ascii="Arial" w:hAnsi="Arial" w:cs="Arial"/>
                                <w:b/>
                                <w:sz w:val="14"/>
                                <w:szCs w:val="14"/>
                              </w:rPr>
                              <w:t xml:space="preserve"> and </w:t>
                            </w:r>
                            <w:r>
                              <w:rPr>
                                <w:rFonts w:ascii="Arial" w:hAnsi="Arial" w:cs="Arial"/>
                                <w:b/>
                                <w:sz w:val="14"/>
                                <w:szCs w:val="14"/>
                              </w:rPr>
                              <w:t>TCPH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56" o:spid="_x0000_s1068" type="#_x0000_t202" style="position:absolute;left:0;text-align:left;margin-left:101.45pt;margin-top:13.65pt;width:93.65pt;height:41.9pt;z-index:25196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" filled="f" stroked="f" strokeweight=".5pt">
                <v:textbox>
                  <w:txbxContent>
                    <w:p w:rsidR="00AC7675" w:rsidRPr="00331C45" w:rsidRDefault="00AC7675" w:rsidP="00115931">
                      <w:pPr>
                        <w:jc w:val="center"/>
                        <w:rPr>
                          <w:rFonts w:ascii="Arial" w:hAnsi="Arial" w:cs="Arial"/>
                          <w:b/>
                          <w:sz w:val="14"/>
                          <w:szCs w:val="14"/>
                        </w:rPr>
                      </w:pPr>
                      <w:r w:rsidRPr="00331C45">
                        <w:rPr>
                          <w:rFonts w:ascii="Arial" w:hAnsi="Arial" w:cs="Arial"/>
                          <w:b/>
                          <w:sz w:val="14"/>
                          <w:szCs w:val="14"/>
                        </w:rPr>
                        <w:t xml:space="preserve">Convective HT between </w:t>
                      </w:r>
                      <w:r>
                        <w:rPr>
                          <w:rFonts w:ascii="Arial" w:hAnsi="Arial" w:cs="Arial"/>
                          <w:b/>
                          <w:sz w:val="14"/>
                          <w:szCs w:val="14"/>
                        </w:rPr>
                        <w:t>CR</w:t>
                      </w:r>
                      <w:r w:rsidRPr="00331C45">
                        <w:rPr>
                          <w:rFonts w:ascii="Arial" w:hAnsi="Arial" w:cs="Arial"/>
                          <w:b/>
                          <w:sz w:val="14"/>
                          <w:szCs w:val="14"/>
                        </w:rPr>
                        <w:t xml:space="preserve"> and </w:t>
                      </w:r>
                      <w:r>
                        <w:rPr>
                          <w:rFonts w:ascii="Arial" w:hAnsi="Arial" w:cs="Arial"/>
                          <w:b/>
                          <w:sz w:val="14"/>
                          <w:szCs w:val="14"/>
                        </w:rPr>
                        <w:t>TCPH</w:t>
                      </w:r>
                    </w:p>
                  </w:txbxContent>
                </v:textbox>
              </v:shape>
            </w:pict>
          </mc:Fallback>
        </mc:AlternateContent>
      </w:r>
      <w:r w:rsidR="00FB16D7">
        <w:rPr>
          <w:noProof/>
          <w:lang w:eastAsia="en-GB"/>
        </w:rPr>
        <mc:AlternateContent>
          <mc:Choice Requires="wps">
            <w:drawing>
              <wp:anchor distT="0" distB="0" distL="114300" distR="114300" simplePos="0" relativeHeight="251934720" behindDoc="0" locked="0" layoutInCell="1" allowOverlap="1" wp14:anchorId="7C70B9AE" wp14:editId="0B904FD6">
                <wp:simplePos x="0" y="0"/>
                <wp:positionH relativeFrom="column">
                  <wp:posOffset>4231640</wp:posOffset>
                </wp:positionH>
                <wp:positionV relativeFrom="paragraph">
                  <wp:posOffset>185364</wp:posOffset>
                </wp:positionV>
                <wp:extent cx="950595" cy="532130"/>
                <wp:effectExtent l="0" t="0" r="0" b="1270"/>
                <wp:wrapNone/>
                <wp:docPr id="405" name="Text Box 405"/>
                <wp:cNvGraphicFramePr/>
                <a:graphic xmlns:a="http://schemas.openxmlformats.org/drawingml/2006/main">
                  <a:graphicData uri="http://schemas.microsoft.com/office/word/2010/wordprocessingShape">
                    <wps:wsp>
                      <wps:cNvSpPr txBox="1"/>
                      <wps:spPr>
                        <a:xfrm>
                          <a:off x="0" y="0"/>
                          <a:ext cx="950595" cy="5321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C7675" w:rsidRPr="00331C45" w:rsidRDefault="00AC7675" w:rsidP="00FB16D7">
                            <w:pPr>
                              <w:jc w:val="center"/>
                              <w:rPr>
                                <w:rFonts w:ascii="Arial" w:hAnsi="Arial" w:cs="Arial"/>
                                <w:b/>
                                <w:sz w:val="14"/>
                                <w:szCs w:val="14"/>
                              </w:rPr>
                            </w:pPr>
                            <w:r w:rsidRPr="00331C45">
                              <w:rPr>
                                <w:rFonts w:ascii="Arial" w:hAnsi="Arial" w:cs="Arial"/>
                                <w:b/>
                                <w:sz w:val="14"/>
                                <w:szCs w:val="14"/>
                              </w:rPr>
                              <w:t>Convective HT between TCPH and PC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05" o:spid="_x0000_s1069" type="#_x0000_t202" style="position:absolute;left:0;text-align:left;margin-left:333.2pt;margin-top:14.6pt;width:74.85pt;height:41.9pt;z-index:25193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" filled="f" stroked="f" strokeweight=".5pt">
                <v:textbox>
                  <w:txbxContent>
                    <w:p w:rsidR="00AC7675" w:rsidRPr="00331C45" w:rsidRDefault="00AC7675" w:rsidP="00FB16D7">
                      <w:pPr>
                        <w:jc w:val="center"/>
                        <w:rPr>
                          <w:rFonts w:ascii="Arial" w:hAnsi="Arial" w:cs="Arial"/>
                          <w:b/>
                          <w:sz w:val="14"/>
                          <w:szCs w:val="14"/>
                        </w:rPr>
                      </w:pPr>
                      <w:r w:rsidRPr="00331C45">
                        <w:rPr>
                          <w:rFonts w:ascii="Arial" w:hAnsi="Arial" w:cs="Arial"/>
                          <w:b/>
                          <w:sz w:val="14"/>
                          <w:szCs w:val="14"/>
                        </w:rPr>
                        <w:t>Convective HT between TCPH and PC</w:t>
                      </w:r>
                    </w:p>
                  </w:txbxContent>
                </v:textbox>
              </v:shape>
            </w:pict>
          </mc:Fallback>
        </mc:AlternateContent>
      </w:r>
    </w:p>
    <w:p w:rsidR="00FB16D7" w:rsidRDefault="00900293" w:rsidP="00FB16D7">
      <w:pPr>
        <w:keepNext/>
        <w:jc w:val="center"/>
      </w:pPr>
      <w:r>
        <w:rPr>
          <w:noProof/>
          <w:lang w:eastAsia="en-GB"/>
        </w:rPr>
        <mc:AlternateContent>
          <mc:Choice Requires="wps">
            <w:drawing>
              <wp:anchor distT="0" distB="0" distL="114300" distR="114300" simplePos="0" relativeHeight="252056576" behindDoc="0" locked="0" layoutInCell="1" allowOverlap="1" wp14:anchorId="3A536F61" wp14:editId="2DE49D47">
                <wp:simplePos x="0" y="0"/>
                <wp:positionH relativeFrom="column">
                  <wp:posOffset>4001520</wp:posOffset>
                </wp:positionH>
                <wp:positionV relativeFrom="paragraph">
                  <wp:posOffset>1242060</wp:posOffset>
                </wp:positionV>
                <wp:extent cx="502285" cy="198755"/>
                <wp:effectExtent l="0" t="0" r="12065" b="10795"/>
                <wp:wrapNone/>
                <wp:docPr id="33" name="Text Box 33"/>
                <wp:cNvGraphicFramePr/>
                <a:graphic xmlns:a="http://schemas.openxmlformats.org/drawingml/2006/main">
                  <a:graphicData uri="http://schemas.microsoft.com/office/word/2010/wordprocessingShape">
                    <wps:wsp>
                      <wps:cNvSpPr txBox="1"/>
                      <wps:spPr>
                        <a:xfrm>
                          <a:off x="0" y="0"/>
                          <a:ext cx="502285" cy="198755"/>
                        </a:xfrm>
                        <a:prstGeom prst="rect">
                          <a:avLst/>
                        </a:prstGeom>
                        <a:solidFill>
                          <a:schemeClr val="accent5">
                            <a:lumMod val="60000"/>
                            <a:lumOff val="40000"/>
                          </a:schemeClr>
                        </a:solidFill>
                        <a:ln w="2540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AC7675" w:rsidRPr="00331C45" w:rsidRDefault="00AC7675" w:rsidP="00900293">
                            <w:pPr>
                              <w:spacing w:before="0"/>
                              <w:jc w:val="center"/>
                              <w:rPr>
                                <w:rFonts w:ascii="Arial" w:hAnsi="Arial" w:cs="Arial"/>
                                <w:b/>
                                <w:sz w:val="14"/>
                                <w:szCs w:val="14"/>
                              </w:rPr>
                            </w:pPr>
                            <w:r>
                              <w:rPr>
                                <w:rFonts w:ascii="Arial" w:hAnsi="Arial" w:cs="Arial"/>
                                <w:b/>
                                <w:sz w:val="14"/>
                                <w:szCs w:val="14"/>
                              </w:rPr>
                              <w:t>285</w:t>
                            </w:r>
                            <w:r w:rsidRPr="00331C45">
                              <w:rPr>
                                <w:rFonts w:ascii="Arial" w:hAnsi="Arial" w:cs="Arial"/>
                                <w:b/>
                                <w:sz w:val="14"/>
                                <w:szCs w:val="14"/>
                              </w:rPr>
                              <w:t>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3" o:spid="_x0000_s1070" type="#_x0000_t202" style="position:absolute;left:0;text-align:left;margin-left:315.1pt;margin-top:97.8pt;width:39.55pt;height:15.65pt;z-index:252056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" fillcolor="#92cddc [1944]" strokeweight="2pt">
                <v:textbox>
                  <w:txbxContent>
                    <w:p w:rsidR="00AC7675" w:rsidRPr="00331C45" w:rsidRDefault="00AC7675" w:rsidP="00900293">
                      <w:pPr>
                        <w:spacing w:before="0"/>
                        <w:jc w:val="center"/>
                        <w:rPr>
                          <w:rFonts w:ascii="Arial" w:hAnsi="Arial" w:cs="Arial"/>
                          <w:b/>
                          <w:sz w:val="14"/>
                          <w:szCs w:val="14"/>
                        </w:rPr>
                      </w:pPr>
                      <w:r>
                        <w:rPr>
                          <w:rFonts w:ascii="Arial" w:hAnsi="Arial" w:cs="Arial"/>
                          <w:b/>
                          <w:sz w:val="14"/>
                          <w:szCs w:val="14"/>
                        </w:rPr>
                        <w:t>285</w:t>
                      </w:r>
                      <w:r w:rsidRPr="00331C45">
                        <w:rPr>
                          <w:rFonts w:ascii="Arial" w:hAnsi="Arial" w:cs="Arial"/>
                          <w:b/>
                          <w:sz w:val="14"/>
                          <w:szCs w:val="14"/>
                        </w:rPr>
                        <w:t>K</w:t>
                      </w:r>
                    </w:p>
                  </w:txbxContent>
                </v:textbox>
              </v:shape>
            </w:pict>
          </mc:Fallback>
        </mc:AlternateContent>
      </w:r>
      <w:r w:rsidR="00EF6E19">
        <w:rPr>
          <w:noProof/>
          <w:lang w:eastAsia="en-GB"/>
        </w:rPr>
        <mc:AlternateContent>
          <mc:Choice Requires="wps">
            <w:drawing>
              <wp:anchor distT="0" distB="0" distL="114300" distR="114300" simplePos="0" relativeHeight="251976704" behindDoc="0" locked="0" layoutInCell="1" allowOverlap="1" wp14:anchorId="367279BF" wp14:editId="60B55CC4">
                <wp:simplePos x="0" y="0"/>
                <wp:positionH relativeFrom="column">
                  <wp:posOffset>1033780</wp:posOffset>
                </wp:positionH>
                <wp:positionV relativeFrom="paragraph">
                  <wp:posOffset>2084070</wp:posOffset>
                </wp:positionV>
                <wp:extent cx="1189355" cy="346710"/>
                <wp:effectExtent l="0" t="0" r="0" b="0"/>
                <wp:wrapNone/>
                <wp:docPr id="462" name="Text Box 462"/>
                <wp:cNvGraphicFramePr/>
                <a:graphic xmlns:a="http://schemas.openxmlformats.org/drawingml/2006/main">
                  <a:graphicData uri="http://schemas.microsoft.com/office/word/2010/wordprocessingShape">
                    <wps:wsp>
                      <wps:cNvSpPr txBox="1"/>
                      <wps:spPr>
                        <a:xfrm>
                          <a:off x="0" y="0"/>
                          <a:ext cx="1189355" cy="3467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C7675" w:rsidRPr="00331C45" w:rsidRDefault="00AC7675" w:rsidP="00EF6E19">
                            <w:pPr>
                              <w:jc w:val="center"/>
                              <w:rPr>
                                <w:rFonts w:ascii="Arial" w:hAnsi="Arial" w:cs="Arial"/>
                                <w:b/>
                                <w:sz w:val="14"/>
                                <w:szCs w:val="14"/>
                              </w:rPr>
                            </w:pPr>
                            <w:r w:rsidRPr="00331C45">
                              <w:rPr>
                                <w:rFonts w:ascii="Arial" w:hAnsi="Arial" w:cs="Arial"/>
                                <w:b/>
                                <w:sz w:val="14"/>
                                <w:szCs w:val="14"/>
                              </w:rPr>
                              <w:t xml:space="preserve">Convective HT between </w:t>
                            </w:r>
                            <w:r>
                              <w:rPr>
                                <w:rFonts w:ascii="Arial" w:hAnsi="Arial" w:cs="Arial"/>
                                <w:b/>
                                <w:sz w:val="14"/>
                                <w:szCs w:val="14"/>
                              </w:rPr>
                              <w:t>CR</w:t>
                            </w:r>
                            <w:r w:rsidRPr="00331C45">
                              <w:rPr>
                                <w:rFonts w:ascii="Arial" w:hAnsi="Arial" w:cs="Arial"/>
                                <w:b/>
                                <w:sz w:val="14"/>
                                <w:szCs w:val="14"/>
                              </w:rPr>
                              <w:t xml:space="preserve"> and </w:t>
                            </w:r>
                            <w:r>
                              <w:rPr>
                                <w:rFonts w:ascii="Arial" w:hAnsi="Arial" w:cs="Arial"/>
                                <w:b/>
                                <w:sz w:val="14"/>
                                <w:szCs w:val="14"/>
                              </w:rPr>
                              <w:t>VV</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2" o:spid="_x0000_s1071" type="#_x0000_t202" style="position:absolute;left:0;text-align:left;margin-left:81.4pt;margin-top:164.1pt;width:93.65pt;height:27.3pt;z-index:25197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" filled="f" stroked="f" strokeweight=".5pt">
                <v:textbox>
                  <w:txbxContent>
                    <w:p w:rsidR="00AC7675" w:rsidRPr="00331C45" w:rsidRDefault="00AC7675" w:rsidP="00EF6E19">
                      <w:pPr>
                        <w:jc w:val="center"/>
                        <w:rPr>
                          <w:rFonts w:ascii="Arial" w:hAnsi="Arial" w:cs="Arial"/>
                          <w:b/>
                          <w:sz w:val="14"/>
                          <w:szCs w:val="14"/>
                        </w:rPr>
                      </w:pPr>
                      <w:r w:rsidRPr="00331C45">
                        <w:rPr>
                          <w:rFonts w:ascii="Arial" w:hAnsi="Arial" w:cs="Arial"/>
                          <w:b/>
                          <w:sz w:val="14"/>
                          <w:szCs w:val="14"/>
                        </w:rPr>
                        <w:t xml:space="preserve">Convective HT between </w:t>
                      </w:r>
                      <w:r>
                        <w:rPr>
                          <w:rFonts w:ascii="Arial" w:hAnsi="Arial" w:cs="Arial"/>
                          <w:b/>
                          <w:sz w:val="14"/>
                          <w:szCs w:val="14"/>
                        </w:rPr>
                        <w:t>CR</w:t>
                      </w:r>
                      <w:r w:rsidRPr="00331C45">
                        <w:rPr>
                          <w:rFonts w:ascii="Arial" w:hAnsi="Arial" w:cs="Arial"/>
                          <w:b/>
                          <w:sz w:val="14"/>
                          <w:szCs w:val="14"/>
                        </w:rPr>
                        <w:t xml:space="preserve"> and </w:t>
                      </w:r>
                      <w:r>
                        <w:rPr>
                          <w:rFonts w:ascii="Arial" w:hAnsi="Arial" w:cs="Arial"/>
                          <w:b/>
                          <w:sz w:val="14"/>
                          <w:szCs w:val="14"/>
                        </w:rPr>
                        <w:t>VV</w:t>
                      </w:r>
                    </w:p>
                  </w:txbxContent>
                </v:textbox>
              </v:shape>
            </w:pict>
          </mc:Fallback>
        </mc:AlternateContent>
      </w:r>
      <w:r w:rsidR="00EF6E19" w:rsidRPr="000C3CAC">
        <w:rPr>
          <w:noProof/>
          <w:lang w:eastAsia="en-GB"/>
        </w:rPr>
        <mc:AlternateContent>
          <mc:Choice Requires="wps">
            <w:drawing>
              <wp:anchor distT="0" distB="0" distL="114300" distR="114300" simplePos="0" relativeHeight="251974656" behindDoc="0" locked="0" layoutInCell="1" allowOverlap="1" wp14:anchorId="28B4B6E0" wp14:editId="37D889E4">
                <wp:simplePos x="0" y="0"/>
                <wp:positionH relativeFrom="column">
                  <wp:posOffset>730885</wp:posOffset>
                </wp:positionH>
                <wp:positionV relativeFrom="paragraph">
                  <wp:posOffset>2166620</wp:posOffset>
                </wp:positionV>
                <wp:extent cx="304165" cy="137795"/>
                <wp:effectExtent l="0" t="0" r="19685" b="14605"/>
                <wp:wrapNone/>
                <wp:docPr id="461" name="Curved Down Arrow 461"/>
                <wp:cNvGraphicFramePr/>
                <a:graphic xmlns:a="http://schemas.openxmlformats.org/drawingml/2006/main">
                  <a:graphicData uri="http://schemas.microsoft.com/office/word/2010/wordprocessingShape">
                    <wps:wsp>
                      <wps:cNvSpPr/>
                      <wps:spPr>
                        <a:xfrm>
                          <a:off x="0" y="0"/>
                          <a:ext cx="304165" cy="137795"/>
                        </a:xfrm>
                        <a:prstGeom prst="curvedDown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urved Down Arrow 461" o:spid="_x0000_s1026" type="#_x0000_t105" style="position:absolute;margin-left:57.55pt;margin-top:170.6pt;width:23.95pt;height:10.85pt;z-index:25197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" adj="16707,20377,16200" fillcolor="red" strokecolor="red" strokeweight="2pt"/>
            </w:pict>
          </mc:Fallback>
        </mc:AlternateContent>
      </w:r>
      <w:r w:rsidR="00EF6E19">
        <w:rPr>
          <w:noProof/>
          <w:lang w:eastAsia="en-GB"/>
        </w:rPr>
        <mc:AlternateContent>
          <mc:Choice Requires="wps">
            <w:drawing>
              <wp:anchor distT="0" distB="0" distL="114300" distR="114300" simplePos="0" relativeHeight="251966464" behindDoc="0" locked="0" layoutInCell="1" allowOverlap="1" wp14:anchorId="092EB37E" wp14:editId="5FA89D12">
                <wp:simplePos x="0" y="0"/>
                <wp:positionH relativeFrom="column">
                  <wp:posOffset>683260</wp:posOffset>
                </wp:positionH>
                <wp:positionV relativeFrom="paragraph">
                  <wp:posOffset>2523490</wp:posOffset>
                </wp:positionV>
                <wp:extent cx="748030" cy="375920"/>
                <wp:effectExtent l="19050" t="0" r="13970" b="43180"/>
                <wp:wrapNone/>
                <wp:docPr id="457" name="Cloud 457"/>
                <wp:cNvGraphicFramePr/>
                <a:graphic xmlns:a="http://schemas.openxmlformats.org/drawingml/2006/main">
                  <a:graphicData uri="http://schemas.microsoft.com/office/word/2010/wordprocessingShape">
                    <wps:wsp>
                      <wps:cNvSpPr/>
                      <wps:spPr>
                        <a:xfrm>
                          <a:off x="0" y="0"/>
                          <a:ext cx="748030" cy="375920"/>
                        </a:xfrm>
                        <a:prstGeom prst="cloud">
                          <a:avLst/>
                        </a:prstGeom>
                        <a:solidFill>
                          <a:srgbClr val="FFFF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C7675" w:rsidRPr="00331C45" w:rsidRDefault="00AC7675" w:rsidP="003E146F">
                            <w:pPr>
                              <w:jc w:val="center"/>
                              <w:rPr>
                                <w:rFonts w:ascii="Arial" w:hAnsi="Arial" w:cs="Arial"/>
                                <w:b/>
                                <w:color w:val="000000" w:themeColor="text1"/>
                                <w:sz w:val="14"/>
                                <w:szCs w:val="14"/>
                              </w:rPr>
                            </w:pPr>
                            <w:r>
                              <w:rPr>
                                <w:rFonts w:ascii="Arial" w:hAnsi="Arial" w:cs="Arial"/>
                                <w:b/>
                                <w:color w:val="000000" w:themeColor="text1"/>
                                <w:sz w:val="14"/>
                                <w:szCs w:val="14"/>
                              </w:rPr>
                              <w:t>185</w:t>
                            </w:r>
                            <w:r w:rsidRPr="00331C45">
                              <w:rPr>
                                <w:rFonts w:ascii="Arial" w:hAnsi="Arial" w:cs="Arial"/>
                                <w:b/>
                                <w:color w:val="000000" w:themeColor="text1"/>
                                <w:sz w:val="14"/>
                                <w:szCs w:val="14"/>
                              </w:rPr>
                              <w:t>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loud 457" o:spid="_x0000_s1072" style="position:absolute;left:0;text-align:left;margin-left:53.8pt;margin-top:198.7pt;width:58.9pt;height:29.6pt;z-index:25196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yellow" strokecolor="black [3213]" strokeweight="2pt">
                <v:stroke joinstyle="miter"/>
                <v:formulas/>
                <v:path arrowok="t" o:connecttype="custom" o:connectlocs="81262,227788;37402,220853;119962,303686;100776,307001;285325,340155;273758,325014;499154,302398;494531,319010;590961,199742;647254,261839;723754,133608;698681,156894;663600,47216;664916,58215;503500,34390;516348,20362;383383,41073;389599,28977;242417,45180;264927,56910;71461,137394;67530,125046" o:connectangles="0,0,0,0,0,0,0,0,0,0,0,0,0,0,0,0,0,0,0,0,0,0" textboxrect="0,0,43200,43200"/>
                <v:textbox>
                  <w:txbxContent>
                    <w:p w:rsidR="00AC7675" w:rsidRPr="00331C45" w:rsidRDefault="00AC7675" w:rsidP="003E146F">
                      <w:pPr>
                        <w:jc w:val="center"/>
                        <w:rPr>
                          <w:rFonts w:ascii="Arial" w:hAnsi="Arial" w:cs="Arial"/>
                          <w:b/>
                          <w:color w:val="000000" w:themeColor="text1"/>
                          <w:sz w:val="14"/>
                          <w:szCs w:val="14"/>
                        </w:rPr>
                      </w:pPr>
                      <w:r>
                        <w:rPr>
                          <w:rFonts w:ascii="Arial" w:hAnsi="Arial" w:cs="Arial"/>
                          <w:b/>
                          <w:color w:val="000000" w:themeColor="text1"/>
                          <w:sz w:val="14"/>
                          <w:szCs w:val="14"/>
                        </w:rPr>
                        <w:t>185</w:t>
                      </w:r>
                      <w:r w:rsidRPr="00331C45">
                        <w:rPr>
                          <w:rFonts w:ascii="Arial" w:hAnsi="Arial" w:cs="Arial"/>
                          <w:b/>
                          <w:color w:val="000000" w:themeColor="text1"/>
                          <w:sz w:val="14"/>
                          <w:szCs w:val="14"/>
                        </w:rPr>
                        <w:t>K</w:t>
                      </w:r>
                    </w:p>
                  </w:txbxContent>
                </v:textbox>
              </v:shape>
            </w:pict>
          </mc:Fallback>
        </mc:AlternateContent>
      </w:r>
      <w:r w:rsidR="00EF6E19" w:rsidRPr="000C3CAC">
        <w:rPr>
          <w:noProof/>
          <w:lang w:eastAsia="en-GB"/>
        </w:rPr>
        <mc:AlternateContent>
          <mc:Choice Requires="wps">
            <w:drawing>
              <wp:anchor distT="0" distB="0" distL="114300" distR="114300" simplePos="0" relativeHeight="251962368" behindDoc="0" locked="0" layoutInCell="1" allowOverlap="1" wp14:anchorId="629EB37F" wp14:editId="7D5907EB">
                <wp:simplePos x="0" y="0"/>
                <wp:positionH relativeFrom="column">
                  <wp:posOffset>2234565</wp:posOffset>
                </wp:positionH>
                <wp:positionV relativeFrom="paragraph">
                  <wp:posOffset>173355</wp:posOffset>
                </wp:positionV>
                <wp:extent cx="304165" cy="137795"/>
                <wp:effectExtent l="0" t="0" r="19685" b="14605"/>
                <wp:wrapNone/>
                <wp:docPr id="455" name="Curved Down Arrow 455"/>
                <wp:cNvGraphicFramePr/>
                <a:graphic xmlns:a="http://schemas.openxmlformats.org/drawingml/2006/main">
                  <a:graphicData uri="http://schemas.microsoft.com/office/word/2010/wordprocessingShape">
                    <wps:wsp>
                      <wps:cNvSpPr/>
                      <wps:spPr>
                        <a:xfrm rot="10800000">
                          <a:off x="0" y="0"/>
                          <a:ext cx="304165" cy="137795"/>
                        </a:xfrm>
                        <a:prstGeom prst="curvedDown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urved Down Arrow 455" o:spid="_x0000_s1026" type="#_x0000_t105" style="position:absolute;margin-left:175.95pt;margin-top:13.65pt;width:23.95pt;height:10.85pt;rotation:180;z-index:25196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" adj="16707,20377,16200" fillcolor="red" strokecolor="red" strokeweight="2pt"/>
            </w:pict>
          </mc:Fallback>
        </mc:AlternateContent>
      </w:r>
      <w:r w:rsidR="00B77E1A">
        <w:rPr>
          <w:noProof/>
          <w:lang w:eastAsia="en-GB"/>
        </w:rPr>
        <mc:AlternateContent>
          <mc:Choice Requires="wps">
            <w:drawing>
              <wp:anchor distT="0" distB="0" distL="114300" distR="114300" simplePos="0" relativeHeight="251970560" behindDoc="0" locked="0" layoutInCell="1" allowOverlap="1" wp14:anchorId="5B91BB14" wp14:editId="00C2E016">
                <wp:simplePos x="0" y="0"/>
                <wp:positionH relativeFrom="column">
                  <wp:posOffset>1734185</wp:posOffset>
                </wp:positionH>
                <wp:positionV relativeFrom="paragraph">
                  <wp:posOffset>2429510</wp:posOffset>
                </wp:positionV>
                <wp:extent cx="815975" cy="532130"/>
                <wp:effectExtent l="0" t="0" r="0" b="1270"/>
                <wp:wrapNone/>
                <wp:docPr id="459" name="Text Box 459"/>
                <wp:cNvGraphicFramePr/>
                <a:graphic xmlns:a="http://schemas.openxmlformats.org/drawingml/2006/main">
                  <a:graphicData uri="http://schemas.microsoft.com/office/word/2010/wordprocessingShape">
                    <wps:wsp>
                      <wps:cNvSpPr txBox="1"/>
                      <wps:spPr>
                        <a:xfrm>
                          <a:off x="0" y="0"/>
                          <a:ext cx="815975" cy="5321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C7675" w:rsidRPr="00331C45" w:rsidRDefault="00AC7675" w:rsidP="00B77E1A">
                            <w:pPr>
                              <w:jc w:val="center"/>
                              <w:rPr>
                                <w:rFonts w:ascii="Arial" w:hAnsi="Arial" w:cs="Arial"/>
                                <w:b/>
                                <w:sz w:val="14"/>
                                <w:szCs w:val="14"/>
                              </w:rPr>
                            </w:pPr>
                            <w:r w:rsidRPr="00331C45">
                              <w:rPr>
                                <w:rFonts w:ascii="Arial" w:hAnsi="Arial" w:cs="Arial"/>
                                <w:b/>
                                <w:sz w:val="14"/>
                                <w:szCs w:val="14"/>
                              </w:rPr>
                              <w:t xml:space="preserve">Convective HT between </w:t>
                            </w:r>
                            <w:r>
                              <w:rPr>
                                <w:rFonts w:ascii="Arial" w:hAnsi="Arial" w:cs="Arial"/>
                                <w:b/>
                                <w:sz w:val="14"/>
                                <w:szCs w:val="14"/>
                              </w:rPr>
                              <w:t>CR</w:t>
                            </w:r>
                            <w:r w:rsidRPr="00331C45">
                              <w:rPr>
                                <w:rFonts w:ascii="Arial" w:hAnsi="Arial" w:cs="Arial"/>
                                <w:b/>
                                <w:sz w:val="14"/>
                                <w:szCs w:val="14"/>
                              </w:rPr>
                              <w:t xml:space="preserve"> and </w:t>
                            </w:r>
                            <w:r>
                              <w:rPr>
                                <w:rFonts w:ascii="Arial" w:hAnsi="Arial" w:cs="Arial"/>
                                <w:b/>
                                <w:sz w:val="14"/>
                                <w:szCs w:val="14"/>
                              </w:rPr>
                              <w:t>CR Wall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59" o:spid="_x0000_s1073" type="#_x0000_t202" style="position:absolute;left:0;text-align:left;margin-left:136.55pt;margin-top:191.3pt;width:64.25pt;height:41.9pt;z-index:25197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" filled="f" stroked="f" strokeweight=".5pt">
                <v:textbox>
                  <w:txbxContent>
                    <w:p w:rsidR="00AC7675" w:rsidRPr="00331C45" w:rsidRDefault="00AC7675" w:rsidP="00B77E1A">
                      <w:pPr>
                        <w:jc w:val="center"/>
                        <w:rPr>
                          <w:rFonts w:ascii="Arial" w:hAnsi="Arial" w:cs="Arial"/>
                          <w:b/>
                          <w:sz w:val="14"/>
                          <w:szCs w:val="14"/>
                        </w:rPr>
                      </w:pPr>
                      <w:r w:rsidRPr="00331C45">
                        <w:rPr>
                          <w:rFonts w:ascii="Arial" w:hAnsi="Arial" w:cs="Arial"/>
                          <w:b/>
                          <w:sz w:val="14"/>
                          <w:szCs w:val="14"/>
                        </w:rPr>
                        <w:t xml:space="preserve">Convective HT between </w:t>
                      </w:r>
                      <w:r>
                        <w:rPr>
                          <w:rFonts w:ascii="Arial" w:hAnsi="Arial" w:cs="Arial"/>
                          <w:b/>
                          <w:sz w:val="14"/>
                          <w:szCs w:val="14"/>
                        </w:rPr>
                        <w:t>CR</w:t>
                      </w:r>
                      <w:r w:rsidRPr="00331C45">
                        <w:rPr>
                          <w:rFonts w:ascii="Arial" w:hAnsi="Arial" w:cs="Arial"/>
                          <w:b/>
                          <w:sz w:val="14"/>
                          <w:szCs w:val="14"/>
                        </w:rPr>
                        <w:t xml:space="preserve"> and </w:t>
                      </w:r>
                      <w:r>
                        <w:rPr>
                          <w:rFonts w:ascii="Arial" w:hAnsi="Arial" w:cs="Arial"/>
                          <w:b/>
                          <w:sz w:val="14"/>
                          <w:szCs w:val="14"/>
                        </w:rPr>
                        <w:t>CR Wall</w:t>
                      </w:r>
                    </w:p>
                  </w:txbxContent>
                </v:textbox>
              </v:shape>
            </w:pict>
          </mc:Fallback>
        </mc:AlternateContent>
      </w:r>
      <w:r w:rsidR="00B77E1A" w:rsidRPr="000C3CAC">
        <w:rPr>
          <w:noProof/>
          <w:lang w:eastAsia="en-GB"/>
        </w:rPr>
        <mc:AlternateContent>
          <mc:Choice Requires="wps">
            <w:drawing>
              <wp:anchor distT="0" distB="0" distL="114300" distR="114300" simplePos="0" relativeHeight="251972608" behindDoc="0" locked="0" layoutInCell="1" allowOverlap="1" wp14:anchorId="4F1B5C18" wp14:editId="67A8F616">
                <wp:simplePos x="0" y="0"/>
                <wp:positionH relativeFrom="column">
                  <wp:posOffset>2392045</wp:posOffset>
                </wp:positionH>
                <wp:positionV relativeFrom="paragraph">
                  <wp:posOffset>2598420</wp:posOffset>
                </wp:positionV>
                <wp:extent cx="304165" cy="137795"/>
                <wp:effectExtent l="6985" t="0" r="26670" b="26670"/>
                <wp:wrapNone/>
                <wp:docPr id="460" name="Curved Down Arrow 460"/>
                <wp:cNvGraphicFramePr/>
                <a:graphic xmlns:a="http://schemas.openxmlformats.org/drawingml/2006/main">
                  <a:graphicData uri="http://schemas.microsoft.com/office/word/2010/wordprocessingShape">
                    <wps:wsp>
                      <wps:cNvSpPr/>
                      <wps:spPr>
                        <a:xfrm rot="5400000" flipH="1">
                          <a:off x="0" y="0"/>
                          <a:ext cx="304165" cy="137795"/>
                        </a:xfrm>
                        <a:prstGeom prst="curvedDown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urved Down Arrow 460" o:spid="_x0000_s1026" type="#_x0000_t105" style="position:absolute;margin-left:188.35pt;margin-top:204.6pt;width:23.95pt;height:10.85pt;rotation:-90;flip:x;z-index:25197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" adj="16707,20377,16200" fillcolor="red" strokecolor="red" strokeweight="2pt"/>
            </w:pict>
          </mc:Fallback>
        </mc:AlternateContent>
      </w:r>
      <w:r w:rsidR="0051299F">
        <w:rPr>
          <w:noProof/>
          <w:lang w:eastAsia="en-GB"/>
        </w:rPr>
        <mc:AlternateContent>
          <mc:Choice Requires="wps">
            <w:drawing>
              <wp:anchor distT="0" distB="0" distL="114300" distR="114300" simplePos="0" relativeHeight="251968512" behindDoc="0" locked="0" layoutInCell="1" allowOverlap="1" wp14:anchorId="57F5887A" wp14:editId="01818C09">
                <wp:simplePos x="0" y="0"/>
                <wp:positionH relativeFrom="column">
                  <wp:posOffset>4062095</wp:posOffset>
                </wp:positionH>
                <wp:positionV relativeFrom="paragraph">
                  <wp:posOffset>2379980</wp:posOffset>
                </wp:positionV>
                <wp:extent cx="748030" cy="375920"/>
                <wp:effectExtent l="19050" t="0" r="13970" b="43180"/>
                <wp:wrapNone/>
                <wp:docPr id="458" name="Cloud 458"/>
                <wp:cNvGraphicFramePr/>
                <a:graphic xmlns:a="http://schemas.openxmlformats.org/drawingml/2006/main">
                  <a:graphicData uri="http://schemas.microsoft.com/office/word/2010/wordprocessingShape">
                    <wps:wsp>
                      <wps:cNvSpPr/>
                      <wps:spPr>
                        <a:xfrm>
                          <a:off x="0" y="0"/>
                          <a:ext cx="748030" cy="375920"/>
                        </a:xfrm>
                        <a:prstGeom prst="cloud">
                          <a:avLst/>
                        </a:prstGeom>
                        <a:solidFill>
                          <a:srgbClr val="FF505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C7675" w:rsidRPr="00331C45" w:rsidRDefault="00AC7675" w:rsidP="0051299F">
                            <w:pPr>
                              <w:jc w:val="center"/>
                              <w:rPr>
                                <w:rFonts w:ascii="Arial" w:hAnsi="Arial" w:cs="Arial"/>
                                <w:b/>
                                <w:color w:val="000000" w:themeColor="text1"/>
                                <w:sz w:val="14"/>
                                <w:szCs w:val="14"/>
                              </w:rPr>
                            </w:pPr>
                            <w:r w:rsidRPr="00331C45">
                              <w:rPr>
                                <w:rFonts w:ascii="Arial" w:hAnsi="Arial" w:cs="Arial"/>
                                <w:b/>
                                <w:color w:val="000000" w:themeColor="text1"/>
                                <w:sz w:val="14"/>
                                <w:szCs w:val="14"/>
                              </w:rPr>
                              <w:t>298K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loud 458" o:spid="_x0000_s1074" style="position:absolute;left:0;text-align:left;margin-left:319.85pt;margin-top:187.4pt;width:58.9pt;height:29.6pt;z-index:25196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ff5050" strokecolor="black [3213]" strokeweight="2pt">
                <v:stroke joinstyle="miter"/>
                <v:formulas/>
                <v:path arrowok="t" o:connecttype="custom" o:connectlocs="81262,227788;37402,220853;119962,303686;100776,307001;285325,340155;273758,325014;499154,302398;494531,319010;590961,199742;647254,261839;723754,133608;698681,156894;663600,47216;664916,58215;503500,34390;516348,20362;383383,41073;389599,28977;242417,45180;264927,56910;71461,137394;67530,125046" o:connectangles="0,0,0,0,0,0,0,0,0,0,0,0,0,0,0,0,0,0,0,0,0,0" textboxrect="0,0,43200,43200"/>
                <v:textbox>
                  <w:txbxContent>
                    <w:p w:rsidR="00AC7675" w:rsidRPr="00331C45" w:rsidRDefault="00AC7675" w:rsidP="0051299F">
                      <w:pPr>
                        <w:jc w:val="center"/>
                        <w:rPr>
                          <w:rFonts w:ascii="Arial" w:hAnsi="Arial" w:cs="Arial"/>
                          <w:b/>
                          <w:color w:val="000000" w:themeColor="text1"/>
                          <w:sz w:val="14"/>
                          <w:szCs w:val="14"/>
                        </w:rPr>
                      </w:pPr>
                      <w:r w:rsidRPr="00331C45">
                        <w:rPr>
                          <w:rFonts w:ascii="Arial" w:hAnsi="Arial" w:cs="Arial"/>
                          <w:b/>
                          <w:color w:val="000000" w:themeColor="text1"/>
                          <w:sz w:val="14"/>
                          <w:szCs w:val="14"/>
                        </w:rPr>
                        <w:t>298K</w:t>
                      </w:r>
                    </w:p>
                  </w:txbxContent>
                </v:textbox>
              </v:shape>
            </w:pict>
          </mc:Fallback>
        </mc:AlternateContent>
      </w:r>
      <w:r w:rsidR="00FB16D7">
        <w:rPr>
          <w:noProof/>
          <w:lang w:eastAsia="en-GB"/>
        </w:rPr>
        <mc:AlternateContent>
          <mc:Choice Requires="wps">
            <w:drawing>
              <wp:anchor distT="0" distB="0" distL="114300" distR="114300" simplePos="0" relativeHeight="251922432" behindDoc="0" locked="0" layoutInCell="1" allowOverlap="1" wp14:anchorId="61E5F555" wp14:editId="4E01A355">
                <wp:simplePos x="0" y="0"/>
                <wp:positionH relativeFrom="column">
                  <wp:posOffset>2818263</wp:posOffset>
                </wp:positionH>
                <wp:positionV relativeFrom="paragraph">
                  <wp:posOffset>2382141</wp:posOffset>
                </wp:positionV>
                <wp:extent cx="816183" cy="532130"/>
                <wp:effectExtent l="0" t="0" r="0" b="1270"/>
                <wp:wrapNone/>
                <wp:docPr id="406" name="Text Box 406"/>
                <wp:cNvGraphicFramePr/>
                <a:graphic xmlns:a="http://schemas.openxmlformats.org/drawingml/2006/main">
                  <a:graphicData uri="http://schemas.microsoft.com/office/word/2010/wordprocessingShape">
                    <wps:wsp>
                      <wps:cNvSpPr txBox="1"/>
                      <wps:spPr>
                        <a:xfrm>
                          <a:off x="0" y="0"/>
                          <a:ext cx="816183" cy="5321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C7675" w:rsidRPr="00331C45" w:rsidRDefault="00AC7675" w:rsidP="00FB16D7">
                            <w:pPr>
                              <w:jc w:val="center"/>
                              <w:rPr>
                                <w:rFonts w:ascii="Arial" w:hAnsi="Arial" w:cs="Arial"/>
                                <w:b/>
                                <w:sz w:val="14"/>
                                <w:szCs w:val="14"/>
                              </w:rPr>
                            </w:pPr>
                            <w:r w:rsidRPr="00331C45">
                              <w:rPr>
                                <w:rFonts w:ascii="Arial" w:hAnsi="Arial" w:cs="Arial"/>
                                <w:b/>
                                <w:sz w:val="14"/>
                                <w:szCs w:val="14"/>
                              </w:rPr>
                              <w:t xml:space="preserve">Convective HT between </w:t>
                            </w:r>
                            <w:r>
                              <w:rPr>
                                <w:rFonts w:ascii="Arial" w:hAnsi="Arial" w:cs="Arial"/>
                                <w:b/>
                                <w:sz w:val="14"/>
                                <w:szCs w:val="14"/>
                              </w:rPr>
                              <w:t>CR</w:t>
                            </w:r>
                            <w:r w:rsidRPr="00331C45">
                              <w:rPr>
                                <w:rFonts w:ascii="Arial" w:hAnsi="Arial" w:cs="Arial"/>
                                <w:b/>
                                <w:sz w:val="14"/>
                                <w:szCs w:val="14"/>
                              </w:rPr>
                              <w:t xml:space="preserve"> and PC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06" o:spid="_x0000_s1075" type="#_x0000_t202" style="position:absolute;left:0;text-align:left;margin-left:221.9pt;margin-top:187.55pt;width:64.25pt;height:41.9pt;z-index:25192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" filled="f" stroked="f" strokeweight=".5pt">
                <v:textbox>
                  <w:txbxContent>
                    <w:p w:rsidR="00AC7675" w:rsidRPr="00331C45" w:rsidRDefault="00AC7675" w:rsidP="00FB16D7">
                      <w:pPr>
                        <w:jc w:val="center"/>
                        <w:rPr>
                          <w:rFonts w:ascii="Arial" w:hAnsi="Arial" w:cs="Arial"/>
                          <w:b/>
                          <w:sz w:val="14"/>
                          <w:szCs w:val="14"/>
                        </w:rPr>
                      </w:pPr>
                      <w:r w:rsidRPr="00331C45">
                        <w:rPr>
                          <w:rFonts w:ascii="Arial" w:hAnsi="Arial" w:cs="Arial"/>
                          <w:b/>
                          <w:sz w:val="14"/>
                          <w:szCs w:val="14"/>
                        </w:rPr>
                        <w:t xml:space="preserve">Convective HT between </w:t>
                      </w:r>
                      <w:r>
                        <w:rPr>
                          <w:rFonts w:ascii="Arial" w:hAnsi="Arial" w:cs="Arial"/>
                          <w:b/>
                          <w:sz w:val="14"/>
                          <w:szCs w:val="14"/>
                        </w:rPr>
                        <w:t>CR</w:t>
                      </w:r>
                      <w:r w:rsidRPr="00331C45">
                        <w:rPr>
                          <w:rFonts w:ascii="Arial" w:hAnsi="Arial" w:cs="Arial"/>
                          <w:b/>
                          <w:sz w:val="14"/>
                          <w:szCs w:val="14"/>
                        </w:rPr>
                        <w:t xml:space="preserve"> and PC</w:t>
                      </w:r>
                    </w:p>
                  </w:txbxContent>
                </v:textbox>
              </v:shape>
            </w:pict>
          </mc:Fallback>
        </mc:AlternateContent>
      </w:r>
      <w:r w:rsidR="00FB16D7">
        <w:rPr>
          <w:noProof/>
          <w:lang w:eastAsia="en-GB"/>
        </w:rPr>
        <w:drawing>
          <wp:anchor distT="0" distB="0" distL="114300" distR="114300" simplePos="0" relativeHeight="251912192" behindDoc="0" locked="0" layoutInCell="1" allowOverlap="1" wp14:anchorId="2FE3D6EF" wp14:editId="52B96D9C">
            <wp:simplePos x="0" y="0"/>
            <wp:positionH relativeFrom="column">
              <wp:posOffset>3561715</wp:posOffset>
            </wp:positionH>
            <wp:positionV relativeFrom="paragraph">
              <wp:posOffset>1343660</wp:posOffset>
            </wp:positionV>
            <wp:extent cx="350520" cy="269875"/>
            <wp:effectExtent l="2222" t="0" r="0" b="0"/>
            <wp:wrapNone/>
            <wp:docPr id="426" name="Picture 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cstate="print">
                      <a:extLst>
                        <a:ext uri="{28A0092B-C50C-407E-A947-70E740481C1C}">
                          <a14:useLocalDpi xmlns:a14="http://schemas.microsoft.com/office/drawing/2010/main" val="0"/>
                        </a:ext>
                      </a:extLst>
                    </a:blip>
                    <a:stretch>
                      <a:fillRect/>
                    </a:stretch>
                  </pic:blipFill>
                  <pic:spPr>
                    <a:xfrm rot="5400000">
                      <a:off x="0" y="0"/>
                      <a:ext cx="350520" cy="269875"/>
                    </a:xfrm>
                    <a:prstGeom prst="rect">
                      <a:avLst/>
                    </a:prstGeom>
                  </pic:spPr>
                </pic:pic>
              </a:graphicData>
            </a:graphic>
            <wp14:sizeRelH relativeFrom="page">
              <wp14:pctWidth>0</wp14:pctWidth>
            </wp14:sizeRelH>
            <wp14:sizeRelV relativeFrom="page">
              <wp14:pctHeight>0</wp14:pctHeight>
            </wp14:sizeRelV>
          </wp:anchor>
        </w:drawing>
      </w:r>
      <w:r w:rsidR="00FB16D7" w:rsidRPr="000C3CAC">
        <w:rPr>
          <w:noProof/>
          <w:lang w:eastAsia="en-GB"/>
        </w:rPr>
        <mc:AlternateContent>
          <mc:Choice Requires="wps">
            <w:drawing>
              <wp:anchor distT="0" distB="0" distL="114300" distR="114300" simplePos="0" relativeHeight="251933696" behindDoc="0" locked="0" layoutInCell="1" allowOverlap="1" wp14:anchorId="2EAECAE5" wp14:editId="02AA8923">
                <wp:simplePos x="0" y="0"/>
                <wp:positionH relativeFrom="column">
                  <wp:posOffset>4003354</wp:posOffset>
                </wp:positionH>
                <wp:positionV relativeFrom="paragraph">
                  <wp:posOffset>171527</wp:posOffset>
                </wp:positionV>
                <wp:extent cx="304165" cy="137795"/>
                <wp:effectExtent l="0" t="0" r="19685" b="14605"/>
                <wp:wrapNone/>
                <wp:docPr id="407" name="Curved Down Arrow 407"/>
                <wp:cNvGraphicFramePr/>
                <a:graphic xmlns:a="http://schemas.openxmlformats.org/drawingml/2006/main">
                  <a:graphicData uri="http://schemas.microsoft.com/office/word/2010/wordprocessingShape">
                    <wps:wsp>
                      <wps:cNvSpPr/>
                      <wps:spPr>
                        <a:xfrm rot="10800000">
                          <a:off x="0" y="0"/>
                          <a:ext cx="304165" cy="137795"/>
                        </a:xfrm>
                        <a:prstGeom prst="curvedDown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urved Down Arrow 407" o:spid="_x0000_s1026" type="#_x0000_t105" style="position:absolute;margin-left:315.2pt;margin-top:13.5pt;width:23.95pt;height:10.85pt;rotation:180;z-index:25193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" adj="16707,20377,16200" fillcolor="red" strokecolor="red" strokeweight="2pt"/>
            </w:pict>
          </mc:Fallback>
        </mc:AlternateContent>
      </w:r>
      <w:r w:rsidR="00FB16D7">
        <w:rPr>
          <w:noProof/>
          <w:lang w:eastAsia="en-GB"/>
        </w:rPr>
        <mc:AlternateContent>
          <mc:Choice Requires="wps">
            <w:drawing>
              <wp:anchor distT="0" distB="0" distL="114300" distR="114300" simplePos="0" relativeHeight="251913216" behindDoc="0" locked="0" layoutInCell="1" allowOverlap="1" wp14:anchorId="635BC44D" wp14:editId="5286ADD8">
                <wp:simplePos x="0" y="0"/>
                <wp:positionH relativeFrom="column">
                  <wp:posOffset>4432991</wp:posOffset>
                </wp:positionH>
                <wp:positionV relativeFrom="paragraph">
                  <wp:posOffset>400685</wp:posOffset>
                </wp:positionV>
                <wp:extent cx="854075" cy="532130"/>
                <wp:effectExtent l="0" t="0" r="0" b="1270"/>
                <wp:wrapNone/>
                <wp:docPr id="408" name="Text Box 408"/>
                <wp:cNvGraphicFramePr/>
                <a:graphic xmlns:a="http://schemas.openxmlformats.org/drawingml/2006/main">
                  <a:graphicData uri="http://schemas.microsoft.com/office/word/2010/wordprocessingShape">
                    <wps:wsp>
                      <wps:cNvSpPr txBox="1"/>
                      <wps:spPr>
                        <a:xfrm>
                          <a:off x="0" y="0"/>
                          <a:ext cx="854075" cy="5321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C7675" w:rsidRPr="00331C45" w:rsidRDefault="00AC7675" w:rsidP="00FB16D7">
                            <w:pPr>
                              <w:jc w:val="center"/>
                              <w:rPr>
                                <w:rFonts w:ascii="Arial" w:hAnsi="Arial" w:cs="Arial"/>
                                <w:b/>
                                <w:sz w:val="14"/>
                                <w:szCs w:val="14"/>
                              </w:rPr>
                            </w:pPr>
                            <w:r w:rsidRPr="00331C45">
                              <w:rPr>
                                <w:rFonts w:ascii="Arial" w:hAnsi="Arial" w:cs="Arial"/>
                                <w:b/>
                                <w:sz w:val="14"/>
                                <w:szCs w:val="14"/>
                              </w:rPr>
                              <w:t>Convective HT between TCP and PC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08" o:spid="_x0000_s1076" type="#_x0000_t202" style="position:absolute;left:0;text-align:left;margin-left:349.05pt;margin-top:31.55pt;width:67.25pt;height:41.9pt;z-index:25191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" filled="f" stroked="f" strokeweight=".5pt">
                <v:textbox>
                  <w:txbxContent>
                    <w:p w:rsidR="00AC7675" w:rsidRPr="00331C45" w:rsidRDefault="00AC7675" w:rsidP="00FB16D7">
                      <w:pPr>
                        <w:jc w:val="center"/>
                        <w:rPr>
                          <w:rFonts w:ascii="Arial" w:hAnsi="Arial" w:cs="Arial"/>
                          <w:b/>
                          <w:sz w:val="14"/>
                          <w:szCs w:val="14"/>
                        </w:rPr>
                      </w:pPr>
                      <w:r w:rsidRPr="00331C45">
                        <w:rPr>
                          <w:rFonts w:ascii="Arial" w:hAnsi="Arial" w:cs="Arial"/>
                          <w:b/>
                          <w:sz w:val="14"/>
                          <w:szCs w:val="14"/>
                        </w:rPr>
                        <w:t>Convective HT between TCP and PC</w:t>
                      </w:r>
                    </w:p>
                  </w:txbxContent>
                </v:textbox>
              </v:shape>
            </w:pict>
          </mc:Fallback>
        </mc:AlternateContent>
      </w:r>
      <w:r w:rsidR="00FB16D7">
        <w:rPr>
          <w:noProof/>
          <w:lang w:eastAsia="en-GB"/>
        </w:rPr>
        <mc:AlternateContent>
          <mc:Choice Requires="wps">
            <w:drawing>
              <wp:anchor distT="0" distB="0" distL="114300" distR="114300" simplePos="0" relativeHeight="251921408" behindDoc="0" locked="0" layoutInCell="1" allowOverlap="1" wp14:anchorId="13C80938" wp14:editId="7C166356">
                <wp:simplePos x="0" y="0"/>
                <wp:positionH relativeFrom="column">
                  <wp:posOffset>3135086</wp:posOffset>
                </wp:positionH>
                <wp:positionV relativeFrom="paragraph">
                  <wp:posOffset>645014</wp:posOffset>
                </wp:positionV>
                <wp:extent cx="502285" cy="198755"/>
                <wp:effectExtent l="0" t="0" r="12065" b="10795"/>
                <wp:wrapNone/>
                <wp:docPr id="409" name="Text Box 409"/>
                <wp:cNvGraphicFramePr/>
                <a:graphic xmlns:a="http://schemas.openxmlformats.org/drawingml/2006/main">
                  <a:graphicData uri="http://schemas.microsoft.com/office/word/2010/wordprocessingShape">
                    <wps:wsp>
                      <wps:cNvSpPr txBox="1"/>
                      <wps:spPr>
                        <a:xfrm>
                          <a:off x="0" y="0"/>
                          <a:ext cx="502285" cy="198755"/>
                        </a:xfrm>
                        <a:prstGeom prst="rect">
                          <a:avLst/>
                        </a:prstGeom>
                        <a:solidFill>
                          <a:schemeClr val="accent5">
                            <a:lumMod val="60000"/>
                            <a:lumOff val="40000"/>
                          </a:schemeClr>
                        </a:solidFill>
                        <a:ln w="2540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AC7675" w:rsidRPr="00331C45" w:rsidRDefault="00AC7675" w:rsidP="00FB16D7">
                            <w:pPr>
                              <w:spacing w:before="0"/>
                              <w:jc w:val="center"/>
                              <w:rPr>
                                <w:rFonts w:ascii="Arial" w:hAnsi="Arial" w:cs="Arial"/>
                                <w:b/>
                                <w:sz w:val="14"/>
                                <w:szCs w:val="14"/>
                              </w:rPr>
                            </w:pPr>
                            <w:r>
                              <w:rPr>
                                <w:rFonts w:ascii="Arial" w:hAnsi="Arial" w:cs="Arial"/>
                                <w:b/>
                                <w:sz w:val="14"/>
                                <w:szCs w:val="14"/>
                              </w:rPr>
                              <w:t>250</w:t>
                            </w:r>
                            <w:r w:rsidRPr="00331C45">
                              <w:rPr>
                                <w:rFonts w:ascii="Arial" w:hAnsi="Arial" w:cs="Arial"/>
                                <w:b/>
                                <w:sz w:val="14"/>
                                <w:szCs w:val="14"/>
                              </w:rPr>
                              <w:t>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09" o:spid="_x0000_s1077" type="#_x0000_t202" style="position:absolute;left:0;text-align:left;margin-left:246.85pt;margin-top:50.8pt;width:39.55pt;height:15.65pt;z-index:25192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" fillcolor="#92cddc [1944]" strokeweight="2pt">
                <v:textbox>
                  <w:txbxContent>
                    <w:p w:rsidR="00AC7675" w:rsidRPr="00331C45" w:rsidRDefault="00AC7675" w:rsidP="00FB16D7">
                      <w:pPr>
                        <w:spacing w:before="0"/>
                        <w:jc w:val="center"/>
                        <w:rPr>
                          <w:rFonts w:ascii="Arial" w:hAnsi="Arial" w:cs="Arial"/>
                          <w:b/>
                          <w:sz w:val="14"/>
                          <w:szCs w:val="14"/>
                        </w:rPr>
                      </w:pPr>
                      <w:r>
                        <w:rPr>
                          <w:rFonts w:ascii="Arial" w:hAnsi="Arial" w:cs="Arial"/>
                          <w:b/>
                          <w:sz w:val="14"/>
                          <w:szCs w:val="14"/>
                        </w:rPr>
                        <w:t>250</w:t>
                      </w:r>
                      <w:r w:rsidRPr="00331C45">
                        <w:rPr>
                          <w:rFonts w:ascii="Arial" w:hAnsi="Arial" w:cs="Arial"/>
                          <w:b/>
                          <w:sz w:val="14"/>
                          <w:szCs w:val="14"/>
                        </w:rPr>
                        <w:t>K</w:t>
                      </w:r>
                    </w:p>
                  </w:txbxContent>
                </v:textbox>
              </v:shape>
            </w:pict>
          </mc:Fallback>
        </mc:AlternateContent>
      </w:r>
      <w:r w:rsidR="00FB16D7" w:rsidRPr="000C3CAC">
        <w:rPr>
          <w:noProof/>
          <w:lang w:eastAsia="en-GB"/>
        </w:rPr>
        <mc:AlternateContent>
          <mc:Choice Requires="wps">
            <w:drawing>
              <wp:anchor distT="0" distB="0" distL="114300" distR="114300" simplePos="0" relativeHeight="251932672" behindDoc="0" locked="0" layoutInCell="1" allowOverlap="1" wp14:anchorId="01EDCAB7" wp14:editId="1A867452">
                <wp:simplePos x="0" y="0"/>
                <wp:positionH relativeFrom="column">
                  <wp:posOffset>4294505</wp:posOffset>
                </wp:positionH>
                <wp:positionV relativeFrom="paragraph">
                  <wp:posOffset>666115</wp:posOffset>
                </wp:positionV>
                <wp:extent cx="304165" cy="137795"/>
                <wp:effectExtent l="0" t="0" r="26670" b="26670"/>
                <wp:wrapNone/>
                <wp:docPr id="411" name="Curved Down Arrow 411"/>
                <wp:cNvGraphicFramePr/>
                <a:graphic xmlns:a="http://schemas.openxmlformats.org/drawingml/2006/main">
                  <a:graphicData uri="http://schemas.microsoft.com/office/word/2010/wordprocessingShape">
                    <wps:wsp>
                      <wps:cNvSpPr/>
                      <wps:spPr>
                        <a:xfrm rot="16200000">
                          <a:off x="0" y="0"/>
                          <a:ext cx="304165" cy="137795"/>
                        </a:xfrm>
                        <a:prstGeom prst="curvedDown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urved Down Arrow 411" o:spid="_x0000_s1026" type="#_x0000_t105" style="position:absolute;margin-left:338.15pt;margin-top:52.45pt;width:23.95pt;height:10.85pt;rotation:-90;z-index:25193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" adj="16707,20377,16200" fillcolor="red" strokecolor="red" strokeweight="2pt"/>
            </w:pict>
          </mc:Fallback>
        </mc:AlternateContent>
      </w:r>
      <w:r w:rsidR="00FB16D7">
        <w:rPr>
          <w:noProof/>
          <w:lang w:eastAsia="en-GB"/>
        </w:rPr>
        <mc:AlternateContent>
          <mc:Choice Requires="wps">
            <w:drawing>
              <wp:anchor distT="0" distB="0" distL="114300" distR="114300" simplePos="0" relativeHeight="251915264" behindDoc="0" locked="0" layoutInCell="1" allowOverlap="1" wp14:anchorId="33293D37" wp14:editId="501E4624">
                <wp:simplePos x="0" y="0"/>
                <wp:positionH relativeFrom="column">
                  <wp:posOffset>3705789</wp:posOffset>
                </wp:positionH>
                <wp:positionV relativeFrom="paragraph">
                  <wp:posOffset>887786</wp:posOffset>
                </wp:positionV>
                <wp:extent cx="1051720" cy="342265"/>
                <wp:effectExtent l="0" t="0" r="0" b="635"/>
                <wp:wrapNone/>
                <wp:docPr id="412" name="Text Box 412"/>
                <wp:cNvGraphicFramePr/>
                <a:graphic xmlns:a="http://schemas.openxmlformats.org/drawingml/2006/main">
                  <a:graphicData uri="http://schemas.microsoft.com/office/word/2010/wordprocessingShape">
                    <wps:wsp>
                      <wps:cNvSpPr txBox="1"/>
                      <wps:spPr>
                        <a:xfrm>
                          <a:off x="0" y="0"/>
                          <a:ext cx="1051720" cy="3422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C7675" w:rsidRPr="00331C45" w:rsidRDefault="00AC7675" w:rsidP="00FB16D7">
                            <w:pPr>
                              <w:jc w:val="center"/>
                              <w:rPr>
                                <w:rFonts w:ascii="Arial" w:hAnsi="Arial" w:cs="Arial"/>
                                <w:b/>
                                <w:color w:val="FFFFFF" w:themeColor="background1"/>
                                <w:sz w:val="14"/>
                                <w:szCs w:val="14"/>
                              </w:rPr>
                            </w:pPr>
                            <w:r w:rsidRPr="00331C45">
                              <w:rPr>
                                <w:rFonts w:ascii="Arial" w:hAnsi="Arial" w:cs="Arial"/>
                                <w:b/>
                                <w:color w:val="FFFFFF" w:themeColor="background1"/>
                                <w:sz w:val="14"/>
                                <w:szCs w:val="14"/>
                              </w:rPr>
                              <w:t>Conductive HT between TCP and TCPH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12" o:spid="_x0000_s1078" type="#_x0000_t202" style="position:absolute;left:0;text-align:left;margin-left:291.8pt;margin-top:69.9pt;width:82.8pt;height:26.95pt;z-index:25191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" filled="f" stroked="f" strokeweight=".5pt">
                <v:textbox>
                  <w:txbxContent>
                    <w:p w:rsidR="00AC7675" w:rsidRPr="00331C45" w:rsidRDefault="00AC7675" w:rsidP="00FB16D7">
                      <w:pPr>
                        <w:jc w:val="center"/>
                        <w:rPr>
                          <w:rFonts w:ascii="Arial" w:hAnsi="Arial" w:cs="Arial"/>
                          <w:b/>
                          <w:color w:val="FFFFFF" w:themeColor="background1"/>
                          <w:sz w:val="14"/>
                          <w:szCs w:val="14"/>
                        </w:rPr>
                      </w:pPr>
                      <w:r w:rsidRPr="00331C45">
                        <w:rPr>
                          <w:rFonts w:ascii="Arial" w:hAnsi="Arial" w:cs="Arial"/>
                          <w:b/>
                          <w:color w:val="FFFFFF" w:themeColor="background1"/>
                          <w:sz w:val="14"/>
                          <w:szCs w:val="14"/>
                        </w:rPr>
                        <w:t>Conductive HT between TCP and TCPH</w:t>
                      </w:r>
                    </w:p>
                  </w:txbxContent>
                </v:textbox>
              </v:shape>
            </w:pict>
          </mc:Fallback>
        </mc:AlternateContent>
      </w:r>
      <w:r w:rsidR="00FB16D7">
        <w:rPr>
          <w:noProof/>
          <w:lang w:eastAsia="en-GB"/>
        </w:rPr>
        <mc:AlternateContent>
          <mc:Choice Requires="wps">
            <w:drawing>
              <wp:anchor distT="0" distB="0" distL="114300" distR="114300" simplePos="0" relativeHeight="251931648" behindDoc="0" locked="0" layoutInCell="1" allowOverlap="1" wp14:anchorId="3475A0C8" wp14:editId="1FA5D9FF">
                <wp:simplePos x="0" y="0"/>
                <wp:positionH relativeFrom="column">
                  <wp:posOffset>4199255</wp:posOffset>
                </wp:positionH>
                <wp:positionV relativeFrom="paragraph">
                  <wp:posOffset>1434465</wp:posOffset>
                </wp:positionV>
                <wp:extent cx="63500" cy="202565"/>
                <wp:effectExtent l="19050" t="0" r="31750" b="45085"/>
                <wp:wrapNone/>
                <wp:docPr id="413" name="Down Arrow 413"/>
                <wp:cNvGraphicFramePr/>
                <a:graphic xmlns:a="http://schemas.openxmlformats.org/drawingml/2006/main">
                  <a:graphicData uri="http://schemas.microsoft.com/office/word/2010/wordprocessingShape">
                    <wps:wsp>
                      <wps:cNvSpPr/>
                      <wps:spPr>
                        <a:xfrm>
                          <a:off x="0" y="0"/>
                          <a:ext cx="63500" cy="202565"/>
                        </a:xfrm>
                        <a:prstGeom prst="down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Down Arrow 413" o:spid="_x0000_s1026" type="#_x0000_t67" style="position:absolute;margin-left:330.65pt;margin-top:112.95pt;width:5pt;height:15.95pt;z-index:25193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" adj="18214" fillcolor="red" strokecolor="red" strokeweight="2pt"/>
            </w:pict>
          </mc:Fallback>
        </mc:AlternateContent>
      </w:r>
      <w:r w:rsidR="00FB16D7">
        <w:rPr>
          <w:noProof/>
          <w:lang w:eastAsia="en-GB"/>
        </w:rPr>
        <mc:AlternateContent>
          <mc:Choice Requires="wps">
            <w:drawing>
              <wp:anchor distT="0" distB="0" distL="114300" distR="114300" simplePos="0" relativeHeight="251930624" behindDoc="0" locked="0" layoutInCell="1" allowOverlap="1" wp14:anchorId="38A8CE19" wp14:editId="3EF77358">
                <wp:simplePos x="0" y="0"/>
                <wp:positionH relativeFrom="column">
                  <wp:posOffset>4199255</wp:posOffset>
                </wp:positionH>
                <wp:positionV relativeFrom="paragraph">
                  <wp:posOffset>625475</wp:posOffset>
                </wp:positionV>
                <wp:extent cx="63500" cy="202565"/>
                <wp:effectExtent l="19050" t="19050" r="31750" b="26035"/>
                <wp:wrapNone/>
                <wp:docPr id="414" name="Down Arrow 414"/>
                <wp:cNvGraphicFramePr/>
                <a:graphic xmlns:a="http://schemas.openxmlformats.org/drawingml/2006/main">
                  <a:graphicData uri="http://schemas.microsoft.com/office/word/2010/wordprocessingShape">
                    <wps:wsp>
                      <wps:cNvSpPr/>
                      <wps:spPr>
                        <a:xfrm flipV="1">
                          <a:off x="0" y="0"/>
                          <a:ext cx="63500" cy="202565"/>
                        </a:xfrm>
                        <a:prstGeom prst="down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Down Arrow 414" o:spid="_x0000_s1026" type="#_x0000_t67" style="position:absolute;margin-left:330.65pt;margin-top:49.25pt;width:5pt;height:15.95pt;flip:y;z-index:25193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" adj="18214" fillcolor="red" strokecolor="red" strokeweight="2pt"/>
            </w:pict>
          </mc:Fallback>
        </mc:AlternateContent>
      </w:r>
      <w:r w:rsidR="00FB16D7">
        <w:rPr>
          <w:noProof/>
          <w:lang w:eastAsia="en-GB"/>
        </w:rPr>
        <mc:AlternateContent>
          <mc:Choice Requires="wps">
            <w:drawing>
              <wp:anchor distT="0" distB="0" distL="114300" distR="114300" simplePos="0" relativeHeight="251911168" behindDoc="0" locked="0" layoutInCell="1" allowOverlap="1" wp14:anchorId="3610BDC7" wp14:editId="3B4D47B8">
                <wp:simplePos x="0" y="0"/>
                <wp:positionH relativeFrom="column">
                  <wp:posOffset>3237865</wp:posOffset>
                </wp:positionH>
                <wp:positionV relativeFrom="paragraph">
                  <wp:posOffset>1699895</wp:posOffset>
                </wp:positionV>
                <wp:extent cx="1029970" cy="483870"/>
                <wp:effectExtent l="0" t="0" r="0" b="0"/>
                <wp:wrapNone/>
                <wp:docPr id="415" name="Text Box 415"/>
                <wp:cNvGraphicFramePr/>
                <a:graphic xmlns:a="http://schemas.openxmlformats.org/drawingml/2006/main">
                  <a:graphicData uri="http://schemas.microsoft.com/office/word/2010/wordprocessingShape">
                    <wps:wsp>
                      <wps:cNvSpPr txBox="1"/>
                      <wps:spPr>
                        <a:xfrm>
                          <a:off x="0" y="0"/>
                          <a:ext cx="1029970" cy="4838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C7675" w:rsidRPr="00331C45" w:rsidRDefault="00AC7675" w:rsidP="00FB16D7">
                            <w:pPr>
                              <w:jc w:val="center"/>
                              <w:rPr>
                                <w:rFonts w:ascii="Arial" w:hAnsi="Arial" w:cs="Arial"/>
                                <w:b/>
                                <w:sz w:val="14"/>
                                <w:szCs w:val="14"/>
                              </w:rPr>
                            </w:pPr>
                            <w:r w:rsidRPr="00331C45">
                              <w:rPr>
                                <w:rFonts w:ascii="Arial" w:hAnsi="Arial" w:cs="Arial"/>
                                <w:b/>
                                <w:sz w:val="14"/>
                                <w:szCs w:val="14"/>
                              </w:rPr>
                              <w:t>Radiative heat transfer between TCP and TCPH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15" o:spid="_x0000_s1079" type="#_x0000_t202" style="position:absolute;left:0;text-align:left;margin-left:254.95pt;margin-top:133.85pt;width:81.1pt;height:38.1pt;z-index:25191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" filled="f" stroked="f" strokeweight=".5pt">
                <v:textbox>
                  <w:txbxContent>
                    <w:p w:rsidR="00AC7675" w:rsidRPr="00331C45" w:rsidRDefault="00AC7675" w:rsidP="00FB16D7">
                      <w:pPr>
                        <w:jc w:val="center"/>
                        <w:rPr>
                          <w:rFonts w:ascii="Arial" w:hAnsi="Arial" w:cs="Arial"/>
                          <w:b/>
                          <w:sz w:val="14"/>
                          <w:szCs w:val="14"/>
                        </w:rPr>
                      </w:pPr>
                      <w:r w:rsidRPr="00331C45">
                        <w:rPr>
                          <w:rFonts w:ascii="Arial" w:hAnsi="Arial" w:cs="Arial"/>
                          <w:b/>
                          <w:sz w:val="14"/>
                          <w:szCs w:val="14"/>
                        </w:rPr>
                        <w:t>Radiative heat transfer between TCP and TCPH</w:t>
                      </w:r>
                    </w:p>
                  </w:txbxContent>
                </v:textbox>
              </v:shape>
            </w:pict>
          </mc:Fallback>
        </mc:AlternateContent>
      </w:r>
      <w:r w:rsidR="00FB16D7" w:rsidRPr="000C3CAC">
        <w:rPr>
          <w:noProof/>
          <w:lang w:eastAsia="en-GB"/>
        </w:rPr>
        <mc:AlternateContent>
          <mc:Choice Requires="wps">
            <w:drawing>
              <wp:anchor distT="0" distB="0" distL="114300" distR="114300" simplePos="0" relativeHeight="251923456" behindDoc="0" locked="0" layoutInCell="1" allowOverlap="1" wp14:anchorId="1EC5422D" wp14:editId="10887425">
                <wp:simplePos x="0" y="0"/>
                <wp:positionH relativeFrom="column">
                  <wp:posOffset>2676524</wp:posOffset>
                </wp:positionH>
                <wp:positionV relativeFrom="paragraph">
                  <wp:posOffset>2596515</wp:posOffset>
                </wp:positionV>
                <wp:extent cx="304165" cy="137795"/>
                <wp:effectExtent l="0" t="0" r="26670" b="26670"/>
                <wp:wrapNone/>
                <wp:docPr id="416" name="Curved Down Arrow 416"/>
                <wp:cNvGraphicFramePr/>
                <a:graphic xmlns:a="http://schemas.openxmlformats.org/drawingml/2006/main">
                  <a:graphicData uri="http://schemas.microsoft.com/office/word/2010/wordprocessingShape">
                    <wps:wsp>
                      <wps:cNvSpPr/>
                      <wps:spPr>
                        <a:xfrm rot="16200000">
                          <a:off x="0" y="0"/>
                          <a:ext cx="304165" cy="137795"/>
                        </a:xfrm>
                        <a:prstGeom prst="curvedDown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urved Down Arrow 416" o:spid="_x0000_s1026" type="#_x0000_t105" style="position:absolute;margin-left:210.75pt;margin-top:204.45pt;width:23.95pt;height:10.85pt;rotation:-90;z-index:25192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" adj="16707,20377,16200" fillcolor="red" strokecolor="red" strokeweight="2pt"/>
            </w:pict>
          </mc:Fallback>
        </mc:AlternateContent>
      </w:r>
      <w:r w:rsidR="00FB16D7">
        <w:rPr>
          <w:noProof/>
          <w:lang w:eastAsia="en-GB"/>
        </w:rPr>
        <mc:AlternateContent>
          <mc:Choice Requires="wps">
            <w:drawing>
              <wp:anchor distT="0" distB="0" distL="114300" distR="114300" simplePos="0" relativeHeight="251929600" behindDoc="0" locked="0" layoutInCell="1" allowOverlap="1" wp14:anchorId="5DDC60F8" wp14:editId="6A80E667">
                <wp:simplePos x="0" y="0"/>
                <wp:positionH relativeFrom="column">
                  <wp:posOffset>2653665</wp:posOffset>
                </wp:positionH>
                <wp:positionV relativeFrom="paragraph">
                  <wp:posOffset>2317750</wp:posOffset>
                </wp:positionV>
                <wp:extent cx="63500" cy="202565"/>
                <wp:effectExtent l="19050" t="19050" r="31750" b="26035"/>
                <wp:wrapNone/>
                <wp:docPr id="417" name="Down Arrow 417"/>
                <wp:cNvGraphicFramePr/>
                <a:graphic xmlns:a="http://schemas.openxmlformats.org/drawingml/2006/main">
                  <a:graphicData uri="http://schemas.microsoft.com/office/word/2010/wordprocessingShape">
                    <wps:wsp>
                      <wps:cNvSpPr/>
                      <wps:spPr>
                        <a:xfrm flipV="1">
                          <a:off x="0" y="0"/>
                          <a:ext cx="63500" cy="202565"/>
                        </a:xfrm>
                        <a:prstGeom prst="down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Down Arrow 417" o:spid="_x0000_s1026" type="#_x0000_t67" style="position:absolute;margin-left:208.95pt;margin-top:182.5pt;width:5pt;height:15.95pt;flip:y;z-index:25192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" adj="18214" fillcolor="red" strokecolor="red" strokeweight="2pt"/>
            </w:pict>
          </mc:Fallback>
        </mc:AlternateContent>
      </w:r>
      <w:r w:rsidR="00FB16D7">
        <w:rPr>
          <w:noProof/>
          <w:lang w:eastAsia="en-GB"/>
        </w:rPr>
        <mc:AlternateContent>
          <mc:Choice Requires="wps">
            <w:drawing>
              <wp:anchor distT="0" distB="0" distL="114300" distR="114300" simplePos="0" relativeHeight="251928576" behindDoc="0" locked="0" layoutInCell="1" allowOverlap="1" wp14:anchorId="6E13F53A" wp14:editId="0EB39CEC">
                <wp:simplePos x="0" y="0"/>
                <wp:positionH relativeFrom="column">
                  <wp:posOffset>2661920</wp:posOffset>
                </wp:positionH>
                <wp:positionV relativeFrom="paragraph">
                  <wp:posOffset>135890</wp:posOffset>
                </wp:positionV>
                <wp:extent cx="63500" cy="202565"/>
                <wp:effectExtent l="19050" t="0" r="31750" b="45085"/>
                <wp:wrapNone/>
                <wp:docPr id="418" name="Down Arrow 418"/>
                <wp:cNvGraphicFramePr/>
                <a:graphic xmlns:a="http://schemas.openxmlformats.org/drawingml/2006/main">
                  <a:graphicData uri="http://schemas.microsoft.com/office/word/2010/wordprocessingShape">
                    <wps:wsp>
                      <wps:cNvSpPr/>
                      <wps:spPr>
                        <a:xfrm>
                          <a:off x="0" y="0"/>
                          <a:ext cx="63500" cy="202565"/>
                        </a:xfrm>
                        <a:prstGeom prst="down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Down Arrow 418" o:spid="_x0000_s1026" type="#_x0000_t67" style="position:absolute;margin-left:209.6pt;margin-top:10.7pt;width:5pt;height:15.95pt;z-index:25192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" adj="18214" fillcolor="red" strokecolor="red" strokeweight="2pt"/>
            </w:pict>
          </mc:Fallback>
        </mc:AlternateContent>
      </w:r>
      <w:r w:rsidR="00FB16D7">
        <w:rPr>
          <w:noProof/>
          <w:lang w:eastAsia="en-GB"/>
        </w:rPr>
        <mc:AlternateContent>
          <mc:Choice Requires="wps">
            <w:drawing>
              <wp:anchor distT="0" distB="0" distL="114300" distR="114300" simplePos="0" relativeHeight="251917312" behindDoc="0" locked="0" layoutInCell="1" allowOverlap="1" wp14:anchorId="1B97BDF6" wp14:editId="275F50FF">
                <wp:simplePos x="0" y="0"/>
                <wp:positionH relativeFrom="column">
                  <wp:posOffset>2641600</wp:posOffset>
                </wp:positionH>
                <wp:positionV relativeFrom="paragraph">
                  <wp:posOffset>13970</wp:posOffset>
                </wp:positionV>
                <wp:extent cx="1310005" cy="374650"/>
                <wp:effectExtent l="0" t="0" r="0" b="6350"/>
                <wp:wrapNone/>
                <wp:docPr id="419" name="Text Box 419"/>
                <wp:cNvGraphicFramePr/>
                <a:graphic xmlns:a="http://schemas.openxmlformats.org/drawingml/2006/main">
                  <a:graphicData uri="http://schemas.microsoft.com/office/word/2010/wordprocessingShape">
                    <wps:wsp>
                      <wps:cNvSpPr txBox="1"/>
                      <wps:spPr>
                        <a:xfrm>
                          <a:off x="0" y="0"/>
                          <a:ext cx="1310005" cy="374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C7675" w:rsidRPr="00331C45" w:rsidRDefault="00AC7675" w:rsidP="00FB16D7">
                            <w:pPr>
                              <w:jc w:val="center"/>
                              <w:rPr>
                                <w:rFonts w:ascii="Arial" w:hAnsi="Arial" w:cs="Arial"/>
                                <w:b/>
                                <w:sz w:val="14"/>
                                <w:szCs w:val="14"/>
                              </w:rPr>
                            </w:pPr>
                            <w:r w:rsidRPr="00331C45">
                              <w:rPr>
                                <w:rFonts w:ascii="Arial" w:hAnsi="Arial" w:cs="Arial"/>
                                <w:b/>
                                <w:sz w:val="14"/>
                                <w:szCs w:val="14"/>
                              </w:rPr>
                              <w:t>Conductive HT between CR and TCPH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19" o:spid="_x0000_s1080" type="#_x0000_t202" style="position:absolute;left:0;text-align:left;margin-left:208pt;margin-top:1.1pt;width:103.15pt;height:29.5pt;z-index:25191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" filled="f" stroked="f" strokeweight=".5pt">
                <v:textbox>
                  <w:txbxContent>
                    <w:p w:rsidR="00AC7675" w:rsidRPr="00331C45" w:rsidRDefault="00AC7675" w:rsidP="00FB16D7">
                      <w:pPr>
                        <w:jc w:val="center"/>
                        <w:rPr>
                          <w:rFonts w:ascii="Arial" w:hAnsi="Arial" w:cs="Arial"/>
                          <w:b/>
                          <w:sz w:val="14"/>
                          <w:szCs w:val="14"/>
                        </w:rPr>
                      </w:pPr>
                      <w:r w:rsidRPr="00331C45">
                        <w:rPr>
                          <w:rFonts w:ascii="Arial" w:hAnsi="Arial" w:cs="Arial"/>
                          <w:b/>
                          <w:sz w:val="14"/>
                          <w:szCs w:val="14"/>
                        </w:rPr>
                        <w:t>Conductive HT between CR and TCPH</w:t>
                      </w:r>
                    </w:p>
                  </w:txbxContent>
                </v:textbox>
              </v:shape>
            </w:pict>
          </mc:Fallback>
        </mc:AlternateContent>
      </w:r>
      <w:r w:rsidR="00FB16D7">
        <w:rPr>
          <w:noProof/>
          <w:lang w:eastAsia="en-GB"/>
        </w:rPr>
        <mc:AlternateContent>
          <mc:Choice Requires="wps">
            <w:drawing>
              <wp:anchor distT="0" distB="0" distL="114300" distR="114300" simplePos="0" relativeHeight="251927552" behindDoc="0" locked="0" layoutInCell="1" allowOverlap="1" wp14:anchorId="0EB31D2F" wp14:editId="08733FB0">
                <wp:simplePos x="0" y="0"/>
                <wp:positionH relativeFrom="column">
                  <wp:posOffset>2819400</wp:posOffset>
                </wp:positionH>
                <wp:positionV relativeFrom="paragraph">
                  <wp:posOffset>1443990</wp:posOffset>
                </wp:positionV>
                <wp:extent cx="63500" cy="202565"/>
                <wp:effectExtent l="19050" t="0" r="31750" b="45085"/>
                <wp:wrapNone/>
                <wp:docPr id="420" name="Down Arrow 420"/>
                <wp:cNvGraphicFramePr/>
                <a:graphic xmlns:a="http://schemas.openxmlformats.org/drawingml/2006/main">
                  <a:graphicData uri="http://schemas.microsoft.com/office/word/2010/wordprocessingShape">
                    <wps:wsp>
                      <wps:cNvSpPr/>
                      <wps:spPr>
                        <a:xfrm>
                          <a:off x="0" y="0"/>
                          <a:ext cx="63500" cy="202565"/>
                        </a:xfrm>
                        <a:prstGeom prst="down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Down Arrow 420" o:spid="_x0000_s1026" type="#_x0000_t67" style="position:absolute;margin-left:222pt;margin-top:113.7pt;width:5pt;height:15.95pt;z-index:25192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" adj="18214" fillcolor="red" strokecolor="red" strokeweight="2pt"/>
            </w:pict>
          </mc:Fallback>
        </mc:AlternateContent>
      </w:r>
      <w:r w:rsidR="00FB16D7">
        <w:rPr>
          <w:noProof/>
          <w:lang w:eastAsia="en-GB"/>
        </w:rPr>
        <mc:AlternateContent>
          <mc:Choice Requires="wps">
            <w:drawing>
              <wp:anchor distT="0" distB="0" distL="114300" distR="114300" simplePos="0" relativeHeight="251914240" behindDoc="0" locked="0" layoutInCell="1" allowOverlap="1" wp14:anchorId="485EEB79" wp14:editId="7C7C650F">
                <wp:simplePos x="0" y="0"/>
                <wp:positionH relativeFrom="column">
                  <wp:posOffset>2402205</wp:posOffset>
                </wp:positionH>
                <wp:positionV relativeFrom="paragraph">
                  <wp:posOffset>922020</wp:posOffset>
                </wp:positionV>
                <wp:extent cx="988695" cy="605790"/>
                <wp:effectExtent l="0" t="0" r="0" b="3810"/>
                <wp:wrapNone/>
                <wp:docPr id="421" name="Text Box 421"/>
                <wp:cNvGraphicFramePr/>
                <a:graphic xmlns:a="http://schemas.openxmlformats.org/drawingml/2006/main">
                  <a:graphicData uri="http://schemas.microsoft.com/office/word/2010/wordprocessingShape">
                    <wps:wsp>
                      <wps:cNvSpPr txBox="1"/>
                      <wps:spPr>
                        <a:xfrm>
                          <a:off x="0" y="0"/>
                          <a:ext cx="988695" cy="6057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C7675" w:rsidRPr="00331C45" w:rsidRDefault="00AC7675" w:rsidP="00FB16D7">
                            <w:pPr>
                              <w:jc w:val="center"/>
                              <w:rPr>
                                <w:rFonts w:ascii="Arial" w:hAnsi="Arial" w:cs="Arial"/>
                                <w:b/>
                                <w:color w:val="FFFFFF" w:themeColor="background1"/>
                                <w:sz w:val="14"/>
                                <w:szCs w:val="14"/>
                              </w:rPr>
                            </w:pPr>
                            <w:r w:rsidRPr="00331C45">
                              <w:rPr>
                                <w:rFonts w:ascii="Arial" w:hAnsi="Arial" w:cs="Arial"/>
                                <w:b/>
                                <w:color w:val="FFFFFF" w:themeColor="background1"/>
                                <w:sz w:val="14"/>
                                <w:szCs w:val="14"/>
                              </w:rPr>
                              <w:t>Conductive HT between VV and TCPH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21" o:spid="_x0000_s1081" type="#_x0000_t202" style="position:absolute;left:0;text-align:left;margin-left:189.15pt;margin-top:72.6pt;width:77.85pt;height:47.7pt;z-index:25191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" filled="f" stroked="f" strokeweight=".5pt">
                <v:textbox>
                  <w:txbxContent>
                    <w:p w:rsidR="00AC7675" w:rsidRPr="00331C45" w:rsidRDefault="00AC7675" w:rsidP="00FB16D7">
                      <w:pPr>
                        <w:jc w:val="center"/>
                        <w:rPr>
                          <w:rFonts w:ascii="Arial" w:hAnsi="Arial" w:cs="Arial"/>
                          <w:b/>
                          <w:color w:val="FFFFFF" w:themeColor="background1"/>
                          <w:sz w:val="14"/>
                          <w:szCs w:val="14"/>
                        </w:rPr>
                      </w:pPr>
                      <w:r w:rsidRPr="00331C45">
                        <w:rPr>
                          <w:rFonts w:ascii="Arial" w:hAnsi="Arial" w:cs="Arial"/>
                          <w:b/>
                          <w:color w:val="FFFFFF" w:themeColor="background1"/>
                          <w:sz w:val="14"/>
                          <w:szCs w:val="14"/>
                        </w:rPr>
                        <w:t>Conductive HT between VV and TCPH</w:t>
                      </w:r>
                    </w:p>
                  </w:txbxContent>
                </v:textbox>
              </v:shape>
            </w:pict>
          </mc:Fallback>
        </mc:AlternateContent>
      </w:r>
      <w:r w:rsidR="00FB16D7">
        <w:rPr>
          <w:noProof/>
          <w:lang w:eastAsia="en-GB"/>
        </w:rPr>
        <mc:AlternateContent>
          <mc:Choice Requires="wps">
            <w:drawing>
              <wp:anchor distT="0" distB="0" distL="114300" distR="114300" simplePos="0" relativeHeight="251916288" behindDoc="0" locked="0" layoutInCell="1" allowOverlap="1" wp14:anchorId="4B3DE410" wp14:editId="20631E25">
                <wp:simplePos x="0" y="0"/>
                <wp:positionH relativeFrom="column">
                  <wp:posOffset>2819400</wp:posOffset>
                </wp:positionH>
                <wp:positionV relativeFrom="paragraph">
                  <wp:posOffset>624205</wp:posOffset>
                </wp:positionV>
                <wp:extent cx="63500" cy="202565"/>
                <wp:effectExtent l="19050" t="19050" r="31750" b="26035"/>
                <wp:wrapNone/>
                <wp:docPr id="422" name="Down Arrow 422"/>
                <wp:cNvGraphicFramePr/>
                <a:graphic xmlns:a="http://schemas.openxmlformats.org/drawingml/2006/main">
                  <a:graphicData uri="http://schemas.microsoft.com/office/word/2010/wordprocessingShape">
                    <wps:wsp>
                      <wps:cNvSpPr/>
                      <wps:spPr>
                        <a:xfrm flipV="1">
                          <a:off x="0" y="0"/>
                          <a:ext cx="63500" cy="202565"/>
                        </a:xfrm>
                        <a:prstGeom prst="down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Down Arrow 422" o:spid="_x0000_s1026" type="#_x0000_t67" style="position:absolute;margin-left:222pt;margin-top:49.15pt;width:5pt;height:15.95pt;flip:y;z-index:25191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" adj="18214" fillcolor="red" strokecolor="red" strokeweight="2pt"/>
            </w:pict>
          </mc:Fallback>
        </mc:AlternateContent>
      </w:r>
      <w:r w:rsidR="00FB16D7">
        <w:rPr>
          <w:noProof/>
          <w:lang w:eastAsia="en-GB"/>
        </w:rPr>
        <mc:AlternateContent>
          <mc:Choice Requires="wps">
            <w:drawing>
              <wp:anchor distT="0" distB="0" distL="114300" distR="114300" simplePos="0" relativeHeight="251920384" behindDoc="0" locked="0" layoutInCell="1" allowOverlap="1" wp14:anchorId="15882D3D" wp14:editId="243C2EB1">
                <wp:simplePos x="0" y="0"/>
                <wp:positionH relativeFrom="column">
                  <wp:posOffset>1365250</wp:posOffset>
                </wp:positionH>
                <wp:positionV relativeFrom="paragraph">
                  <wp:posOffset>479425</wp:posOffset>
                </wp:positionV>
                <wp:extent cx="450850" cy="213995"/>
                <wp:effectExtent l="0" t="0" r="25400" b="14605"/>
                <wp:wrapNone/>
                <wp:docPr id="423" name="Text Box 423"/>
                <wp:cNvGraphicFramePr/>
                <a:graphic xmlns:a="http://schemas.openxmlformats.org/drawingml/2006/main">
                  <a:graphicData uri="http://schemas.microsoft.com/office/word/2010/wordprocessingShape">
                    <wps:wsp>
                      <wps:cNvSpPr txBox="1"/>
                      <wps:spPr>
                        <a:xfrm>
                          <a:off x="0" y="0"/>
                          <a:ext cx="450850" cy="213995"/>
                        </a:xfrm>
                        <a:prstGeom prst="rect">
                          <a:avLst/>
                        </a:prstGeom>
                        <a:solidFill>
                          <a:srgbClr val="92D050"/>
                        </a:solidFill>
                        <a:ln w="2540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AC7675" w:rsidRPr="00C46D53" w:rsidRDefault="00AC7675" w:rsidP="00FB16D7">
                            <w:pPr>
                              <w:spacing w:before="0"/>
                              <w:jc w:val="center"/>
                              <w:rPr>
                                <w:rFonts w:ascii="Arial" w:hAnsi="Arial" w:cs="Arial"/>
                                <w:b/>
                                <w:sz w:val="14"/>
                                <w:szCs w:val="14"/>
                              </w:rPr>
                            </w:pPr>
                            <w:r w:rsidRPr="00C46D53">
                              <w:rPr>
                                <w:rFonts w:ascii="Arial" w:hAnsi="Arial" w:cs="Arial"/>
                                <w:b/>
                                <w:sz w:val="14"/>
                                <w:szCs w:val="14"/>
                              </w:rPr>
                              <w:t>3</w:t>
                            </w:r>
                            <w:r>
                              <w:rPr>
                                <w:rFonts w:ascii="Arial" w:hAnsi="Arial" w:cs="Arial"/>
                                <w:b/>
                                <w:sz w:val="14"/>
                                <w:szCs w:val="14"/>
                              </w:rPr>
                              <w:t>8</w:t>
                            </w:r>
                            <w:r w:rsidRPr="00C46D53">
                              <w:rPr>
                                <w:rFonts w:ascii="Arial" w:hAnsi="Arial" w:cs="Arial"/>
                                <w:b/>
                                <w:sz w:val="14"/>
                                <w:szCs w:val="14"/>
                              </w:rPr>
                              <w:t>3K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23" o:spid="_x0000_s1082" type="#_x0000_t202" style="position:absolute;left:0;text-align:left;margin-left:107.5pt;margin-top:37.75pt;width:35.5pt;height:16.85pt;z-index:25192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" fillcolor="#92d050" strokeweight="2pt">
                <v:textbox>
                  <w:txbxContent>
                    <w:p w:rsidR="00AC7675" w:rsidRPr="00C46D53" w:rsidRDefault="00AC7675" w:rsidP="00FB16D7">
                      <w:pPr>
                        <w:spacing w:before="0"/>
                        <w:jc w:val="center"/>
                        <w:rPr>
                          <w:rFonts w:ascii="Arial" w:hAnsi="Arial" w:cs="Arial"/>
                          <w:b/>
                          <w:sz w:val="14"/>
                          <w:szCs w:val="14"/>
                        </w:rPr>
                      </w:pPr>
                      <w:r w:rsidRPr="00C46D53">
                        <w:rPr>
                          <w:rFonts w:ascii="Arial" w:hAnsi="Arial" w:cs="Arial"/>
                          <w:b/>
                          <w:sz w:val="14"/>
                          <w:szCs w:val="14"/>
                        </w:rPr>
                        <w:t>3</w:t>
                      </w:r>
                      <w:r>
                        <w:rPr>
                          <w:rFonts w:ascii="Arial" w:hAnsi="Arial" w:cs="Arial"/>
                          <w:b/>
                          <w:sz w:val="14"/>
                          <w:szCs w:val="14"/>
                        </w:rPr>
                        <w:t>8</w:t>
                      </w:r>
                      <w:r w:rsidRPr="00C46D53">
                        <w:rPr>
                          <w:rFonts w:ascii="Arial" w:hAnsi="Arial" w:cs="Arial"/>
                          <w:b/>
                          <w:sz w:val="14"/>
                          <w:szCs w:val="14"/>
                        </w:rPr>
                        <w:t>3K</w:t>
                      </w:r>
                    </w:p>
                  </w:txbxContent>
                </v:textbox>
              </v:shape>
            </w:pict>
          </mc:Fallback>
        </mc:AlternateContent>
      </w:r>
      <w:r w:rsidR="00FB16D7">
        <w:rPr>
          <w:noProof/>
          <w:lang w:eastAsia="en-GB"/>
        </w:rPr>
        <w:drawing>
          <wp:inline distT="0" distB="0" distL="0" distR="0" wp14:anchorId="33D7F240" wp14:editId="7E7552B2">
            <wp:extent cx="4545786" cy="2880000"/>
            <wp:effectExtent l="0" t="0" r="7620" b="0"/>
            <wp:docPr id="429" name="Picture 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4545786" cy="2880000"/>
                    </a:xfrm>
                    <a:prstGeom prst="rect">
                      <a:avLst/>
                    </a:prstGeom>
                    <a:noFill/>
                  </pic:spPr>
                </pic:pic>
              </a:graphicData>
            </a:graphic>
          </wp:inline>
        </w:drawing>
      </w:r>
    </w:p>
    <w:p w:rsidR="00FB16D7" w:rsidRDefault="00FB16D7" w:rsidP="00FB16D7">
      <w:pPr>
        <w:pStyle w:val="Caption"/>
        <w:spacing w:before="120"/>
        <w:jc w:val="center"/>
      </w:pPr>
      <w:r>
        <w:t xml:space="preserve">Figure </w:t>
      </w:r>
      <w:r w:rsidR="00F92E21">
        <w:fldChar w:fldCharType="begin"/>
      </w:r>
      <w:r w:rsidR="00F92E21">
        <w:instrText xml:space="preserve"> SEQ Figure \* ARABIC </w:instrText>
      </w:r>
      <w:r w:rsidR="00F92E21">
        <w:fldChar w:fldCharType="separate"/>
      </w:r>
      <w:r w:rsidR="00C064E5">
        <w:rPr>
          <w:noProof/>
        </w:rPr>
        <w:t>10</w:t>
      </w:r>
      <w:r w:rsidR="00F92E21">
        <w:rPr>
          <w:noProof/>
        </w:rPr>
        <w:fldChar w:fldCharType="end"/>
      </w:r>
      <w:r>
        <w:t xml:space="preserve"> – Heat transfer between TCPH and surrounding systems – Cr ICEII conditions</w:t>
      </w:r>
    </w:p>
    <w:p w:rsidR="00FB16D7" w:rsidRDefault="00FB16D7" w:rsidP="00C46D53"/>
    <w:p w:rsidR="001B7561" w:rsidRDefault="001B7561" w:rsidP="001B7561">
      <w:r>
        <w:t>During VV ICE events, VV, TCP and TCPH are forming a unique enclosure filled with a convective gas which temperature is governed by VV ICE event. Convection can be considered as a dominant phenomenon compared to radiation and therefore the r</w:t>
      </w:r>
      <w:r w:rsidRPr="00231405">
        <w:t xml:space="preserve">adiative </w:t>
      </w:r>
      <w:r>
        <w:t>heat transfer</w:t>
      </w:r>
      <w:r w:rsidRPr="00231405">
        <w:t xml:space="preserve"> between </w:t>
      </w:r>
      <w:r>
        <w:t>TCP</w:t>
      </w:r>
      <w:r w:rsidRPr="00231405">
        <w:t xml:space="preserve"> and TCPH</w:t>
      </w:r>
      <w:r>
        <w:t xml:space="preserve"> can be neglected.</w:t>
      </w:r>
    </w:p>
    <w:p w:rsidR="00A3240A" w:rsidRDefault="00A3240A" w:rsidP="00A3240A">
      <w:r>
        <w:rPr>
          <w:noProof/>
          <w:lang w:eastAsia="en-GB"/>
        </w:rPr>
        <mc:AlternateContent>
          <mc:Choice Requires="wps">
            <w:drawing>
              <wp:anchor distT="0" distB="0" distL="114300" distR="114300" simplePos="0" relativeHeight="251997184" behindDoc="0" locked="0" layoutInCell="1" allowOverlap="1" wp14:anchorId="75F26182" wp14:editId="6E93B92D">
                <wp:simplePos x="0" y="0"/>
                <wp:positionH relativeFrom="column">
                  <wp:posOffset>4231640</wp:posOffset>
                </wp:positionH>
                <wp:positionV relativeFrom="paragraph">
                  <wp:posOffset>185364</wp:posOffset>
                </wp:positionV>
                <wp:extent cx="950595" cy="532130"/>
                <wp:effectExtent l="0" t="0" r="0" b="1270"/>
                <wp:wrapNone/>
                <wp:docPr id="464" name="Text Box 464"/>
                <wp:cNvGraphicFramePr/>
                <a:graphic xmlns:a="http://schemas.openxmlformats.org/drawingml/2006/main">
                  <a:graphicData uri="http://schemas.microsoft.com/office/word/2010/wordprocessingShape">
                    <wps:wsp>
                      <wps:cNvSpPr txBox="1"/>
                      <wps:spPr>
                        <a:xfrm>
                          <a:off x="0" y="0"/>
                          <a:ext cx="950595" cy="5321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C7675" w:rsidRPr="00331C45" w:rsidRDefault="00AC7675" w:rsidP="00A3240A">
                            <w:pPr>
                              <w:jc w:val="center"/>
                              <w:rPr>
                                <w:rFonts w:ascii="Arial" w:hAnsi="Arial" w:cs="Arial"/>
                                <w:b/>
                                <w:sz w:val="14"/>
                                <w:szCs w:val="14"/>
                              </w:rPr>
                            </w:pPr>
                            <w:r w:rsidRPr="00331C45">
                              <w:rPr>
                                <w:rFonts w:ascii="Arial" w:hAnsi="Arial" w:cs="Arial"/>
                                <w:b/>
                                <w:sz w:val="14"/>
                                <w:szCs w:val="14"/>
                              </w:rPr>
                              <w:t>Convective HT between TCPH and PC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4" o:spid="_x0000_s1083" type="#_x0000_t202" style="position:absolute;left:0;text-align:left;margin-left:333.2pt;margin-top:14.6pt;width:74.85pt;height:41.9pt;z-index:25199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" filled="f" stroked="f" strokeweight=".5pt">
                <v:textbox>
                  <w:txbxContent>
                    <w:p w:rsidR="00AC7675" w:rsidRPr="00331C45" w:rsidRDefault="00AC7675" w:rsidP="00A3240A">
                      <w:pPr>
                        <w:jc w:val="center"/>
                        <w:rPr>
                          <w:rFonts w:ascii="Arial" w:hAnsi="Arial" w:cs="Arial"/>
                          <w:b/>
                          <w:sz w:val="14"/>
                          <w:szCs w:val="14"/>
                        </w:rPr>
                      </w:pPr>
                      <w:r w:rsidRPr="00331C45">
                        <w:rPr>
                          <w:rFonts w:ascii="Arial" w:hAnsi="Arial" w:cs="Arial"/>
                          <w:b/>
                          <w:sz w:val="14"/>
                          <w:szCs w:val="14"/>
                        </w:rPr>
                        <w:t>Convective HT between TCPH and PC</w:t>
                      </w:r>
                    </w:p>
                  </w:txbxContent>
                </v:textbox>
              </v:shape>
            </w:pict>
          </mc:Fallback>
        </mc:AlternateContent>
      </w:r>
    </w:p>
    <w:p w:rsidR="00A3240A" w:rsidRDefault="00900293" w:rsidP="00A3240A">
      <w:pPr>
        <w:keepNext/>
        <w:jc w:val="center"/>
      </w:pPr>
      <w:r>
        <w:rPr>
          <w:noProof/>
          <w:lang w:eastAsia="en-GB"/>
        </w:rPr>
        <mc:AlternateContent>
          <mc:Choice Requires="wps">
            <w:drawing>
              <wp:anchor distT="0" distB="0" distL="114300" distR="114300" simplePos="0" relativeHeight="252060672" behindDoc="0" locked="0" layoutInCell="1" allowOverlap="1" wp14:anchorId="3433E46A" wp14:editId="45CE9418">
                <wp:simplePos x="0" y="0"/>
                <wp:positionH relativeFrom="column">
                  <wp:posOffset>4028440</wp:posOffset>
                </wp:positionH>
                <wp:positionV relativeFrom="paragraph">
                  <wp:posOffset>1222375</wp:posOffset>
                </wp:positionV>
                <wp:extent cx="502285" cy="198755"/>
                <wp:effectExtent l="0" t="0" r="12065" b="10795"/>
                <wp:wrapNone/>
                <wp:docPr id="35" name="Text Box 35"/>
                <wp:cNvGraphicFramePr/>
                <a:graphic xmlns:a="http://schemas.openxmlformats.org/drawingml/2006/main">
                  <a:graphicData uri="http://schemas.microsoft.com/office/word/2010/wordprocessingShape">
                    <wps:wsp>
                      <wps:cNvSpPr txBox="1"/>
                      <wps:spPr>
                        <a:xfrm>
                          <a:off x="0" y="0"/>
                          <a:ext cx="502285" cy="198755"/>
                        </a:xfrm>
                        <a:prstGeom prst="rect">
                          <a:avLst/>
                        </a:prstGeom>
                        <a:solidFill>
                          <a:schemeClr val="accent5">
                            <a:lumMod val="60000"/>
                            <a:lumOff val="40000"/>
                          </a:schemeClr>
                        </a:solidFill>
                        <a:ln w="2540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AC7675" w:rsidRPr="00331C45" w:rsidRDefault="00AC7675" w:rsidP="00900293">
                            <w:pPr>
                              <w:spacing w:before="0"/>
                              <w:jc w:val="center"/>
                              <w:rPr>
                                <w:rFonts w:ascii="Arial" w:hAnsi="Arial" w:cs="Arial"/>
                                <w:b/>
                                <w:sz w:val="14"/>
                                <w:szCs w:val="14"/>
                              </w:rPr>
                            </w:pPr>
                            <w:r>
                              <w:rPr>
                                <w:rFonts w:ascii="Arial" w:hAnsi="Arial" w:cs="Arial"/>
                                <w:b/>
                                <w:sz w:val="14"/>
                                <w:szCs w:val="14"/>
                              </w:rPr>
                              <w:t>285</w:t>
                            </w:r>
                            <w:r w:rsidRPr="00331C45">
                              <w:rPr>
                                <w:rFonts w:ascii="Arial" w:hAnsi="Arial" w:cs="Arial"/>
                                <w:b/>
                                <w:sz w:val="14"/>
                                <w:szCs w:val="14"/>
                              </w:rPr>
                              <w:t>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5" o:spid="_x0000_s1084" type="#_x0000_t202" style="position:absolute;left:0;text-align:left;margin-left:317.2pt;margin-top:96.25pt;width:39.55pt;height:15.65pt;z-index:25206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" fillcolor="#92cddc [1944]" strokeweight="2pt">
                <v:textbox>
                  <w:txbxContent>
                    <w:p w:rsidR="00AC7675" w:rsidRPr="00331C45" w:rsidRDefault="00AC7675" w:rsidP="00900293">
                      <w:pPr>
                        <w:spacing w:before="0"/>
                        <w:jc w:val="center"/>
                        <w:rPr>
                          <w:rFonts w:ascii="Arial" w:hAnsi="Arial" w:cs="Arial"/>
                          <w:b/>
                          <w:sz w:val="14"/>
                          <w:szCs w:val="14"/>
                        </w:rPr>
                      </w:pPr>
                      <w:r>
                        <w:rPr>
                          <w:rFonts w:ascii="Arial" w:hAnsi="Arial" w:cs="Arial"/>
                          <w:b/>
                          <w:sz w:val="14"/>
                          <w:szCs w:val="14"/>
                        </w:rPr>
                        <w:t>285</w:t>
                      </w:r>
                      <w:r w:rsidRPr="00331C45">
                        <w:rPr>
                          <w:rFonts w:ascii="Arial" w:hAnsi="Arial" w:cs="Arial"/>
                          <w:b/>
                          <w:sz w:val="14"/>
                          <w:szCs w:val="14"/>
                        </w:rPr>
                        <w:t>K</w:t>
                      </w:r>
                    </w:p>
                  </w:txbxContent>
                </v:textbox>
              </v:shape>
            </w:pict>
          </mc:Fallback>
        </mc:AlternateContent>
      </w:r>
      <w:r w:rsidR="008A6108">
        <w:rPr>
          <w:noProof/>
          <w:lang w:eastAsia="en-GB"/>
        </w:rPr>
        <mc:AlternateContent>
          <mc:Choice Requires="wps">
            <w:drawing>
              <wp:anchor distT="0" distB="0" distL="114300" distR="114300" simplePos="0" relativeHeight="252005376" behindDoc="0" locked="0" layoutInCell="1" allowOverlap="1" wp14:anchorId="2114318A" wp14:editId="1EBD464A">
                <wp:simplePos x="0" y="0"/>
                <wp:positionH relativeFrom="column">
                  <wp:posOffset>3282287</wp:posOffset>
                </wp:positionH>
                <wp:positionV relativeFrom="paragraph">
                  <wp:posOffset>1667510</wp:posOffset>
                </wp:positionV>
                <wp:extent cx="1289713" cy="348018"/>
                <wp:effectExtent l="0" t="0" r="0" b="0"/>
                <wp:wrapNone/>
                <wp:docPr id="492" name="Text Box 492"/>
                <wp:cNvGraphicFramePr/>
                <a:graphic xmlns:a="http://schemas.openxmlformats.org/drawingml/2006/main">
                  <a:graphicData uri="http://schemas.microsoft.com/office/word/2010/wordprocessingShape">
                    <wps:wsp>
                      <wps:cNvSpPr txBox="1"/>
                      <wps:spPr>
                        <a:xfrm>
                          <a:off x="0" y="0"/>
                          <a:ext cx="1289713" cy="34801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C7675" w:rsidRPr="00331C45" w:rsidRDefault="00AC7675" w:rsidP="008A6108">
                            <w:pPr>
                              <w:jc w:val="center"/>
                              <w:rPr>
                                <w:rFonts w:ascii="Arial" w:hAnsi="Arial" w:cs="Arial"/>
                                <w:b/>
                                <w:sz w:val="14"/>
                                <w:szCs w:val="14"/>
                              </w:rPr>
                            </w:pPr>
                            <w:r w:rsidRPr="00331C45">
                              <w:rPr>
                                <w:rFonts w:ascii="Arial" w:hAnsi="Arial" w:cs="Arial"/>
                                <w:b/>
                                <w:sz w:val="14"/>
                                <w:szCs w:val="14"/>
                              </w:rPr>
                              <w:t xml:space="preserve">Convective HT between </w:t>
                            </w:r>
                            <w:r>
                              <w:rPr>
                                <w:rFonts w:ascii="Arial" w:hAnsi="Arial" w:cs="Arial"/>
                                <w:b/>
                                <w:sz w:val="14"/>
                                <w:szCs w:val="14"/>
                              </w:rPr>
                              <w:t>VV and TCPH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92" o:spid="_x0000_s1085" type="#_x0000_t202" style="position:absolute;left:0;text-align:left;margin-left:258.45pt;margin-top:131.3pt;width:101.55pt;height:27.4pt;z-index:25200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" filled="f" stroked="f" strokeweight=".5pt">
                <v:textbox>
                  <w:txbxContent>
                    <w:p w:rsidR="00AC7675" w:rsidRPr="00331C45" w:rsidRDefault="00AC7675" w:rsidP="008A6108">
                      <w:pPr>
                        <w:jc w:val="center"/>
                        <w:rPr>
                          <w:rFonts w:ascii="Arial" w:hAnsi="Arial" w:cs="Arial"/>
                          <w:b/>
                          <w:sz w:val="14"/>
                          <w:szCs w:val="14"/>
                        </w:rPr>
                      </w:pPr>
                      <w:r w:rsidRPr="00331C45">
                        <w:rPr>
                          <w:rFonts w:ascii="Arial" w:hAnsi="Arial" w:cs="Arial"/>
                          <w:b/>
                          <w:sz w:val="14"/>
                          <w:szCs w:val="14"/>
                        </w:rPr>
                        <w:t xml:space="preserve">Convective HT between </w:t>
                      </w:r>
                      <w:r>
                        <w:rPr>
                          <w:rFonts w:ascii="Arial" w:hAnsi="Arial" w:cs="Arial"/>
                          <w:b/>
                          <w:sz w:val="14"/>
                          <w:szCs w:val="14"/>
                        </w:rPr>
                        <w:t>VV and TCPH</w:t>
                      </w:r>
                    </w:p>
                  </w:txbxContent>
                </v:textbox>
              </v:shape>
            </w:pict>
          </mc:Fallback>
        </mc:AlternateContent>
      </w:r>
      <w:r w:rsidR="008A6108" w:rsidRPr="000C3CAC">
        <w:rPr>
          <w:noProof/>
          <w:lang w:eastAsia="en-GB"/>
        </w:rPr>
        <mc:AlternateContent>
          <mc:Choice Requires="wps">
            <w:drawing>
              <wp:anchor distT="0" distB="0" distL="114300" distR="114300" simplePos="0" relativeHeight="252003328" behindDoc="0" locked="0" layoutInCell="1" allowOverlap="1" wp14:anchorId="5E3E3F7A" wp14:editId="151606D0">
                <wp:simplePos x="0" y="0"/>
                <wp:positionH relativeFrom="column">
                  <wp:posOffset>3465830</wp:posOffset>
                </wp:positionH>
                <wp:positionV relativeFrom="paragraph">
                  <wp:posOffset>1509395</wp:posOffset>
                </wp:positionV>
                <wp:extent cx="304165" cy="137795"/>
                <wp:effectExtent l="0" t="0" r="19685" b="14605"/>
                <wp:wrapNone/>
                <wp:docPr id="491" name="Curved Down Arrow 491"/>
                <wp:cNvGraphicFramePr/>
                <a:graphic xmlns:a="http://schemas.openxmlformats.org/drawingml/2006/main">
                  <a:graphicData uri="http://schemas.microsoft.com/office/word/2010/wordprocessingShape">
                    <wps:wsp>
                      <wps:cNvSpPr/>
                      <wps:spPr>
                        <a:xfrm rot="10800000">
                          <a:off x="0" y="0"/>
                          <a:ext cx="304165" cy="137795"/>
                        </a:xfrm>
                        <a:prstGeom prst="curvedDown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urved Down Arrow 491" o:spid="_x0000_s1026" type="#_x0000_t105" style="position:absolute;margin-left:272.9pt;margin-top:118.85pt;width:23.95pt;height:10.85pt;rotation:180;z-index:25200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" adj="16707,20377,16200" fillcolor="red" strokecolor="red" strokeweight="2pt"/>
            </w:pict>
          </mc:Fallback>
        </mc:AlternateContent>
      </w:r>
      <w:r w:rsidR="00A3240A">
        <w:rPr>
          <w:noProof/>
          <w:lang w:eastAsia="en-GB"/>
        </w:rPr>
        <mc:AlternateContent>
          <mc:Choice Requires="wps">
            <w:drawing>
              <wp:anchor distT="0" distB="0" distL="114300" distR="114300" simplePos="0" relativeHeight="252000256" behindDoc="0" locked="0" layoutInCell="1" allowOverlap="1" wp14:anchorId="091004BA" wp14:editId="4691F8A9">
                <wp:simplePos x="0" y="0"/>
                <wp:positionH relativeFrom="column">
                  <wp:posOffset>915272</wp:posOffset>
                </wp:positionH>
                <wp:positionV relativeFrom="paragraph">
                  <wp:posOffset>1042101</wp:posOffset>
                </wp:positionV>
                <wp:extent cx="748030" cy="375920"/>
                <wp:effectExtent l="19050" t="0" r="13970" b="43180"/>
                <wp:wrapNone/>
                <wp:docPr id="467" name="Cloud 467"/>
                <wp:cNvGraphicFramePr/>
                <a:graphic xmlns:a="http://schemas.openxmlformats.org/drawingml/2006/main">
                  <a:graphicData uri="http://schemas.microsoft.com/office/word/2010/wordprocessingShape">
                    <wps:wsp>
                      <wps:cNvSpPr/>
                      <wps:spPr>
                        <a:xfrm>
                          <a:off x="0" y="0"/>
                          <a:ext cx="748030" cy="375920"/>
                        </a:xfrm>
                        <a:prstGeom prst="cloud">
                          <a:avLst/>
                        </a:prstGeom>
                        <a:solidFill>
                          <a:srgbClr val="92D05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C7675" w:rsidRPr="00331C45" w:rsidRDefault="00AC7675" w:rsidP="00A3240A">
                            <w:pPr>
                              <w:jc w:val="center"/>
                              <w:rPr>
                                <w:rFonts w:ascii="Arial" w:hAnsi="Arial" w:cs="Arial"/>
                                <w:b/>
                                <w:color w:val="000000" w:themeColor="text1"/>
                                <w:sz w:val="14"/>
                                <w:szCs w:val="14"/>
                              </w:rPr>
                            </w:pPr>
                            <w:r>
                              <w:rPr>
                                <w:rFonts w:ascii="Arial" w:hAnsi="Arial" w:cs="Arial"/>
                                <w:b/>
                                <w:color w:val="000000" w:themeColor="text1"/>
                                <w:sz w:val="14"/>
                                <w:szCs w:val="14"/>
                              </w:rPr>
                              <w:t>400</w:t>
                            </w:r>
                            <w:r w:rsidRPr="00331C45">
                              <w:rPr>
                                <w:rFonts w:ascii="Arial" w:hAnsi="Arial" w:cs="Arial"/>
                                <w:b/>
                                <w:color w:val="000000" w:themeColor="text1"/>
                                <w:sz w:val="14"/>
                                <w:szCs w:val="14"/>
                              </w:rPr>
                              <w:t>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loud 467" o:spid="_x0000_s1086" style="position:absolute;left:0;text-align:left;margin-left:72.05pt;margin-top:82.05pt;width:58.9pt;height:29.6pt;z-index:25200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2d050" strokecolor="black [3213]" strokeweight="2pt">
                <v:stroke joinstyle="miter"/>
                <v:formulas/>
                <v:path arrowok="t" o:connecttype="custom" o:connectlocs="81262,227788;37402,220853;119962,303686;100776,307001;285325,340155;273758,325014;499154,302398;494531,319010;590961,199742;647254,261839;723754,133608;698681,156894;663600,47216;664916,58215;503500,34390;516348,20362;383383,41073;389599,28977;242417,45180;264927,56910;71461,137394;67530,125046" o:connectangles="0,0,0,0,0,0,0,0,0,0,0,0,0,0,0,0,0,0,0,0,0,0" textboxrect="0,0,43200,43200"/>
                <v:textbox>
                  <w:txbxContent>
                    <w:p w:rsidR="00AC7675" w:rsidRPr="00331C45" w:rsidRDefault="00AC7675" w:rsidP="00A3240A">
                      <w:pPr>
                        <w:jc w:val="center"/>
                        <w:rPr>
                          <w:rFonts w:ascii="Arial" w:hAnsi="Arial" w:cs="Arial"/>
                          <w:b/>
                          <w:color w:val="000000" w:themeColor="text1"/>
                          <w:sz w:val="14"/>
                          <w:szCs w:val="14"/>
                        </w:rPr>
                      </w:pPr>
                      <w:r>
                        <w:rPr>
                          <w:rFonts w:ascii="Arial" w:hAnsi="Arial" w:cs="Arial"/>
                          <w:b/>
                          <w:color w:val="000000" w:themeColor="text1"/>
                          <w:sz w:val="14"/>
                          <w:szCs w:val="14"/>
                        </w:rPr>
                        <w:t>400</w:t>
                      </w:r>
                      <w:r w:rsidRPr="00331C45">
                        <w:rPr>
                          <w:rFonts w:ascii="Arial" w:hAnsi="Arial" w:cs="Arial"/>
                          <w:b/>
                          <w:color w:val="000000" w:themeColor="text1"/>
                          <w:sz w:val="14"/>
                          <w:szCs w:val="14"/>
                        </w:rPr>
                        <w:t>K</w:t>
                      </w:r>
                    </w:p>
                  </w:txbxContent>
                </v:textbox>
              </v:shape>
            </w:pict>
          </mc:Fallback>
        </mc:AlternateContent>
      </w:r>
      <w:r w:rsidR="00A3240A">
        <w:rPr>
          <w:noProof/>
          <w:lang w:eastAsia="en-GB"/>
        </w:rPr>
        <mc:AlternateContent>
          <mc:Choice Requires="wps">
            <w:drawing>
              <wp:anchor distT="0" distB="0" distL="114300" distR="114300" simplePos="0" relativeHeight="252001280" behindDoc="0" locked="0" layoutInCell="1" allowOverlap="1" wp14:anchorId="68FD41DC" wp14:editId="56D4864A">
                <wp:simplePos x="0" y="0"/>
                <wp:positionH relativeFrom="column">
                  <wp:posOffset>4062095</wp:posOffset>
                </wp:positionH>
                <wp:positionV relativeFrom="paragraph">
                  <wp:posOffset>2379980</wp:posOffset>
                </wp:positionV>
                <wp:extent cx="748030" cy="375920"/>
                <wp:effectExtent l="19050" t="0" r="13970" b="43180"/>
                <wp:wrapNone/>
                <wp:docPr id="471" name="Cloud 471"/>
                <wp:cNvGraphicFramePr/>
                <a:graphic xmlns:a="http://schemas.openxmlformats.org/drawingml/2006/main">
                  <a:graphicData uri="http://schemas.microsoft.com/office/word/2010/wordprocessingShape">
                    <wps:wsp>
                      <wps:cNvSpPr/>
                      <wps:spPr>
                        <a:xfrm>
                          <a:off x="0" y="0"/>
                          <a:ext cx="748030" cy="375920"/>
                        </a:xfrm>
                        <a:prstGeom prst="cloud">
                          <a:avLst/>
                        </a:prstGeom>
                        <a:solidFill>
                          <a:srgbClr val="FF505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C7675" w:rsidRPr="00331C45" w:rsidRDefault="00AC7675" w:rsidP="00A3240A">
                            <w:pPr>
                              <w:jc w:val="center"/>
                              <w:rPr>
                                <w:rFonts w:ascii="Arial" w:hAnsi="Arial" w:cs="Arial"/>
                                <w:b/>
                                <w:color w:val="000000" w:themeColor="text1"/>
                                <w:sz w:val="14"/>
                                <w:szCs w:val="14"/>
                              </w:rPr>
                            </w:pPr>
                            <w:r w:rsidRPr="00331C45">
                              <w:rPr>
                                <w:rFonts w:ascii="Arial" w:hAnsi="Arial" w:cs="Arial"/>
                                <w:b/>
                                <w:color w:val="000000" w:themeColor="text1"/>
                                <w:sz w:val="14"/>
                                <w:szCs w:val="14"/>
                              </w:rPr>
                              <w:t>298K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loud 471" o:spid="_x0000_s1087" style="position:absolute;left:0;text-align:left;margin-left:319.85pt;margin-top:187.4pt;width:58.9pt;height:29.6pt;z-index:25200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ff5050" strokecolor="black [3213]" strokeweight="2pt">
                <v:stroke joinstyle="miter"/>
                <v:formulas/>
                <v:path arrowok="t" o:connecttype="custom" o:connectlocs="81262,227788;37402,220853;119962,303686;100776,307001;285325,340155;273758,325014;499154,302398;494531,319010;590961,199742;647254,261839;723754,133608;698681,156894;663600,47216;664916,58215;503500,34390;516348,20362;383383,41073;389599,28977;242417,45180;264927,56910;71461,137394;67530,125046" o:connectangles="0,0,0,0,0,0,0,0,0,0,0,0,0,0,0,0,0,0,0,0,0,0" textboxrect="0,0,43200,43200"/>
                <v:textbox>
                  <w:txbxContent>
                    <w:p w:rsidR="00AC7675" w:rsidRPr="00331C45" w:rsidRDefault="00AC7675" w:rsidP="00A3240A">
                      <w:pPr>
                        <w:jc w:val="center"/>
                        <w:rPr>
                          <w:rFonts w:ascii="Arial" w:hAnsi="Arial" w:cs="Arial"/>
                          <w:b/>
                          <w:color w:val="000000" w:themeColor="text1"/>
                          <w:sz w:val="14"/>
                          <w:szCs w:val="14"/>
                        </w:rPr>
                      </w:pPr>
                      <w:r w:rsidRPr="00331C45">
                        <w:rPr>
                          <w:rFonts w:ascii="Arial" w:hAnsi="Arial" w:cs="Arial"/>
                          <w:b/>
                          <w:color w:val="000000" w:themeColor="text1"/>
                          <w:sz w:val="14"/>
                          <w:szCs w:val="14"/>
                        </w:rPr>
                        <w:t>298K</w:t>
                      </w:r>
                    </w:p>
                  </w:txbxContent>
                </v:textbox>
              </v:shape>
            </w:pict>
          </mc:Fallback>
        </mc:AlternateContent>
      </w:r>
      <w:r w:rsidR="00A3240A">
        <w:rPr>
          <w:noProof/>
          <w:lang w:eastAsia="en-GB"/>
        </w:rPr>
        <mc:AlternateContent>
          <mc:Choice Requires="wps">
            <w:drawing>
              <wp:anchor distT="0" distB="0" distL="114300" distR="114300" simplePos="0" relativeHeight="251987968" behindDoc="0" locked="0" layoutInCell="1" allowOverlap="1" wp14:anchorId="323097E8" wp14:editId="0D405CA7">
                <wp:simplePos x="0" y="0"/>
                <wp:positionH relativeFrom="column">
                  <wp:posOffset>2818263</wp:posOffset>
                </wp:positionH>
                <wp:positionV relativeFrom="paragraph">
                  <wp:posOffset>2382141</wp:posOffset>
                </wp:positionV>
                <wp:extent cx="816183" cy="532130"/>
                <wp:effectExtent l="0" t="0" r="0" b="1270"/>
                <wp:wrapNone/>
                <wp:docPr id="472" name="Text Box 472"/>
                <wp:cNvGraphicFramePr/>
                <a:graphic xmlns:a="http://schemas.openxmlformats.org/drawingml/2006/main">
                  <a:graphicData uri="http://schemas.microsoft.com/office/word/2010/wordprocessingShape">
                    <wps:wsp>
                      <wps:cNvSpPr txBox="1"/>
                      <wps:spPr>
                        <a:xfrm>
                          <a:off x="0" y="0"/>
                          <a:ext cx="816183" cy="5321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C7675" w:rsidRPr="00331C45" w:rsidRDefault="00AC7675" w:rsidP="00A3240A">
                            <w:pPr>
                              <w:jc w:val="center"/>
                              <w:rPr>
                                <w:rFonts w:ascii="Arial" w:hAnsi="Arial" w:cs="Arial"/>
                                <w:b/>
                                <w:sz w:val="14"/>
                                <w:szCs w:val="14"/>
                              </w:rPr>
                            </w:pPr>
                            <w:r w:rsidRPr="00331C45">
                              <w:rPr>
                                <w:rFonts w:ascii="Arial" w:hAnsi="Arial" w:cs="Arial"/>
                                <w:b/>
                                <w:sz w:val="14"/>
                                <w:szCs w:val="14"/>
                              </w:rPr>
                              <w:t xml:space="preserve">Convective HT between </w:t>
                            </w:r>
                            <w:r>
                              <w:rPr>
                                <w:rFonts w:ascii="Arial" w:hAnsi="Arial" w:cs="Arial"/>
                                <w:b/>
                                <w:sz w:val="14"/>
                                <w:szCs w:val="14"/>
                              </w:rPr>
                              <w:t>CR</w:t>
                            </w:r>
                            <w:r w:rsidRPr="00331C45">
                              <w:rPr>
                                <w:rFonts w:ascii="Arial" w:hAnsi="Arial" w:cs="Arial"/>
                                <w:b/>
                                <w:sz w:val="14"/>
                                <w:szCs w:val="14"/>
                              </w:rPr>
                              <w:t xml:space="preserve"> and PC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72" o:spid="_x0000_s1088" type="#_x0000_t202" style="position:absolute;left:0;text-align:left;margin-left:221.9pt;margin-top:187.55pt;width:64.25pt;height:41.9pt;z-index:25198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" filled="f" stroked="f" strokeweight=".5pt">
                <v:textbox>
                  <w:txbxContent>
                    <w:p w:rsidR="00AC7675" w:rsidRPr="00331C45" w:rsidRDefault="00AC7675" w:rsidP="00A3240A">
                      <w:pPr>
                        <w:jc w:val="center"/>
                        <w:rPr>
                          <w:rFonts w:ascii="Arial" w:hAnsi="Arial" w:cs="Arial"/>
                          <w:b/>
                          <w:sz w:val="14"/>
                          <w:szCs w:val="14"/>
                        </w:rPr>
                      </w:pPr>
                      <w:r w:rsidRPr="00331C45">
                        <w:rPr>
                          <w:rFonts w:ascii="Arial" w:hAnsi="Arial" w:cs="Arial"/>
                          <w:b/>
                          <w:sz w:val="14"/>
                          <w:szCs w:val="14"/>
                        </w:rPr>
                        <w:t xml:space="preserve">Convective HT between </w:t>
                      </w:r>
                      <w:r>
                        <w:rPr>
                          <w:rFonts w:ascii="Arial" w:hAnsi="Arial" w:cs="Arial"/>
                          <w:b/>
                          <w:sz w:val="14"/>
                          <w:szCs w:val="14"/>
                        </w:rPr>
                        <w:t>CR</w:t>
                      </w:r>
                      <w:r w:rsidRPr="00331C45">
                        <w:rPr>
                          <w:rFonts w:ascii="Arial" w:hAnsi="Arial" w:cs="Arial"/>
                          <w:b/>
                          <w:sz w:val="14"/>
                          <w:szCs w:val="14"/>
                        </w:rPr>
                        <w:t xml:space="preserve"> and PC</w:t>
                      </w:r>
                    </w:p>
                  </w:txbxContent>
                </v:textbox>
              </v:shape>
            </w:pict>
          </mc:Fallback>
        </mc:AlternateContent>
      </w:r>
      <w:r w:rsidR="00A3240A" w:rsidRPr="000C3CAC">
        <w:rPr>
          <w:noProof/>
          <w:lang w:eastAsia="en-GB"/>
        </w:rPr>
        <mc:AlternateContent>
          <mc:Choice Requires="wps">
            <w:drawing>
              <wp:anchor distT="0" distB="0" distL="114300" distR="114300" simplePos="0" relativeHeight="251996160" behindDoc="0" locked="0" layoutInCell="1" allowOverlap="1" wp14:anchorId="792F1D13" wp14:editId="1F7B5AC4">
                <wp:simplePos x="0" y="0"/>
                <wp:positionH relativeFrom="column">
                  <wp:posOffset>4003354</wp:posOffset>
                </wp:positionH>
                <wp:positionV relativeFrom="paragraph">
                  <wp:posOffset>171527</wp:posOffset>
                </wp:positionV>
                <wp:extent cx="304165" cy="137795"/>
                <wp:effectExtent l="0" t="0" r="19685" b="14605"/>
                <wp:wrapNone/>
                <wp:docPr id="473" name="Curved Down Arrow 473"/>
                <wp:cNvGraphicFramePr/>
                <a:graphic xmlns:a="http://schemas.openxmlformats.org/drawingml/2006/main">
                  <a:graphicData uri="http://schemas.microsoft.com/office/word/2010/wordprocessingShape">
                    <wps:wsp>
                      <wps:cNvSpPr/>
                      <wps:spPr>
                        <a:xfrm rot="10800000">
                          <a:off x="0" y="0"/>
                          <a:ext cx="304165" cy="137795"/>
                        </a:xfrm>
                        <a:prstGeom prst="curvedDown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urved Down Arrow 473" o:spid="_x0000_s1026" type="#_x0000_t105" style="position:absolute;margin-left:315.2pt;margin-top:13.5pt;width:23.95pt;height:10.85pt;rotation:180;z-index:25199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" adj="16707,20377,16200" fillcolor="red" strokecolor="red" strokeweight="2pt"/>
            </w:pict>
          </mc:Fallback>
        </mc:AlternateContent>
      </w:r>
      <w:r w:rsidR="00A3240A">
        <w:rPr>
          <w:noProof/>
          <w:lang w:eastAsia="en-GB"/>
        </w:rPr>
        <mc:AlternateContent>
          <mc:Choice Requires="wps">
            <w:drawing>
              <wp:anchor distT="0" distB="0" distL="114300" distR="114300" simplePos="0" relativeHeight="251980800" behindDoc="0" locked="0" layoutInCell="1" allowOverlap="1" wp14:anchorId="5A55C43A" wp14:editId="2755D9A9">
                <wp:simplePos x="0" y="0"/>
                <wp:positionH relativeFrom="column">
                  <wp:posOffset>4432991</wp:posOffset>
                </wp:positionH>
                <wp:positionV relativeFrom="paragraph">
                  <wp:posOffset>400685</wp:posOffset>
                </wp:positionV>
                <wp:extent cx="854075" cy="532130"/>
                <wp:effectExtent l="0" t="0" r="0" b="1270"/>
                <wp:wrapNone/>
                <wp:docPr id="474" name="Text Box 474"/>
                <wp:cNvGraphicFramePr/>
                <a:graphic xmlns:a="http://schemas.openxmlformats.org/drawingml/2006/main">
                  <a:graphicData uri="http://schemas.microsoft.com/office/word/2010/wordprocessingShape">
                    <wps:wsp>
                      <wps:cNvSpPr txBox="1"/>
                      <wps:spPr>
                        <a:xfrm>
                          <a:off x="0" y="0"/>
                          <a:ext cx="854075" cy="5321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C7675" w:rsidRPr="00331C45" w:rsidRDefault="00AC7675" w:rsidP="00A3240A">
                            <w:pPr>
                              <w:jc w:val="center"/>
                              <w:rPr>
                                <w:rFonts w:ascii="Arial" w:hAnsi="Arial" w:cs="Arial"/>
                                <w:b/>
                                <w:sz w:val="14"/>
                                <w:szCs w:val="14"/>
                              </w:rPr>
                            </w:pPr>
                            <w:r w:rsidRPr="00331C45">
                              <w:rPr>
                                <w:rFonts w:ascii="Arial" w:hAnsi="Arial" w:cs="Arial"/>
                                <w:b/>
                                <w:sz w:val="14"/>
                                <w:szCs w:val="14"/>
                              </w:rPr>
                              <w:t>Convective HT between TCP and PC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74" o:spid="_x0000_s1089" type="#_x0000_t202" style="position:absolute;left:0;text-align:left;margin-left:349.05pt;margin-top:31.55pt;width:67.25pt;height:41.9pt;z-index:25198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" filled="f" stroked="f" strokeweight=".5pt">
                <v:textbox>
                  <w:txbxContent>
                    <w:p w:rsidR="00AC7675" w:rsidRPr="00331C45" w:rsidRDefault="00AC7675" w:rsidP="00A3240A">
                      <w:pPr>
                        <w:jc w:val="center"/>
                        <w:rPr>
                          <w:rFonts w:ascii="Arial" w:hAnsi="Arial" w:cs="Arial"/>
                          <w:b/>
                          <w:sz w:val="14"/>
                          <w:szCs w:val="14"/>
                        </w:rPr>
                      </w:pPr>
                      <w:r w:rsidRPr="00331C45">
                        <w:rPr>
                          <w:rFonts w:ascii="Arial" w:hAnsi="Arial" w:cs="Arial"/>
                          <w:b/>
                          <w:sz w:val="14"/>
                          <w:szCs w:val="14"/>
                        </w:rPr>
                        <w:t>Convective HT between TCP and PC</w:t>
                      </w:r>
                    </w:p>
                  </w:txbxContent>
                </v:textbox>
              </v:shape>
            </w:pict>
          </mc:Fallback>
        </mc:AlternateContent>
      </w:r>
      <w:r w:rsidR="00A3240A" w:rsidRPr="000C3CAC">
        <w:rPr>
          <w:noProof/>
          <w:lang w:eastAsia="en-GB"/>
        </w:rPr>
        <mc:AlternateContent>
          <mc:Choice Requires="wps">
            <w:drawing>
              <wp:anchor distT="0" distB="0" distL="114300" distR="114300" simplePos="0" relativeHeight="251995136" behindDoc="0" locked="0" layoutInCell="1" allowOverlap="1" wp14:anchorId="238BF426" wp14:editId="4B2221C8">
                <wp:simplePos x="0" y="0"/>
                <wp:positionH relativeFrom="column">
                  <wp:posOffset>4294505</wp:posOffset>
                </wp:positionH>
                <wp:positionV relativeFrom="paragraph">
                  <wp:posOffset>666115</wp:posOffset>
                </wp:positionV>
                <wp:extent cx="304165" cy="137795"/>
                <wp:effectExtent l="0" t="0" r="26670" b="26670"/>
                <wp:wrapNone/>
                <wp:docPr id="476" name="Curved Down Arrow 476"/>
                <wp:cNvGraphicFramePr/>
                <a:graphic xmlns:a="http://schemas.openxmlformats.org/drawingml/2006/main">
                  <a:graphicData uri="http://schemas.microsoft.com/office/word/2010/wordprocessingShape">
                    <wps:wsp>
                      <wps:cNvSpPr/>
                      <wps:spPr>
                        <a:xfrm rot="16200000">
                          <a:off x="0" y="0"/>
                          <a:ext cx="304165" cy="137795"/>
                        </a:xfrm>
                        <a:prstGeom prst="curvedDown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urved Down Arrow 476" o:spid="_x0000_s1026" type="#_x0000_t105" style="position:absolute;margin-left:338.15pt;margin-top:52.45pt;width:23.95pt;height:10.85pt;rotation:-90;z-index:25199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" adj="16707,20377,16200" fillcolor="red" strokecolor="red" strokeweight="2pt"/>
            </w:pict>
          </mc:Fallback>
        </mc:AlternateContent>
      </w:r>
      <w:r w:rsidR="00A3240A">
        <w:rPr>
          <w:noProof/>
          <w:lang w:eastAsia="en-GB"/>
        </w:rPr>
        <mc:AlternateContent>
          <mc:Choice Requires="wps">
            <w:drawing>
              <wp:anchor distT="0" distB="0" distL="114300" distR="114300" simplePos="0" relativeHeight="251982848" behindDoc="0" locked="0" layoutInCell="1" allowOverlap="1" wp14:anchorId="7776D689" wp14:editId="251140A7">
                <wp:simplePos x="0" y="0"/>
                <wp:positionH relativeFrom="column">
                  <wp:posOffset>3705789</wp:posOffset>
                </wp:positionH>
                <wp:positionV relativeFrom="paragraph">
                  <wp:posOffset>887786</wp:posOffset>
                </wp:positionV>
                <wp:extent cx="1051720" cy="342265"/>
                <wp:effectExtent l="0" t="0" r="0" b="635"/>
                <wp:wrapNone/>
                <wp:docPr id="477" name="Text Box 477"/>
                <wp:cNvGraphicFramePr/>
                <a:graphic xmlns:a="http://schemas.openxmlformats.org/drawingml/2006/main">
                  <a:graphicData uri="http://schemas.microsoft.com/office/word/2010/wordprocessingShape">
                    <wps:wsp>
                      <wps:cNvSpPr txBox="1"/>
                      <wps:spPr>
                        <a:xfrm>
                          <a:off x="0" y="0"/>
                          <a:ext cx="1051720" cy="3422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C7675" w:rsidRPr="00331C45" w:rsidRDefault="00AC7675" w:rsidP="00A3240A">
                            <w:pPr>
                              <w:jc w:val="center"/>
                              <w:rPr>
                                <w:rFonts w:ascii="Arial" w:hAnsi="Arial" w:cs="Arial"/>
                                <w:b/>
                                <w:color w:val="FFFFFF" w:themeColor="background1"/>
                                <w:sz w:val="14"/>
                                <w:szCs w:val="14"/>
                              </w:rPr>
                            </w:pPr>
                            <w:r w:rsidRPr="00331C45">
                              <w:rPr>
                                <w:rFonts w:ascii="Arial" w:hAnsi="Arial" w:cs="Arial"/>
                                <w:b/>
                                <w:color w:val="FFFFFF" w:themeColor="background1"/>
                                <w:sz w:val="14"/>
                                <w:szCs w:val="14"/>
                              </w:rPr>
                              <w:t>Conductive HT between TCP and TCPH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77" o:spid="_x0000_s1090" type="#_x0000_t202" style="position:absolute;left:0;text-align:left;margin-left:291.8pt;margin-top:69.9pt;width:82.8pt;height:26.95pt;z-index:25198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" filled="f" stroked="f" strokeweight=".5pt">
                <v:textbox>
                  <w:txbxContent>
                    <w:p w:rsidR="00AC7675" w:rsidRPr="00331C45" w:rsidRDefault="00AC7675" w:rsidP="00A3240A">
                      <w:pPr>
                        <w:jc w:val="center"/>
                        <w:rPr>
                          <w:rFonts w:ascii="Arial" w:hAnsi="Arial" w:cs="Arial"/>
                          <w:b/>
                          <w:color w:val="FFFFFF" w:themeColor="background1"/>
                          <w:sz w:val="14"/>
                          <w:szCs w:val="14"/>
                        </w:rPr>
                      </w:pPr>
                      <w:r w:rsidRPr="00331C45">
                        <w:rPr>
                          <w:rFonts w:ascii="Arial" w:hAnsi="Arial" w:cs="Arial"/>
                          <w:b/>
                          <w:color w:val="FFFFFF" w:themeColor="background1"/>
                          <w:sz w:val="14"/>
                          <w:szCs w:val="14"/>
                        </w:rPr>
                        <w:t>Conductive HT between TCP and TCPH</w:t>
                      </w:r>
                    </w:p>
                  </w:txbxContent>
                </v:textbox>
              </v:shape>
            </w:pict>
          </mc:Fallback>
        </mc:AlternateContent>
      </w:r>
      <w:r w:rsidR="00A3240A">
        <w:rPr>
          <w:noProof/>
          <w:lang w:eastAsia="en-GB"/>
        </w:rPr>
        <mc:AlternateContent>
          <mc:Choice Requires="wps">
            <w:drawing>
              <wp:anchor distT="0" distB="0" distL="114300" distR="114300" simplePos="0" relativeHeight="251994112" behindDoc="0" locked="0" layoutInCell="1" allowOverlap="1" wp14:anchorId="21EA1C50" wp14:editId="2D4CF424">
                <wp:simplePos x="0" y="0"/>
                <wp:positionH relativeFrom="column">
                  <wp:posOffset>4199255</wp:posOffset>
                </wp:positionH>
                <wp:positionV relativeFrom="paragraph">
                  <wp:posOffset>1434465</wp:posOffset>
                </wp:positionV>
                <wp:extent cx="63500" cy="202565"/>
                <wp:effectExtent l="19050" t="0" r="31750" b="45085"/>
                <wp:wrapNone/>
                <wp:docPr id="478" name="Down Arrow 478"/>
                <wp:cNvGraphicFramePr/>
                <a:graphic xmlns:a="http://schemas.openxmlformats.org/drawingml/2006/main">
                  <a:graphicData uri="http://schemas.microsoft.com/office/word/2010/wordprocessingShape">
                    <wps:wsp>
                      <wps:cNvSpPr/>
                      <wps:spPr>
                        <a:xfrm>
                          <a:off x="0" y="0"/>
                          <a:ext cx="63500" cy="202565"/>
                        </a:xfrm>
                        <a:prstGeom prst="down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Down Arrow 478" o:spid="_x0000_s1026" type="#_x0000_t67" style="position:absolute;margin-left:330.65pt;margin-top:112.95pt;width:5pt;height:15.95pt;z-index:25199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" adj="18214" fillcolor="red" strokecolor="red" strokeweight="2pt"/>
            </w:pict>
          </mc:Fallback>
        </mc:AlternateContent>
      </w:r>
      <w:r w:rsidR="00A3240A">
        <w:rPr>
          <w:noProof/>
          <w:lang w:eastAsia="en-GB"/>
        </w:rPr>
        <mc:AlternateContent>
          <mc:Choice Requires="wps">
            <w:drawing>
              <wp:anchor distT="0" distB="0" distL="114300" distR="114300" simplePos="0" relativeHeight="251993088" behindDoc="0" locked="0" layoutInCell="1" allowOverlap="1" wp14:anchorId="7C3EE310" wp14:editId="1399E2CA">
                <wp:simplePos x="0" y="0"/>
                <wp:positionH relativeFrom="column">
                  <wp:posOffset>4199255</wp:posOffset>
                </wp:positionH>
                <wp:positionV relativeFrom="paragraph">
                  <wp:posOffset>625475</wp:posOffset>
                </wp:positionV>
                <wp:extent cx="63500" cy="202565"/>
                <wp:effectExtent l="19050" t="19050" r="31750" b="26035"/>
                <wp:wrapNone/>
                <wp:docPr id="479" name="Down Arrow 479"/>
                <wp:cNvGraphicFramePr/>
                <a:graphic xmlns:a="http://schemas.openxmlformats.org/drawingml/2006/main">
                  <a:graphicData uri="http://schemas.microsoft.com/office/word/2010/wordprocessingShape">
                    <wps:wsp>
                      <wps:cNvSpPr/>
                      <wps:spPr>
                        <a:xfrm flipV="1">
                          <a:off x="0" y="0"/>
                          <a:ext cx="63500" cy="202565"/>
                        </a:xfrm>
                        <a:prstGeom prst="down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Down Arrow 479" o:spid="_x0000_s1026" type="#_x0000_t67" style="position:absolute;margin-left:330.65pt;margin-top:49.25pt;width:5pt;height:15.95pt;flip:y;z-index:25199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" adj="18214" fillcolor="red" strokecolor="red" strokeweight="2pt"/>
            </w:pict>
          </mc:Fallback>
        </mc:AlternateContent>
      </w:r>
      <w:r w:rsidR="00A3240A" w:rsidRPr="000C3CAC">
        <w:rPr>
          <w:noProof/>
          <w:lang w:eastAsia="en-GB"/>
        </w:rPr>
        <mc:AlternateContent>
          <mc:Choice Requires="wps">
            <w:drawing>
              <wp:anchor distT="0" distB="0" distL="114300" distR="114300" simplePos="0" relativeHeight="251988992" behindDoc="0" locked="0" layoutInCell="1" allowOverlap="1" wp14:anchorId="119E0A2C" wp14:editId="76F8E298">
                <wp:simplePos x="0" y="0"/>
                <wp:positionH relativeFrom="column">
                  <wp:posOffset>2676524</wp:posOffset>
                </wp:positionH>
                <wp:positionV relativeFrom="paragraph">
                  <wp:posOffset>2596515</wp:posOffset>
                </wp:positionV>
                <wp:extent cx="304165" cy="137795"/>
                <wp:effectExtent l="0" t="0" r="26670" b="26670"/>
                <wp:wrapNone/>
                <wp:docPr id="481" name="Curved Down Arrow 481"/>
                <wp:cNvGraphicFramePr/>
                <a:graphic xmlns:a="http://schemas.openxmlformats.org/drawingml/2006/main">
                  <a:graphicData uri="http://schemas.microsoft.com/office/word/2010/wordprocessingShape">
                    <wps:wsp>
                      <wps:cNvSpPr/>
                      <wps:spPr>
                        <a:xfrm rot="16200000">
                          <a:off x="0" y="0"/>
                          <a:ext cx="304165" cy="137795"/>
                        </a:xfrm>
                        <a:prstGeom prst="curvedDown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urved Down Arrow 481" o:spid="_x0000_s1026" type="#_x0000_t105" style="position:absolute;margin-left:210.75pt;margin-top:204.45pt;width:23.95pt;height:10.85pt;rotation:-90;z-index:25198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" adj="16707,20377,16200" fillcolor="red" strokecolor="red" strokeweight="2pt"/>
            </w:pict>
          </mc:Fallback>
        </mc:AlternateContent>
      </w:r>
      <w:r w:rsidR="00A3240A">
        <w:rPr>
          <w:noProof/>
          <w:lang w:eastAsia="en-GB"/>
        </w:rPr>
        <mc:AlternateContent>
          <mc:Choice Requires="wps">
            <w:drawing>
              <wp:anchor distT="0" distB="0" distL="114300" distR="114300" simplePos="0" relativeHeight="251992064" behindDoc="0" locked="0" layoutInCell="1" allowOverlap="1" wp14:anchorId="4519CC4B" wp14:editId="09BF2274">
                <wp:simplePos x="0" y="0"/>
                <wp:positionH relativeFrom="column">
                  <wp:posOffset>2653665</wp:posOffset>
                </wp:positionH>
                <wp:positionV relativeFrom="paragraph">
                  <wp:posOffset>2317750</wp:posOffset>
                </wp:positionV>
                <wp:extent cx="63500" cy="202565"/>
                <wp:effectExtent l="19050" t="19050" r="31750" b="26035"/>
                <wp:wrapNone/>
                <wp:docPr id="482" name="Down Arrow 482"/>
                <wp:cNvGraphicFramePr/>
                <a:graphic xmlns:a="http://schemas.openxmlformats.org/drawingml/2006/main">
                  <a:graphicData uri="http://schemas.microsoft.com/office/word/2010/wordprocessingShape">
                    <wps:wsp>
                      <wps:cNvSpPr/>
                      <wps:spPr>
                        <a:xfrm flipV="1">
                          <a:off x="0" y="0"/>
                          <a:ext cx="63500" cy="202565"/>
                        </a:xfrm>
                        <a:prstGeom prst="down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Down Arrow 482" o:spid="_x0000_s1026" type="#_x0000_t67" style="position:absolute;margin-left:208.95pt;margin-top:182.5pt;width:5pt;height:15.95pt;flip:y;z-index:25199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" adj="18214" fillcolor="red" strokecolor="red" strokeweight="2pt"/>
            </w:pict>
          </mc:Fallback>
        </mc:AlternateContent>
      </w:r>
      <w:r w:rsidR="00A3240A">
        <w:rPr>
          <w:noProof/>
          <w:lang w:eastAsia="en-GB"/>
        </w:rPr>
        <mc:AlternateContent>
          <mc:Choice Requires="wps">
            <w:drawing>
              <wp:anchor distT="0" distB="0" distL="114300" distR="114300" simplePos="0" relativeHeight="251991040" behindDoc="0" locked="0" layoutInCell="1" allowOverlap="1" wp14:anchorId="04998161" wp14:editId="1005136C">
                <wp:simplePos x="0" y="0"/>
                <wp:positionH relativeFrom="column">
                  <wp:posOffset>2661920</wp:posOffset>
                </wp:positionH>
                <wp:positionV relativeFrom="paragraph">
                  <wp:posOffset>135890</wp:posOffset>
                </wp:positionV>
                <wp:extent cx="63500" cy="202565"/>
                <wp:effectExtent l="19050" t="0" r="31750" b="45085"/>
                <wp:wrapNone/>
                <wp:docPr id="483" name="Down Arrow 483"/>
                <wp:cNvGraphicFramePr/>
                <a:graphic xmlns:a="http://schemas.openxmlformats.org/drawingml/2006/main">
                  <a:graphicData uri="http://schemas.microsoft.com/office/word/2010/wordprocessingShape">
                    <wps:wsp>
                      <wps:cNvSpPr/>
                      <wps:spPr>
                        <a:xfrm>
                          <a:off x="0" y="0"/>
                          <a:ext cx="63500" cy="202565"/>
                        </a:xfrm>
                        <a:prstGeom prst="down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Down Arrow 483" o:spid="_x0000_s1026" type="#_x0000_t67" style="position:absolute;margin-left:209.6pt;margin-top:10.7pt;width:5pt;height:15.95pt;z-index:25199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" adj="18214" fillcolor="red" strokecolor="red" strokeweight="2pt"/>
            </w:pict>
          </mc:Fallback>
        </mc:AlternateContent>
      </w:r>
      <w:r w:rsidR="00A3240A">
        <w:rPr>
          <w:noProof/>
          <w:lang w:eastAsia="en-GB"/>
        </w:rPr>
        <mc:AlternateContent>
          <mc:Choice Requires="wps">
            <w:drawing>
              <wp:anchor distT="0" distB="0" distL="114300" distR="114300" simplePos="0" relativeHeight="251984896" behindDoc="0" locked="0" layoutInCell="1" allowOverlap="1" wp14:anchorId="2DC6DE04" wp14:editId="414019BE">
                <wp:simplePos x="0" y="0"/>
                <wp:positionH relativeFrom="column">
                  <wp:posOffset>2641600</wp:posOffset>
                </wp:positionH>
                <wp:positionV relativeFrom="paragraph">
                  <wp:posOffset>13970</wp:posOffset>
                </wp:positionV>
                <wp:extent cx="1310005" cy="374650"/>
                <wp:effectExtent l="0" t="0" r="0" b="6350"/>
                <wp:wrapNone/>
                <wp:docPr id="484" name="Text Box 484"/>
                <wp:cNvGraphicFramePr/>
                <a:graphic xmlns:a="http://schemas.openxmlformats.org/drawingml/2006/main">
                  <a:graphicData uri="http://schemas.microsoft.com/office/word/2010/wordprocessingShape">
                    <wps:wsp>
                      <wps:cNvSpPr txBox="1"/>
                      <wps:spPr>
                        <a:xfrm>
                          <a:off x="0" y="0"/>
                          <a:ext cx="1310005" cy="374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C7675" w:rsidRPr="00331C45" w:rsidRDefault="00AC7675" w:rsidP="00A3240A">
                            <w:pPr>
                              <w:jc w:val="center"/>
                              <w:rPr>
                                <w:rFonts w:ascii="Arial" w:hAnsi="Arial" w:cs="Arial"/>
                                <w:b/>
                                <w:sz w:val="14"/>
                                <w:szCs w:val="14"/>
                              </w:rPr>
                            </w:pPr>
                            <w:r w:rsidRPr="00331C45">
                              <w:rPr>
                                <w:rFonts w:ascii="Arial" w:hAnsi="Arial" w:cs="Arial"/>
                                <w:b/>
                                <w:sz w:val="14"/>
                                <w:szCs w:val="14"/>
                              </w:rPr>
                              <w:t>Conductive HT between CR and TCPH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84" o:spid="_x0000_s1091" type="#_x0000_t202" style="position:absolute;left:0;text-align:left;margin-left:208pt;margin-top:1.1pt;width:103.15pt;height:29.5pt;z-index:25198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" filled="f" stroked="f" strokeweight=".5pt">
                <v:textbox>
                  <w:txbxContent>
                    <w:p w:rsidR="00AC7675" w:rsidRPr="00331C45" w:rsidRDefault="00AC7675" w:rsidP="00A3240A">
                      <w:pPr>
                        <w:jc w:val="center"/>
                        <w:rPr>
                          <w:rFonts w:ascii="Arial" w:hAnsi="Arial" w:cs="Arial"/>
                          <w:b/>
                          <w:sz w:val="14"/>
                          <w:szCs w:val="14"/>
                        </w:rPr>
                      </w:pPr>
                      <w:r w:rsidRPr="00331C45">
                        <w:rPr>
                          <w:rFonts w:ascii="Arial" w:hAnsi="Arial" w:cs="Arial"/>
                          <w:b/>
                          <w:sz w:val="14"/>
                          <w:szCs w:val="14"/>
                        </w:rPr>
                        <w:t>Conductive HT between CR and TCPH</w:t>
                      </w:r>
                    </w:p>
                  </w:txbxContent>
                </v:textbox>
              </v:shape>
            </w:pict>
          </mc:Fallback>
        </mc:AlternateContent>
      </w:r>
      <w:r w:rsidR="00A3240A">
        <w:rPr>
          <w:noProof/>
          <w:lang w:eastAsia="en-GB"/>
        </w:rPr>
        <mc:AlternateContent>
          <mc:Choice Requires="wps">
            <w:drawing>
              <wp:anchor distT="0" distB="0" distL="114300" distR="114300" simplePos="0" relativeHeight="251990016" behindDoc="0" locked="0" layoutInCell="1" allowOverlap="1" wp14:anchorId="53286324" wp14:editId="4F70431B">
                <wp:simplePos x="0" y="0"/>
                <wp:positionH relativeFrom="column">
                  <wp:posOffset>2819400</wp:posOffset>
                </wp:positionH>
                <wp:positionV relativeFrom="paragraph">
                  <wp:posOffset>1443990</wp:posOffset>
                </wp:positionV>
                <wp:extent cx="63500" cy="202565"/>
                <wp:effectExtent l="19050" t="0" r="31750" b="45085"/>
                <wp:wrapNone/>
                <wp:docPr id="485" name="Down Arrow 485"/>
                <wp:cNvGraphicFramePr/>
                <a:graphic xmlns:a="http://schemas.openxmlformats.org/drawingml/2006/main">
                  <a:graphicData uri="http://schemas.microsoft.com/office/word/2010/wordprocessingShape">
                    <wps:wsp>
                      <wps:cNvSpPr/>
                      <wps:spPr>
                        <a:xfrm>
                          <a:off x="0" y="0"/>
                          <a:ext cx="63500" cy="202565"/>
                        </a:xfrm>
                        <a:prstGeom prst="down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Down Arrow 485" o:spid="_x0000_s1026" type="#_x0000_t67" style="position:absolute;margin-left:222pt;margin-top:113.7pt;width:5pt;height:15.95pt;z-index:25199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" adj="18214" fillcolor="red" strokecolor="red" strokeweight="2pt"/>
            </w:pict>
          </mc:Fallback>
        </mc:AlternateContent>
      </w:r>
      <w:r w:rsidR="00A3240A">
        <w:rPr>
          <w:noProof/>
          <w:lang w:eastAsia="en-GB"/>
        </w:rPr>
        <mc:AlternateContent>
          <mc:Choice Requires="wps">
            <w:drawing>
              <wp:anchor distT="0" distB="0" distL="114300" distR="114300" simplePos="0" relativeHeight="251981824" behindDoc="0" locked="0" layoutInCell="1" allowOverlap="1" wp14:anchorId="20CB3349" wp14:editId="2E7B2E25">
                <wp:simplePos x="0" y="0"/>
                <wp:positionH relativeFrom="column">
                  <wp:posOffset>2402205</wp:posOffset>
                </wp:positionH>
                <wp:positionV relativeFrom="paragraph">
                  <wp:posOffset>922020</wp:posOffset>
                </wp:positionV>
                <wp:extent cx="988695" cy="605790"/>
                <wp:effectExtent l="0" t="0" r="0" b="3810"/>
                <wp:wrapNone/>
                <wp:docPr id="486" name="Text Box 486"/>
                <wp:cNvGraphicFramePr/>
                <a:graphic xmlns:a="http://schemas.openxmlformats.org/drawingml/2006/main">
                  <a:graphicData uri="http://schemas.microsoft.com/office/word/2010/wordprocessingShape">
                    <wps:wsp>
                      <wps:cNvSpPr txBox="1"/>
                      <wps:spPr>
                        <a:xfrm>
                          <a:off x="0" y="0"/>
                          <a:ext cx="988695" cy="6057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C7675" w:rsidRPr="00331C45" w:rsidRDefault="00AC7675" w:rsidP="00A3240A">
                            <w:pPr>
                              <w:jc w:val="center"/>
                              <w:rPr>
                                <w:rFonts w:ascii="Arial" w:hAnsi="Arial" w:cs="Arial"/>
                                <w:b/>
                                <w:color w:val="FFFFFF" w:themeColor="background1"/>
                                <w:sz w:val="14"/>
                                <w:szCs w:val="14"/>
                              </w:rPr>
                            </w:pPr>
                            <w:r w:rsidRPr="00331C45">
                              <w:rPr>
                                <w:rFonts w:ascii="Arial" w:hAnsi="Arial" w:cs="Arial"/>
                                <w:b/>
                                <w:color w:val="FFFFFF" w:themeColor="background1"/>
                                <w:sz w:val="14"/>
                                <w:szCs w:val="14"/>
                              </w:rPr>
                              <w:t>Conductive HT between VV and TCPH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86" o:spid="_x0000_s1092" type="#_x0000_t202" style="position:absolute;left:0;text-align:left;margin-left:189.15pt;margin-top:72.6pt;width:77.85pt;height:47.7pt;z-index:25198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" filled="f" stroked="f" strokeweight=".5pt">
                <v:textbox>
                  <w:txbxContent>
                    <w:p w:rsidR="00AC7675" w:rsidRPr="00331C45" w:rsidRDefault="00AC7675" w:rsidP="00A3240A">
                      <w:pPr>
                        <w:jc w:val="center"/>
                        <w:rPr>
                          <w:rFonts w:ascii="Arial" w:hAnsi="Arial" w:cs="Arial"/>
                          <w:b/>
                          <w:color w:val="FFFFFF" w:themeColor="background1"/>
                          <w:sz w:val="14"/>
                          <w:szCs w:val="14"/>
                        </w:rPr>
                      </w:pPr>
                      <w:r w:rsidRPr="00331C45">
                        <w:rPr>
                          <w:rFonts w:ascii="Arial" w:hAnsi="Arial" w:cs="Arial"/>
                          <w:b/>
                          <w:color w:val="FFFFFF" w:themeColor="background1"/>
                          <w:sz w:val="14"/>
                          <w:szCs w:val="14"/>
                        </w:rPr>
                        <w:t>Conductive HT between VV and TCPH</w:t>
                      </w:r>
                    </w:p>
                  </w:txbxContent>
                </v:textbox>
              </v:shape>
            </w:pict>
          </mc:Fallback>
        </mc:AlternateContent>
      </w:r>
      <w:r w:rsidR="00A3240A">
        <w:rPr>
          <w:noProof/>
          <w:lang w:eastAsia="en-GB"/>
        </w:rPr>
        <mc:AlternateContent>
          <mc:Choice Requires="wps">
            <w:drawing>
              <wp:anchor distT="0" distB="0" distL="114300" distR="114300" simplePos="0" relativeHeight="251983872" behindDoc="0" locked="0" layoutInCell="1" allowOverlap="1" wp14:anchorId="46A604E0" wp14:editId="6A15F17F">
                <wp:simplePos x="0" y="0"/>
                <wp:positionH relativeFrom="column">
                  <wp:posOffset>2819400</wp:posOffset>
                </wp:positionH>
                <wp:positionV relativeFrom="paragraph">
                  <wp:posOffset>624205</wp:posOffset>
                </wp:positionV>
                <wp:extent cx="63500" cy="202565"/>
                <wp:effectExtent l="19050" t="19050" r="31750" b="26035"/>
                <wp:wrapNone/>
                <wp:docPr id="487" name="Down Arrow 487"/>
                <wp:cNvGraphicFramePr/>
                <a:graphic xmlns:a="http://schemas.openxmlformats.org/drawingml/2006/main">
                  <a:graphicData uri="http://schemas.microsoft.com/office/word/2010/wordprocessingShape">
                    <wps:wsp>
                      <wps:cNvSpPr/>
                      <wps:spPr>
                        <a:xfrm flipV="1">
                          <a:off x="0" y="0"/>
                          <a:ext cx="63500" cy="202565"/>
                        </a:xfrm>
                        <a:prstGeom prst="down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Down Arrow 487" o:spid="_x0000_s1026" type="#_x0000_t67" style="position:absolute;margin-left:222pt;margin-top:49.15pt;width:5pt;height:15.95pt;flip:y;z-index:25198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" adj="18214" fillcolor="red" strokecolor="red" strokeweight="2pt"/>
            </w:pict>
          </mc:Fallback>
        </mc:AlternateContent>
      </w:r>
      <w:r w:rsidR="00A3240A">
        <w:rPr>
          <w:noProof/>
          <w:lang w:eastAsia="en-GB"/>
        </w:rPr>
        <mc:AlternateContent>
          <mc:Choice Requires="wps">
            <w:drawing>
              <wp:anchor distT="0" distB="0" distL="114300" distR="114300" simplePos="0" relativeHeight="251985920" behindDoc="0" locked="0" layoutInCell="1" allowOverlap="1" wp14:anchorId="66DE7318" wp14:editId="7EF25760">
                <wp:simplePos x="0" y="0"/>
                <wp:positionH relativeFrom="column">
                  <wp:posOffset>1365250</wp:posOffset>
                </wp:positionH>
                <wp:positionV relativeFrom="paragraph">
                  <wp:posOffset>479425</wp:posOffset>
                </wp:positionV>
                <wp:extent cx="450850" cy="213995"/>
                <wp:effectExtent l="0" t="0" r="25400" b="14605"/>
                <wp:wrapNone/>
                <wp:docPr id="488" name="Text Box 488"/>
                <wp:cNvGraphicFramePr/>
                <a:graphic xmlns:a="http://schemas.openxmlformats.org/drawingml/2006/main">
                  <a:graphicData uri="http://schemas.microsoft.com/office/word/2010/wordprocessingShape">
                    <wps:wsp>
                      <wps:cNvSpPr txBox="1"/>
                      <wps:spPr>
                        <a:xfrm>
                          <a:off x="0" y="0"/>
                          <a:ext cx="450850" cy="213995"/>
                        </a:xfrm>
                        <a:prstGeom prst="rect">
                          <a:avLst/>
                        </a:prstGeom>
                        <a:solidFill>
                          <a:srgbClr val="92D050"/>
                        </a:solidFill>
                        <a:ln w="2540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AC7675" w:rsidRPr="00C46D53" w:rsidRDefault="00AC7675" w:rsidP="00A3240A">
                            <w:pPr>
                              <w:spacing w:before="0"/>
                              <w:jc w:val="center"/>
                              <w:rPr>
                                <w:rFonts w:ascii="Arial" w:hAnsi="Arial" w:cs="Arial"/>
                                <w:b/>
                                <w:sz w:val="14"/>
                                <w:szCs w:val="14"/>
                              </w:rPr>
                            </w:pPr>
                            <w:r>
                              <w:rPr>
                                <w:rFonts w:ascii="Arial" w:hAnsi="Arial" w:cs="Arial"/>
                                <w:b/>
                                <w:sz w:val="14"/>
                                <w:szCs w:val="14"/>
                              </w:rPr>
                              <w:t>383</w:t>
                            </w:r>
                            <w:r w:rsidRPr="00C46D53">
                              <w:rPr>
                                <w:rFonts w:ascii="Arial" w:hAnsi="Arial" w:cs="Arial"/>
                                <w:b/>
                                <w:sz w:val="14"/>
                                <w:szCs w:val="14"/>
                              </w:rPr>
                              <w:t>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88" o:spid="_x0000_s1093" type="#_x0000_t202" style="position:absolute;left:0;text-align:left;margin-left:107.5pt;margin-top:37.75pt;width:35.5pt;height:16.85pt;z-index:25198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" fillcolor="#92d050" strokeweight="2pt">
                <v:textbox>
                  <w:txbxContent>
                    <w:p w:rsidR="00AC7675" w:rsidRPr="00C46D53" w:rsidRDefault="00AC7675" w:rsidP="00A3240A">
                      <w:pPr>
                        <w:spacing w:before="0"/>
                        <w:jc w:val="center"/>
                        <w:rPr>
                          <w:rFonts w:ascii="Arial" w:hAnsi="Arial" w:cs="Arial"/>
                          <w:b/>
                          <w:sz w:val="14"/>
                          <w:szCs w:val="14"/>
                        </w:rPr>
                      </w:pPr>
                      <w:r>
                        <w:rPr>
                          <w:rFonts w:ascii="Arial" w:hAnsi="Arial" w:cs="Arial"/>
                          <w:b/>
                          <w:sz w:val="14"/>
                          <w:szCs w:val="14"/>
                        </w:rPr>
                        <w:t>383</w:t>
                      </w:r>
                      <w:r w:rsidRPr="00C46D53">
                        <w:rPr>
                          <w:rFonts w:ascii="Arial" w:hAnsi="Arial" w:cs="Arial"/>
                          <w:b/>
                          <w:sz w:val="14"/>
                          <w:szCs w:val="14"/>
                        </w:rPr>
                        <w:t>K</w:t>
                      </w:r>
                    </w:p>
                  </w:txbxContent>
                </v:textbox>
              </v:shape>
            </w:pict>
          </mc:Fallback>
        </mc:AlternateContent>
      </w:r>
      <w:r w:rsidR="00A3240A">
        <w:rPr>
          <w:noProof/>
          <w:lang w:eastAsia="en-GB"/>
        </w:rPr>
        <w:drawing>
          <wp:inline distT="0" distB="0" distL="0" distR="0" wp14:anchorId="320F0127" wp14:editId="04ABF1A4">
            <wp:extent cx="4545786" cy="2880000"/>
            <wp:effectExtent l="0" t="0" r="7620" b="0"/>
            <wp:docPr id="490" name="Picture 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4545786" cy="2880000"/>
                    </a:xfrm>
                    <a:prstGeom prst="rect">
                      <a:avLst/>
                    </a:prstGeom>
                    <a:noFill/>
                  </pic:spPr>
                </pic:pic>
              </a:graphicData>
            </a:graphic>
          </wp:inline>
        </w:drawing>
      </w:r>
    </w:p>
    <w:p w:rsidR="00A3240A" w:rsidRDefault="00A3240A" w:rsidP="00A3240A">
      <w:pPr>
        <w:pStyle w:val="Caption"/>
        <w:spacing w:before="120"/>
        <w:jc w:val="center"/>
      </w:pPr>
      <w:r>
        <w:t xml:space="preserve">Figure </w:t>
      </w:r>
      <w:r w:rsidR="00F92E21">
        <w:fldChar w:fldCharType="begin"/>
      </w:r>
      <w:r w:rsidR="00F92E21">
        <w:instrText xml:space="preserve"> SEQ Figure \* ARABIC </w:instrText>
      </w:r>
      <w:r w:rsidR="00F92E21">
        <w:fldChar w:fldCharType="separate"/>
      </w:r>
      <w:r w:rsidR="00C064E5">
        <w:rPr>
          <w:noProof/>
        </w:rPr>
        <w:t>11</w:t>
      </w:r>
      <w:r w:rsidR="00F92E21">
        <w:rPr>
          <w:noProof/>
        </w:rPr>
        <w:fldChar w:fldCharType="end"/>
      </w:r>
      <w:r>
        <w:t xml:space="preserve"> – Heat transfer between TCPH and surrounding systems – VV ICEII conditions</w:t>
      </w:r>
    </w:p>
    <w:p w:rsidR="00231405" w:rsidRDefault="00231405" w:rsidP="00231405"/>
    <w:p w:rsidR="00E45A83" w:rsidRDefault="00E45A83">
      <w:pPr>
        <w:spacing w:before="0"/>
        <w:jc w:val="left"/>
      </w:pPr>
      <w:r>
        <w:br w:type="page"/>
      </w:r>
    </w:p>
    <w:p w:rsidR="00590B74" w:rsidRDefault="00C058A3" w:rsidP="00E45A83">
      <w:r>
        <w:lastRenderedPageBreak/>
        <w:t>The TCPH thermal analysis is to be based on the thermal boundary conditions listed in</w:t>
      </w:r>
      <w:r w:rsidR="00BA739A">
        <w:t xml:space="preserve"> </w:t>
      </w:r>
      <w:r w:rsidR="00F515CF">
        <w:fldChar w:fldCharType="begin"/>
      </w:r>
      <w:r w:rsidR="00F515CF">
        <w:instrText xml:space="preserve"> REF _Ref392502406 \h  \* MERGEFORMAT </w:instrText>
      </w:r>
      <w:r w:rsidR="00F515CF">
        <w:fldChar w:fldCharType="separate"/>
      </w:r>
      <w:r w:rsidR="00C064E5">
        <w:t>Table 9</w:t>
      </w:r>
      <w:r w:rsidR="00F515CF">
        <w:fldChar w:fldCharType="end"/>
      </w:r>
      <w:r w:rsidR="00E45A83">
        <w:t>.</w:t>
      </w:r>
    </w:p>
    <w:p w:rsidR="00BA739A" w:rsidRDefault="00BA739A">
      <w:pPr>
        <w:spacing w:before="0"/>
        <w:jc w:val="left"/>
      </w:pPr>
    </w:p>
    <w:tbl>
      <w:tblPr>
        <w:tblStyle w:val="TableGrid"/>
        <w:tblW w:w="9498" w:type="dxa"/>
        <w:tblInd w:w="-176" w:type="dxa"/>
        <w:tblLayout w:type="fixed"/>
        <w:tblLook w:val="04A0" w:firstRow="1" w:lastRow="0" w:firstColumn="1" w:lastColumn="0" w:noHBand="0" w:noVBand="1"/>
      </w:tblPr>
      <w:tblGrid>
        <w:gridCol w:w="2713"/>
        <w:gridCol w:w="724"/>
        <w:gridCol w:w="1263"/>
        <w:gridCol w:w="1263"/>
        <w:gridCol w:w="1263"/>
        <w:gridCol w:w="855"/>
        <w:gridCol w:w="708"/>
        <w:gridCol w:w="709"/>
      </w:tblGrid>
      <w:tr w:rsidR="00BA739A" w:rsidTr="004B6199">
        <w:trPr>
          <w:trHeight w:val="948"/>
        </w:trPr>
        <w:tc>
          <w:tcPr>
            <w:tcW w:w="2713" w:type="dxa"/>
            <w:vMerge w:val="restart"/>
            <w:shd w:val="clear" w:color="auto" w:fill="BFBFBF" w:themeFill="background1" w:themeFillShade="BF"/>
            <w:vAlign w:val="center"/>
          </w:tcPr>
          <w:p w:rsidR="00BA739A" w:rsidRPr="00DB6E24" w:rsidRDefault="00BA739A" w:rsidP="007107CD">
            <w:pPr>
              <w:spacing w:before="20" w:afterLines="20" w:after="48"/>
              <w:jc w:val="center"/>
              <w:rPr>
                <w:b/>
                <w:sz w:val="20"/>
                <w:szCs w:val="20"/>
              </w:rPr>
            </w:pPr>
            <w:r w:rsidRPr="00DB6E24">
              <w:rPr>
                <w:b/>
                <w:sz w:val="20"/>
                <w:szCs w:val="20"/>
              </w:rPr>
              <w:br w:type="page"/>
            </w:r>
            <w:r w:rsidR="00267C2E" w:rsidRPr="00DB6E24">
              <w:rPr>
                <w:b/>
                <w:sz w:val="20"/>
                <w:szCs w:val="20"/>
              </w:rPr>
              <w:t>Load Cases</w:t>
            </w:r>
          </w:p>
        </w:tc>
        <w:tc>
          <w:tcPr>
            <w:tcW w:w="724" w:type="dxa"/>
            <w:vMerge w:val="restart"/>
            <w:shd w:val="clear" w:color="auto" w:fill="BFBFBF" w:themeFill="background1" w:themeFillShade="BF"/>
            <w:vAlign w:val="center"/>
          </w:tcPr>
          <w:p w:rsidR="00BA739A" w:rsidRPr="00DB6E24" w:rsidRDefault="00BA739A" w:rsidP="007107CD">
            <w:pPr>
              <w:spacing w:before="20" w:afterLines="20" w:after="48"/>
              <w:jc w:val="center"/>
              <w:rPr>
                <w:b/>
                <w:sz w:val="20"/>
                <w:szCs w:val="20"/>
              </w:rPr>
            </w:pPr>
            <w:r w:rsidRPr="00DB6E24">
              <w:rPr>
                <w:b/>
                <w:sz w:val="20"/>
                <w:szCs w:val="20"/>
              </w:rPr>
              <w:t>Cat.</w:t>
            </w:r>
          </w:p>
        </w:tc>
        <w:tc>
          <w:tcPr>
            <w:tcW w:w="1263" w:type="dxa"/>
            <w:vMerge w:val="restart"/>
            <w:shd w:val="clear" w:color="auto" w:fill="BFBFBF" w:themeFill="background1" w:themeFillShade="BF"/>
            <w:vAlign w:val="center"/>
          </w:tcPr>
          <w:p w:rsidR="00BA739A" w:rsidRPr="00DB6E24" w:rsidRDefault="00BA739A" w:rsidP="007107CD">
            <w:pPr>
              <w:spacing w:before="20" w:afterLines="20" w:after="48"/>
              <w:jc w:val="center"/>
              <w:rPr>
                <w:b/>
                <w:sz w:val="20"/>
                <w:szCs w:val="20"/>
              </w:rPr>
            </w:pPr>
            <w:r w:rsidRPr="00DB6E24">
              <w:rPr>
                <w:b/>
                <w:sz w:val="20"/>
                <w:szCs w:val="20"/>
              </w:rPr>
              <w:t xml:space="preserve">Port </w:t>
            </w:r>
            <w:r w:rsidR="00DB6E24" w:rsidRPr="00DB6E24">
              <w:rPr>
                <w:b/>
                <w:sz w:val="20"/>
                <w:szCs w:val="20"/>
              </w:rPr>
              <w:t>D</w:t>
            </w:r>
            <w:r w:rsidR="007107CD">
              <w:rPr>
                <w:b/>
                <w:sz w:val="20"/>
                <w:szCs w:val="20"/>
              </w:rPr>
              <w:t xml:space="preserve">uct </w:t>
            </w:r>
            <w:r w:rsidRPr="00DB6E24">
              <w:rPr>
                <w:b/>
                <w:sz w:val="20"/>
                <w:szCs w:val="20"/>
              </w:rPr>
              <w:t xml:space="preserve">Wall </w:t>
            </w:r>
            <w:r w:rsidR="00DB6E24" w:rsidRPr="00DB6E24">
              <w:rPr>
                <w:b/>
                <w:sz w:val="20"/>
                <w:szCs w:val="20"/>
              </w:rPr>
              <w:br/>
              <w:t>Temp.</w:t>
            </w:r>
            <w:r w:rsidRPr="00DB6E24">
              <w:rPr>
                <w:b/>
                <w:sz w:val="20"/>
                <w:szCs w:val="20"/>
              </w:rPr>
              <w:t>[K]</w:t>
            </w:r>
          </w:p>
        </w:tc>
        <w:tc>
          <w:tcPr>
            <w:tcW w:w="1263" w:type="dxa"/>
            <w:vMerge w:val="restart"/>
            <w:shd w:val="clear" w:color="auto" w:fill="BFBFBF" w:themeFill="background1" w:themeFillShade="BF"/>
            <w:vAlign w:val="center"/>
          </w:tcPr>
          <w:p w:rsidR="00BA739A" w:rsidRPr="00DB6E24" w:rsidRDefault="00BA739A" w:rsidP="007107CD">
            <w:pPr>
              <w:spacing w:before="20" w:afterLines="20" w:after="48"/>
              <w:jc w:val="center"/>
              <w:rPr>
                <w:b/>
                <w:sz w:val="20"/>
                <w:szCs w:val="20"/>
              </w:rPr>
            </w:pPr>
            <w:r w:rsidRPr="00DB6E24">
              <w:rPr>
                <w:b/>
                <w:sz w:val="20"/>
                <w:szCs w:val="20"/>
              </w:rPr>
              <w:t xml:space="preserve">TCP </w:t>
            </w:r>
            <w:r w:rsidR="00DB6E24" w:rsidRPr="00DB6E24">
              <w:rPr>
                <w:b/>
                <w:sz w:val="20"/>
                <w:szCs w:val="20"/>
              </w:rPr>
              <w:t>C</w:t>
            </w:r>
            <w:r w:rsidRPr="00DB6E24">
              <w:rPr>
                <w:b/>
                <w:sz w:val="20"/>
                <w:szCs w:val="20"/>
              </w:rPr>
              <w:t xml:space="preserve">asing </w:t>
            </w:r>
            <w:r w:rsidR="00DB6E24" w:rsidRPr="00DB6E24">
              <w:rPr>
                <w:b/>
                <w:sz w:val="20"/>
                <w:szCs w:val="20"/>
              </w:rPr>
              <w:br/>
              <w:t>Temp.</w:t>
            </w:r>
            <w:r w:rsidRPr="00DB6E24">
              <w:rPr>
                <w:b/>
                <w:sz w:val="20"/>
                <w:szCs w:val="20"/>
              </w:rPr>
              <w:t>[K]</w:t>
            </w:r>
          </w:p>
        </w:tc>
        <w:tc>
          <w:tcPr>
            <w:tcW w:w="1263" w:type="dxa"/>
            <w:vMerge w:val="restart"/>
            <w:shd w:val="clear" w:color="auto" w:fill="BFBFBF" w:themeFill="background1" w:themeFillShade="BF"/>
            <w:vAlign w:val="center"/>
          </w:tcPr>
          <w:p w:rsidR="00BA739A" w:rsidRPr="00DB6E24" w:rsidRDefault="00BA739A" w:rsidP="007107CD">
            <w:pPr>
              <w:spacing w:before="20" w:afterLines="20" w:after="48"/>
              <w:jc w:val="center"/>
              <w:rPr>
                <w:b/>
                <w:sz w:val="20"/>
                <w:szCs w:val="20"/>
              </w:rPr>
            </w:pPr>
            <w:r w:rsidRPr="00DB6E24">
              <w:rPr>
                <w:b/>
                <w:sz w:val="20"/>
                <w:szCs w:val="20"/>
              </w:rPr>
              <w:t xml:space="preserve">TCP </w:t>
            </w:r>
            <w:r w:rsidR="00DB6E24" w:rsidRPr="00DB6E24">
              <w:rPr>
                <w:b/>
                <w:sz w:val="20"/>
                <w:szCs w:val="20"/>
              </w:rPr>
              <w:t>F</w:t>
            </w:r>
            <w:r w:rsidR="007107CD">
              <w:rPr>
                <w:b/>
                <w:sz w:val="20"/>
                <w:szCs w:val="20"/>
              </w:rPr>
              <w:t>lange</w:t>
            </w:r>
            <w:r w:rsidR="007107CD">
              <w:rPr>
                <w:b/>
                <w:sz w:val="20"/>
                <w:szCs w:val="20"/>
              </w:rPr>
              <w:br/>
              <w:t>Temp.</w:t>
            </w:r>
            <w:r w:rsidRPr="00DB6E24">
              <w:rPr>
                <w:b/>
                <w:sz w:val="20"/>
                <w:szCs w:val="20"/>
              </w:rPr>
              <w:t>[K]</w:t>
            </w:r>
          </w:p>
        </w:tc>
        <w:tc>
          <w:tcPr>
            <w:tcW w:w="2272" w:type="dxa"/>
            <w:gridSpan w:val="3"/>
            <w:shd w:val="clear" w:color="auto" w:fill="BFBFBF" w:themeFill="background1" w:themeFillShade="BF"/>
            <w:vAlign w:val="center"/>
          </w:tcPr>
          <w:p w:rsidR="00BA739A" w:rsidRPr="00DB6E24" w:rsidRDefault="00BA739A" w:rsidP="007107CD">
            <w:pPr>
              <w:spacing w:before="20" w:afterLines="20" w:after="48"/>
              <w:jc w:val="center"/>
              <w:rPr>
                <w:b/>
                <w:sz w:val="20"/>
                <w:szCs w:val="20"/>
              </w:rPr>
            </w:pPr>
            <w:r w:rsidRPr="00DB6E24">
              <w:rPr>
                <w:b/>
                <w:sz w:val="20"/>
                <w:szCs w:val="20"/>
              </w:rPr>
              <w:t xml:space="preserve">Environment </w:t>
            </w:r>
            <w:r w:rsidR="007107CD">
              <w:rPr>
                <w:b/>
                <w:sz w:val="20"/>
                <w:szCs w:val="20"/>
              </w:rPr>
              <w:t>Temp.</w:t>
            </w:r>
            <w:r w:rsidRPr="00DB6E24">
              <w:rPr>
                <w:b/>
                <w:sz w:val="20"/>
                <w:szCs w:val="20"/>
              </w:rPr>
              <w:t xml:space="preserve"> [K]</w:t>
            </w:r>
          </w:p>
        </w:tc>
      </w:tr>
      <w:tr w:rsidR="00310AAA" w:rsidTr="004B6199">
        <w:trPr>
          <w:trHeight w:val="948"/>
        </w:trPr>
        <w:tc>
          <w:tcPr>
            <w:tcW w:w="2713" w:type="dxa"/>
            <w:vMerge/>
            <w:shd w:val="clear" w:color="auto" w:fill="BFBFBF" w:themeFill="background1" w:themeFillShade="BF"/>
            <w:vAlign w:val="center"/>
          </w:tcPr>
          <w:p w:rsidR="00BA739A" w:rsidRPr="00DB6E24" w:rsidRDefault="00BA739A" w:rsidP="007107CD">
            <w:pPr>
              <w:spacing w:before="20" w:afterLines="20" w:after="48"/>
              <w:jc w:val="center"/>
              <w:rPr>
                <w:b/>
                <w:sz w:val="20"/>
                <w:szCs w:val="20"/>
              </w:rPr>
            </w:pPr>
          </w:p>
        </w:tc>
        <w:tc>
          <w:tcPr>
            <w:tcW w:w="724" w:type="dxa"/>
            <w:vMerge/>
            <w:shd w:val="clear" w:color="auto" w:fill="BFBFBF" w:themeFill="background1" w:themeFillShade="BF"/>
            <w:vAlign w:val="center"/>
          </w:tcPr>
          <w:p w:rsidR="00BA739A" w:rsidRPr="00DB6E24" w:rsidRDefault="00BA739A" w:rsidP="007107CD">
            <w:pPr>
              <w:spacing w:before="20" w:afterLines="20" w:after="48"/>
              <w:jc w:val="center"/>
              <w:rPr>
                <w:b/>
                <w:sz w:val="20"/>
                <w:szCs w:val="20"/>
              </w:rPr>
            </w:pPr>
          </w:p>
        </w:tc>
        <w:tc>
          <w:tcPr>
            <w:tcW w:w="1263" w:type="dxa"/>
            <w:vMerge/>
            <w:shd w:val="clear" w:color="auto" w:fill="BFBFBF" w:themeFill="background1" w:themeFillShade="BF"/>
            <w:vAlign w:val="center"/>
          </w:tcPr>
          <w:p w:rsidR="00BA739A" w:rsidRPr="00DB6E24" w:rsidRDefault="00BA739A" w:rsidP="007107CD">
            <w:pPr>
              <w:spacing w:before="20" w:afterLines="20" w:after="48"/>
              <w:jc w:val="center"/>
              <w:rPr>
                <w:b/>
                <w:sz w:val="20"/>
                <w:szCs w:val="20"/>
              </w:rPr>
            </w:pPr>
          </w:p>
        </w:tc>
        <w:tc>
          <w:tcPr>
            <w:tcW w:w="1263" w:type="dxa"/>
            <w:vMerge/>
            <w:shd w:val="clear" w:color="auto" w:fill="BFBFBF" w:themeFill="background1" w:themeFillShade="BF"/>
            <w:vAlign w:val="center"/>
          </w:tcPr>
          <w:p w:rsidR="00BA739A" w:rsidRPr="00DB6E24" w:rsidRDefault="00BA739A" w:rsidP="007107CD">
            <w:pPr>
              <w:spacing w:before="20" w:afterLines="20" w:after="48"/>
              <w:jc w:val="center"/>
              <w:rPr>
                <w:b/>
                <w:sz w:val="20"/>
                <w:szCs w:val="20"/>
              </w:rPr>
            </w:pPr>
          </w:p>
        </w:tc>
        <w:tc>
          <w:tcPr>
            <w:tcW w:w="1263" w:type="dxa"/>
            <w:vMerge/>
            <w:shd w:val="clear" w:color="auto" w:fill="BFBFBF" w:themeFill="background1" w:themeFillShade="BF"/>
          </w:tcPr>
          <w:p w:rsidR="00BA739A" w:rsidRPr="00DB6E24" w:rsidRDefault="00BA739A" w:rsidP="007107CD">
            <w:pPr>
              <w:spacing w:before="20" w:afterLines="20" w:after="48"/>
              <w:jc w:val="center"/>
              <w:rPr>
                <w:b/>
                <w:sz w:val="20"/>
                <w:szCs w:val="20"/>
              </w:rPr>
            </w:pPr>
          </w:p>
        </w:tc>
        <w:tc>
          <w:tcPr>
            <w:tcW w:w="855" w:type="dxa"/>
            <w:shd w:val="clear" w:color="auto" w:fill="BFBFBF" w:themeFill="background1" w:themeFillShade="BF"/>
            <w:vAlign w:val="center"/>
          </w:tcPr>
          <w:p w:rsidR="00BA739A" w:rsidRPr="00DB6E24" w:rsidRDefault="00BA739A" w:rsidP="007107CD">
            <w:pPr>
              <w:spacing w:before="20" w:afterLines="20" w:after="48"/>
              <w:jc w:val="center"/>
              <w:rPr>
                <w:b/>
                <w:sz w:val="20"/>
                <w:szCs w:val="20"/>
              </w:rPr>
            </w:pPr>
            <w:r w:rsidRPr="00DB6E24">
              <w:rPr>
                <w:b/>
                <w:sz w:val="20"/>
                <w:szCs w:val="20"/>
              </w:rPr>
              <w:t>VV</w:t>
            </w:r>
          </w:p>
        </w:tc>
        <w:tc>
          <w:tcPr>
            <w:tcW w:w="708" w:type="dxa"/>
            <w:shd w:val="clear" w:color="auto" w:fill="BFBFBF" w:themeFill="background1" w:themeFillShade="BF"/>
            <w:vAlign w:val="center"/>
          </w:tcPr>
          <w:p w:rsidR="00BA739A" w:rsidRPr="00DB6E24" w:rsidRDefault="00BA739A" w:rsidP="00310AAA">
            <w:pPr>
              <w:spacing w:before="20" w:afterLines="20" w:after="48"/>
              <w:jc w:val="center"/>
              <w:rPr>
                <w:b/>
                <w:sz w:val="20"/>
                <w:szCs w:val="20"/>
              </w:rPr>
            </w:pPr>
            <w:r w:rsidRPr="00DB6E24">
              <w:rPr>
                <w:b/>
                <w:sz w:val="20"/>
                <w:szCs w:val="20"/>
              </w:rPr>
              <w:t>C</w:t>
            </w:r>
            <w:r w:rsidR="00310AAA">
              <w:rPr>
                <w:b/>
                <w:sz w:val="20"/>
                <w:szCs w:val="20"/>
              </w:rPr>
              <w:t>R</w:t>
            </w:r>
          </w:p>
        </w:tc>
        <w:tc>
          <w:tcPr>
            <w:tcW w:w="709" w:type="dxa"/>
            <w:shd w:val="clear" w:color="auto" w:fill="BFBFBF" w:themeFill="background1" w:themeFillShade="BF"/>
            <w:vAlign w:val="center"/>
          </w:tcPr>
          <w:p w:rsidR="00BA739A" w:rsidRPr="00DB6E24" w:rsidRDefault="00BA739A" w:rsidP="007107CD">
            <w:pPr>
              <w:spacing w:before="20" w:afterLines="20" w:after="48"/>
              <w:jc w:val="center"/>
              <w:rPr>
                <w:b/>
                <w:sz w:val="20"/>
                <w:szCs w:val="20"/>
              </w:rPr>
            </w:pPr>
            <w:r w:rsidRPr="00DB6E24">
              <w:rPr>
                <w:b/>
                <w:sz w:val="20"/>
                <w:szCs w:val="20"/>
              </w:rPr>
              <w:t>PC</w:t>
            </w:r>
          </w:p>
        </w:tc>
      </w:tr>
      <w:tr w:rsidR="0024288D" w:rsidTr="004B6199">
        <w:trPr>
          <w:trHeight w:val="179"/>
        </w:trPr>
        <w:tc>
          <w:tcPr>
            <w:tcW w:w="2713" w:type="dxa"/>
            <w:shd w:val="clear" w:color="auto" w:fill="FFFFFF" w:themeFill="background1"/>
          </w:tcPr>
          <w:p w:rsidR="0024288D" w:rsidRDefault="0024288D" w:rsidP="00610680">
            <w:pPr>
              <w:spacing w:beforeLines="20" w:before="48" w:afterLines="20" w:after="48"/>
              <w:jc w:val="left"/>
              <w:rPr>
                <w:sz w:val="20"/>
                <w:szCs w:val="20"/>
                <w:lang w:eastAsia="en-GB"/>
              </w:rPr>
            </w:pPr>
            <w:r>
              <w:rPr>
                <w:sz w:val="20"/>
                <w:szCs w:val="20"/>
                <w:lang w:eastAsia="en-GB"/>
              </w:rPr>
              <w:t>Maintenance</w:t>
            </w:r>
          </w:p>
        </w:tc>
        <w:tc>
          <w:tcPr>
            <w:tcW w:w="724"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I</w:t>
            </w:r>
          </w:p>
        </w:tc>
        <w:tc>
          <w:tcPr>
            <w:tcW w:w="1263"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298</w:t>
            </w:r>
          </w:p>
        </w:tc>
        <w:tc>
          <w:tcPr>
            <w:tcW w:w="1263" w:type="dxa"/>
            <w:shd w:val="clear" w:color="auto" w:fill="FFFFFF" w:themeFill="background1"/>
            <w:vAlign w:val="center"/>
          </w:tcPr>
          <w:p w:rsidR="0024288D" w:rsidRPr="0029277A" w:rsidRDefault="0024288D" w:rsidP="00D20520">
            <w:pPr>
              <w:spacing w:before="20" w:after="20"/>
              <w:jc w:val="center"/>
              <w:rPr>
                <w:sz w:val="20"/>
                <w:szCs w:val="20"/>
              </w:rPr>
            </w:pPr>
            <w:r>
              <w:rPr>
                <w:sz w:val="20"/>
                <w:szCs w:val="20"/>
              </w:rPr>
              <w:t>298</w:t>
            </w:r>
          </w:p>
        </w:tc>
        <w:tc>
          <w:tcPr>
            <w:tcW w:w="1263" w:type="dxa"/>
            <w:vMerge w:val="restart"/>
            <w:shd w:val="clear" w:color="auto" w:fill="FFFFFF" w:themeFill="background1"/>
            <w:vAlign w:val="center"/>
          </w:tcPr>
          <w:p w:rsidR="0024288D" w:rsidRPr="0029277A" w:rsidRDefault="0024288D" w:rsidP="000827BE">
            <w:pPr>
              <w:spacing w:before="20" w:after="20"/>
              <w:jc w:val="center"/>
              <w:rPr>
                <w:sz w:val="20"/>
                <w:szCs w:val="20"/>
              </w:rPr>
            </w:pPr>
            <w:r>
              <w:rPr>
                <w:sz w:val="20"/>
                <w:szCs w:val="20"/>
              </w:rPr>
              <w:t xml:space="preserve">285 </w:t>
            </w:r>
            <w:r w:rsidRPr="00F25DD9">
              <w:rPr>
                <w:sz w:val="16"/>
                <w:szCs w:val="16"/>
              </w:rPr>
              <w:t>(</w:t>
            </w:r>
            <w:r>
              <w:rPr>
                <w:sz w:val="16"/>
                <w:szCs w:val="16"/>
              </w:rPr>
              <w:t>4</w:t>
            </w:r>
            <w:r w:rsidRPr="00F25DD9">
              <w:rPr>
                <w:sz w:val="16"/>
                <w:szCs w:val="16"/>
              </w:rPr>
              <w:t>)</w:t>
            </w:r>
          </w:p>
        </w:tc>
        <w:tc>
          <w:tcPr>
            <w:tcW w:w="855"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298</w:t>
            </w:r>
          </w:p>
        </w:tc>
        <w:tc>
          <w:tcPr>
            <w:tcW w:w="708"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298</w:t>
            </w:r>
          </w:p>
        </w:tc>
        <w:tc>
          <w:tcPr>
            <w:tcW w:w="709" w:type="dxa"/>
            <w:vMerge w:val="restart"/>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298</w:t>
            </w:r>
          </w:p>
        </w:tc>
      </w:tr>
      <w:tr w:rsidR="0024288D" w:rsidTr="004B6199">
        <w:tc>
          <w:tcPr>
            <w:tcW w:w="2713" w:type="dxa"/>
            <w:shd w:val="clear" w:color="auto" w:fill="FFFFFF" w:themeFill="background1"/>
          </w:tcPr>
          <w:p w:rsidR="0024288D" w:rsidRDefault="0024288D" w:rsidP="00610680">
            <w:pPr>
              <w:spacing w:beforeLines="20" w:before="48" w:afterLines="20" w:after="48"/>
              <w:jc w:val="left"/>
              <w:rPr>
                <w:sz w:val="20"/>
                <w:szCs w:val="20"/>
                <w:lang w:eastAsia="en-GB"/>
              </w:rPr>
            </w:pPr>
            <w:r>
              <w:rPr>
                <w:sz w:val="20"/>
                <w:szCs w:val="20"/>
                <w:lang w:eastAsia="en-GB"/>
              </w:rPr>
              <w:t>NO</w:t>
            </w:r>
          </w:p>
        </w:tc>
        <w:tc>
          <w:tcPr>
            <w:tcW w:w="724"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I</w:t>
            </w:r>
          </w:p>
        </w:tc>
        <w:tc>
          <w:tcPr>
            <w:tcW w:w="1263"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383</w:t>
            </w:r>
            <w:r>
              <w:rPr>
                <w:sz w:val="20"/>
                <w:szCs w:val="20"/>
              </w:rPr>
              <w:t xml:space="preserve"> </w:t>
            </w:r>
            <w:r w:rsidRPr="00F25DD9">
              <w:rPr>
                <w:sz w:val="16"/>
                <w:szCs w:val="16"/>
              </w:rPr>
              <w:t>(</w:t>
            </w:r>
            <w:r>
              <w:rPr>
                <w:sz w:val="16"/>
                <w:szCs w:val="16"/>
              </w:rPr>
              <w:t>3</w:t>
            </w:r>
            <w:r w:rsidRPr="00F25DD9">
              <w:rPr>
                <w:sz w:val="16"/>
                <w:szCs w:val="16"/>
              </w:rPr>
              <w:t>)</w:t>
            </w:r>
          </w:p>
        </w:tc>
        <w:tc>
          <w:tcPr>
            <w:tcW w:w="1263"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250</w:t>
            </w:r>
            <w:r>
              <w:rPr>
                <w:sz w:val="20"/>
                <w:szCs w:val="20"/>
              </w:rPr>
              <w:t xml:space="preserve"> </w:t>
            </w:r>
            <w:r w:rsidRPr="00F25DD9">
              <w:rPr>
                <w:sz w:val="16"/>
                <w:szCs w:val="16"/>
              </w:rPr>
              <w:t>(</w:t>
            </w:r>
            <w:r>
              <w:rPr>
                <w:sz w:val="16"/>
                <w:szCs w:val="16"/>
              </w:rPr>
              <w:t>4</w:t>
            </w:r>
            <w:r w:rsidRPr="00F25DD9">
              <w:rPr>
                <w:sz w:val="16"/>
                <w:szCs w:val="16"/>
              </w:rPr>
              <w:t>)</w:t>
            </w:r>
          </w:p>
        </w:tc>
        <w:tc>
          <w:tcPr>
            <w:tcW w:w="1263" w:type="dxa"/>
            <w:vMerge/>
            <w:shd w:val="clear" w:color="auto" w:fill="FFFFFF" w:themeFill="background1"/>
          </w:tcPr>
          <w:p w:rsidR="0024288D" w:rsidRPr="0029277A" w:rsidRDefault="0024288D" w:rsidP="00D20520">
            <w:pPr>
              <w:spacing w:before="20" w:after="20"/>
              <w:jc w:val="center"/>
              <w:rPr>
                <w:sz w:val="20"/>
                <w:szCs w:val="20"/>
              </w:rPr>
            </w:pPr>
          </w:p>
        </w:tc>
        <w:tc>
          <w:tcPr>
            <w:tcW w:w="855"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NA</w:t>
            </w:r>
          </w:p>
        </w:tc>
        <w:tc>
          <w:tcPr>
            <w:tcW w:w="708" w:type="dxa"/>
            <w:vMerge w:val="restart"/>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NA</w:t>
            </w:r>
          </w:p>
        </w:tc>
        <w:tc>
          <w:tcPr>
            <w:tcW w:w="709" w:type="dxa"/>
            <w:vMerge/>
            <w:shd w:val="clear" w:color="auto" w:fill="FFFFFF" w:themeFill="background1"/>
            <w:vAlign w:val="center"/>
          </w:tcPr>
          <w:p w:rsidR="0024288D" w:rsidRPr="0029277A" w:rsidRDefault="0024288D" w:rsidP="00D20520">
            <w:pPr>
              <w:spacing w:before="20" w:after="20"/>
              <w:jc w:val="center"/>
              <w:rPr>
                <w:sz w:val="20"/>
                <w:szCs w:val="20"/>
              </w:rPr>
            </w:pPr>
          </w:p>
        </w:tc>
      </w:tr>
      <w:tr w:rsidR="0024288D" w:rsidTr="004B6199">
        <w:tc>
          <w:tcPr>
            <w:tcW w:w="2713" w:type="dxa"/>
            <w:shd w:val="clear" w:color="auto" w:fill="FFFFFF" w:themeFill="background1"/>
          </w:tcPr>
          <w:p w:rsidR="0024288D" w:rsidRDefault="004B6199" w:rsidP="004B6199">
            <w:pPr>
              <w:spacing w:beforeLines="20" w:before="48" w:afterLines="20" w:after="48"/>
              <w:jc w:val="left"/>
              <w:rPr>
                <w:sz w:val="20"/>
                <w:szCs w:val="20"/>
                <w:lang w:eastAsia="en-GB"/>
              </w:rPr>
            </w:pPr>
            <w:r>
              <w:rPr>
                <w:sz w:val="20"/>
                <w:szCs w:val="20"/>
                <w:lang w:eastAsia="en-GB"/>
              </w:rPr>
              <w:t>NO (</w:t>
            </w:r>
            <w:r w:rsidR="0024288D">
              <w:rPr>
                <w:sz w:val="20"/>
                <w:szCs w:val="20"/>
                <w:lang w:eastAsia="en-GB"/>
              </w:rPr>
              <w:t>100K REGEN</w:t>
            </w:r>
            <w:r>
              <w:rPr>
                <w:sz w:val="20"/>
                <w:szCs w:val="20"/>
                <w:lang w:eastAsia="en-GB"/>
              </w:rPr>
              <w:t>)</w:t>
            </w:r>
          </w:p>
        </w:tc>
        <w:tc>
          <w:tcPr>
            <w:tcW w:w="724"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I</w:t>
            </w:r>
          </w:p>
        </w:tc>
        <w:tc>
          <w:tcPr>
            <w:tcW w:w="1263"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383</w:t>
            </w:r>
            <w:r>
              <w:rPr>
                <w:sz w:val="20"/>
                <w:szCs w:val="20"/>
              </w:rPr>
              <w:t xml:space="preserve"> </w:t>
            </w:r>
            <w:r w:rsidRPr="00F25DD9">
              <w:rPr>
                <w:sz w:val="16"/>
                <w:szCs w:val="16"/>
              </w:rPr>
              <w:t>(</w:t>
            </w:r>
            <w:r>
              <w:rPr>
                <w:sz w:val="16"/>
                <w:szCs w:val="16"/>
              </w:rPr>
              <w:t>3</w:t>
            </w:r>
            <w:r w:rsidRPr="00F25DD9">
              <w:rPr>
                <w:sz w:val="16"/>
                <w:szCs w:val="16"/>
              </w:rPr>
              <w:t>)</w:t>
            </w:r>
          </w:p>
        </w:tc>
        <w:tc>
          <w:tcPr>
            <w:tcW w:w="1263"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250</w:t>
            </w:r>
            <w:r>
              <w:rPr>
                <w:sz w:val="20"/>
                <w:szCs w:val="20"/>
              </w:rPr>
              <w:t xml:space="preserve"> </w:t>
            </w:r>
            <w:r w:rsidRPr="00F25DD9">
              <w:rPr>
                <w:sz w:val="16"/>
                <w:szCs w:val="16"/>
              </w:rPr>
              <w:t>(</w:t>
            </w:r>
            <w:r>
              <w:rPr>
                <w:sz w:val="16"/>
                <w:szCs w:val="16"/>
              </w:rPr>
              <w:t>4</w:t>
            </w:r>
            <w:r w:rsidRPr="00F25DD9">
              <w:rPr>
                <w:sz w:val="16"/>
                <w:szCs w:val="16"/>
              </w:rPr>
              <w:t>)</w:t>
            </w:r>
          </w:p>
        </w:tc>
        <w:tc>
          <w:tcPr>
            <w:tcW w:w="1263" w:type="dxa"/>
            <w:vMerge/>
            <w:shd w:val="clear" w:color="auto" w:fill="FFFFFF" w:themeFill="background1"/>
          </w:tcPr>
          <w:p w:rsidR="0024288D" w:rsidRPr="0029277A" w:rsidRDefault="0024288D" w:rsidP="00D20520">
            <w:pPr>
              <w:spacing w:before="20" w:after="20"/>
              <w:jc w:val="center"/>
              <w:rPr>
                <w:sz w:val="20"/>
                <w:szCs w:val="20"/>
              </w:rPr>
            </w:pPr>
          </w:p>
        </w:tc>
        <w:tc>
          <w:tcPr>
            <w:tcW w:w="855"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NA</w:t>
            </w:r>
          </w:p>
        </w:tc>
        <w:tc>
          <w:tcPr>
            <w:tcW w:w="708" w:type="dxa"/>
            <w:vMerge/>
            <w:shd w:val="clear" w:color="auto" w:fill="FFFFFF" w:themeFill="background1"/>
            <w:vAlign w:val="center"/>
          </w:tcPr>
          <w:p w:rsidR="0024288D" w:rsidRPr="0029277A" w:rsidRDefault="0024288D" w:rsidP="00D20520">
            <w:pPr>
              <w:spacing w:before="20" w:after="20"/>
              <w:jc w:val="center"/>
              <w:rPr>
                <w:sz w:val="20"/>
                <w:szCs w:val="20"/>
              </w:rPr>
            </w:pPr>
          </w:p>
        </w:tc>
        <w:tc>
          <w:tcPr>
            <w:tcW w:w="709" w:type="dxa"/>
            <w:vMerge/>
            <w:shd w:val="clear" w:color="auto" w:fill="FFFFFF" w:themeFill="background1"/>
            <w:vAlign w:val="center"/>
          </w:tcPr>
          <w:p w:rsidR="0024288D" w:rsidRPr="0029277A" w:rsidRDefault="0024288D" w:rsidP="00D20520">
            <w:pPr>
              <w:spacing w:before="20" w:after="20"/>
              <w:jc w:val="center"/>
              <w:rPr>
                <w:sz w:val="20"/>
                <w:szCs w:val="20"/>
              </w:rPr>
            </w:pPr>
          </w:p>
        </w:tc>
      </w:tr>
      <w:tr w:rsidR="0024288D" w:rsidTr="004B6199">
        <w:tc>
          <w:tcPr>
            <w:tcW w:w="2713" w:type="dxa"/>
            <w:shd w:val="clear" w:color="auto" w:fill="FFFFFF" w:themeFill="background1"/>
          </w:tcPr>
          <w:p w:rsidR="0024288D" w:rsidRDefault="0024288D" w:rsidP="00610680">
            <w:pPr>
              <w:spacing w:beforeLines="20" w:before="48" w:afterLines="20" w:after="48"/>
              <w:jc w:val="left"/>
              <w:rPr>
                <w:sz w:val="20"/>
                <w:szCs w:val="20"/>
                <w:lang w:eastAsia="en-GB"/>
              </w:rPr>
            </w:pPr>
            <w:r>
              <w:rPr>
                <w:sz w:val="20"/>
                <w:szCs w:val="20"/>
                <w:lang w:eastAsia="en-GB"/>
              </w:rPr>
              <w:t>VV BK</w:t>
            </w:r>
          </w:p>
        </w:tc>
        <w:tc>
          <w:tcPr>
            <w:tcW w:w="724"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I</w:t>
            </w:r>
          </w:p>
        </w:tc>
        <w:tc>
          <w:tcPr>
            <w:tcW w:w="1263"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473</w:t>
            </w:r>
          </w:p>
        </w:tc>
        <w:tc>
          <w:tcPr>
            <w:tcW w:w="1263"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250</w:t>
            </w:r>
            <w:r>
              <w:rPr>
                <w:sz w:val="20"/>
                <w:szCs w:val="20"/>
              </w:rPr>
              <w:t xml:space="preserve"> </w:t>
            </w:r>
            <w:r w:rsidRPr="00F25DD9">
              <w:rPr>
                <w:sz w:val="16"/>
                <w:szCs w:val="16"/>
              </w:rPr>
              <w:t>(</w:t>
            </w:r>
            <w:r>
              <w:rPr>
                <w:sz w:val="16"/>
                <w:szCs w:val="16"/>
              </w:rPr>
              <w:t>4</w:t>
            </w:r>
            <w:r w:rsidRPr="00F25DD9">
              <w:rPr>
                <w:sz w:val="16"/>
                <w:szCs w:val="16"/>
              </w:rPr>
              <w:t>)</w:t>
            </w:r>
          </w:p>
        </w:tc>
        <w:tc>
          <w:tcPr>
            <w:tcW w:w="1263" w:type="dxa"/>
            <w:vMerge/>
            <w:shd w:val="clear" w:color="auto" w:fill="FFFFFF" w:themeFill="background1"/>
          </w:tcPr>
          <w:p w:rsidR="0024288D" w:rsidRPr="0029277A" w:rsidRDefault="0024288D" w:rsidP="00D20520">
            <w:pPr>
              <w:spacing w:before="20" w:after="20"/>
              <w:jc w:val="center"/>
              <w:rPr>
                <w:sz w:val="20"/>
                <w:szCs w:val="20"/>
              </w:rPr>
            </w:pPr>
          </w:p>
        </w:tc>
        <w:tc>
          <w:tcPr>
            <w:tcW w:w="855"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NA</w:t>
            </w:r>
          </w:p>
        </w:tc>
        <w:tc>
          <w:tcPr>
            <w:tcW w:w="708" w:type="dxa"/>
            <w:vMerge/>
            <w:shd w:val="clear" w:color="auto" w:fill="FFFFFF" w:themeFill="background1"/>
            <w:vAlign w:val="center"/>
          </w:tcPr>
          <w:p w:rsidR="0024288D" w:rsidRPr="0029277A" w:rsidRDefault="0024288D" w:rsidP="00D20520">
            <w:pPr>
              <w:spacing w:before="20" w:after="20"/>
              <w:jc w:val="center"/>
              <w:rPr>
                <w:sz w:val="20"/>
                <w:szCs w:val="20"/>
              </w:rPr>
            </w:pPr>
          </w:p>
        </w:tc>
        <w:tc>
          <w:tcPr>
            <w:tcW w:w="709" w:type="dxa"/>
            <w:vMerge/>
            <w:shd w:val="clear" w:color="auto" w:fill="FFFFFF" w:themeFill="background1"/>
            <w:vAlign w:val="center"/>
          </w:tcPr>
          <w:p w:rsidR="0024288D" w:rsidRPr="0029277A" w:rsidRDefault="0024288D" w:rsidP="00D20520">
            <w:pPr>
              <w:spacing w:before="20" w:after="20"/>
              <w:jc w:val="center"/>
              <w:rPr>
                <w:sz w:val="20"/>
                <w:szCs w:val="20"/>
              </w:rPr>
            </w:pPr>
          </w:p>
        </w:tc>
      </w:tr>
      <w:tr w:rsidR="0024288D" w:rsidTr="004B6199">
        <w:tc>
          <w:tcPr>
            <w:tcW w:w="2713" w:type="dxa"/>
            <w:shd w:val="clear" w:color="auto" w:fill="FFFFFF" w:themeFill="background1"/>
          </w:tcPr>
          <w:p w:rsidR="0024288D" w:rsidRDefault="0024288D" w:rsidP="004B6199">
            <w:pPr>
              <w:spacing w:beforeLines="20" w:before="48" w:afterLines="20" w:after="48"/>
              <w:jc w:val="left"/>
              <w:rPr>
                <w:sz w:val="20"/>
                <w:szCs w:val="20"/>
                <w:lang w:eastAsia="en-GB"/>
              </w:rPr>
            </w:pPr>
            <w:r>
              <w:rPr>
                <w:sz w:val="20"/>
                <w:szCs w:val="20"/>
                <w:lang w:eastAsia="en-GB"/>
              </w:rPr>
              <w:t>VV BK</w:t>
            </w:r>
            <w:r w:rsidR="004B6199">
              <w:rPr>
                <w:sz w:val="20"/>
                <w:szCs w:val="20"/>
                <w:lang w:eastAsia="en-GB"/>
              </w:rPr>
              <w:t xml:space="preserve"> (100K REGEN)</w:t>
            </w:r>
          </w:p>
        </w:tc>
        <w:tc>
          <w:tcPr>
            <w:tcW w:w="724"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I</w:t>
            </w:r>
          </w:p>
        </w:tc>
        <w:tc>
          <w:tcPr>
            <w:tcW w:w="1263"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473</w:t>
            </w:r>
          </w:p>
        </w:tc>
        <w:tc>
          <w:tcPr>
            <w:tcW w:w="1263"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250</w:t>
            </w:r>
            <w:r>
              <w:rPr>
                <w:sz w:val="20"/>
                <w:szCs w:val="20"/>
              </w:rPr>
              <w:t xml:space="preserve"> </w:t>
            </w:r>
            <w:r w:rsidRPr="00F25DD9">
              <w:rPr>
                <w:sz w:val="16"/>
                <w:szCs w:val="16"/>
              </w:rPr>
              <w:t>(</w:t>
            </w:r>
            <w:r>
              <w:rPr>
                <w:sz w:val="16"/>
                <w:szCs w:val="16"/>
              </w:rPr>
              <w:t>4</w:t>
            </w:r>
            <w:r w:rsidRPr="00F25DD9">
              <w:rPr>
                <w:sz w:val="16"/>
                <w:szCs w:val="16"/>
              </w:rPr>
              <w:t>)</w:t>
            </w:r>
          </w:p>
        </w:tc>
        <w:tc>
          <w:tcPr>
            <w:tcW w:w="1263" w:type="dxa"/>
            <w:vMerge/>
            <w:shd w:val="clear" w:color="auto" w:fill="FFFFFF" w:themeFill="background1"/>
          </w:tcPr>
          <w:p w:rsidR="0024288D" w:rsidRPr="0029277A" w:rsidRDefault="0024288D" w:rsidP="00D20520">
            <w:pPr>
              <w:spacing w:before="20" w:after="20"/>
              <w:jc w:val="center"/>
              <w:rPr>
                <w:sz w:val="20"/>
                <w:szCs w:val="20"/>
              </w:rPr>
            </w:pPr>
          </w:p>
        </w:tc>
        <w:tc>
          <w:tcPr>
            <w:tcW w:w="855"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NA</w:t>
            </w:r>
          </w:p>
        </w:tc>
        <w:tc>
          <w:tcPr>
            <w:tcW w:w="708" w:type="dxa"/>
            <w:vMerge/>
            <w:shd w:val="clear" w:color="auto" w:fill="FFFFFF" w:themeFill="background1"/>
            <w:vAlign w:val="center"/>
          </w:tcPr>
          <w:p w:rsidR="0024288D" w:rsidRPr="0029277A" w:rsidRDefault="0024288D" w:rsidP="00D20520">
            <w:pPr>
              <w:spacing w:before="20" w:after="20"/>
              <w:jc w:val="center"/>
              <w:rPr>
                <w:sz w:val="20"/>
                <w:szCs w:val="20"/>
              </w:rPr>
            </w:pPr>
          </w:p>
        </w:tc>
        <w:tc>
          <w:tcPr>
            <w:tcW w:w="709" w:type="dxa"/>
            <w:vMerge/>
            <w:shd w:val="clear" w:color="auto" w:fill="FFFFFF" w:themeFill="background1"/>
            <w:vAlign w:val="center"/>
          </w:tcPr>
          <w:p w:rsidR="0024288D" w:rsidRPr="0029277A" w:rsidRDefault="0024288D" w:rsidP="00D20520">
            <w:pPr>
              <w:spacing w:before="20" w:after="20"/>
              <w:jc w:val="center"/>
              <w:rPr>
                <w:sz w:val="20"/>
                <w:szCs w:val="20"/>
              </w:rPr>
            </w:pPr>
          </w:p>
        </w:tc>
      </w:tr>
      <w:tr w:rsidR="0024288D" w:rsidTr="004B6199">
        <w:tc>
          <w:tcPr>
            <w:tcW w:w="2713" w:type="dxa"/>
            <w:shd w:val="clear" w:color="auto" w:fill="FFFFFF" w:themeFill="background1"/>
          </w:tcPr>
          <w:p w:rsidR="0024288D" w:rsidRDefault="00C35F16" w:rsidP="00610680">
            <w:pPr>
              <w:spacing w:beforeLines="20" w:before="48" w:afterLines="20" w:after="48"/>
              <w:jc w:val="left"/>
              <w:rPr>
                <w:sz w:val="20"/>
                <w:szCs w:val="20"/>
                <w:lang w:eastAsia="en-GB"/>
              </w:rPr>
            </w:pPr>
            <w:r>
              <w:rPr>
                <w:sz w:val="20"/>
                <w:szCs w:val="20"/>
                <w:lang w:eastAsia="en-GB"/>
              </w:rPr>
              <w:t xml:space="preserve">NO + </w:t>
            </w:r>
            <w:bookmarkStart w:id="42" w:name="_GoBack"/>
            <w:bookmarkEnd w:id="42"/>
            <w:r w:rsidR="0024288D">
              <w:rPr>
                <w:sz w:val="20"/>
                <w:szCs w:val="20"/>
                <w:lang w:eastAsia="en-GB"/>
              </w:rPr>
              <w:t>VV ICEII</w:t>
            </w:r>
          </w:p>
        </w:tc>
        <w:tc>
          <w:tcPr>
            <w:tcW w:w="724"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II</w:t>
            </w:r>
          </w:p>
        </w:tc>
        <w:tc>
          <w:tcPr>
            <w:tcW w:w="1263" w:type="dxa"/>
            <w:shd w:val="clear" w:color="auto" w:fill="FFFFFF" w:themeFill="background1"/>
            <w:vAlign w:val="center"/>
          </w:tcPr>
          <w:p w:rsidR="0024288D" w:rsidRPr="0029277A" w:rsidRDefault="0024288D" w:rsidP="00F515CF">
            <w:pPr>
              <w:spacing w:before="20" w:after="20"/>
              <w:jc w:val="center"/>
              <w:rPr>
                <w:sz w:val="20"/>
                <w:szCs w:val="20"/>
              </w:rPr>
            </w:pPr>
            <w:r w:rsidRPr="0029277A">
              <w:rPr>
                <w:sz w:val="20"/>
                <w:szCs w:val="20"/>
              </w:rPr>
              <w:t>3</w:t>
            </w:r>
            <w:r>
              <w:rPr>
                <w:sz w:val="20"/>
                <w:szCs w:val="20"/>
              </w:rPr>
              <w:t>8</w:t>
            </w:r>
            <w:r w:rsidRPr="0029277A">
              <w:rPr>
                <w:sz w:val="20"/>
                <w:szCs w:val="20"/>
              </w:rPr>
              <w:t>3</w:t>
            </w:r>
            <w:r>
              <w:rPr>
                <w:sz w:val="20"/>
                <w:szCs w:val="20"/>
              </w:rPr>
              <w:t xml:space="preserve"> </w:t>
            </w:r>
            <w:r w:rsidRPr="00F25DD9">
              <w:rPr>
                <w:sz w:val="16"/>
                <w:szCs w:val="16"/>
              </w:rPr>
              <w:t>(</w:t>
            </w:r>
            <w:r>
              <w:rPr>
                <w:sz w:val="16"/>
                <w:szCs w:val="16"/>
              </w:rPr>
              <w:t>3</w:t>
            </w:r>
            <w:r w:rsidRPr="00F25DD9">
              <w:rPr>
                <w:sz w:val="16"/>
                <w:szCs w:val="16"/>
              </w:rPr>
              <w:t>)</w:t>
            </w:r>
          </w:p>
        </w:tc>
        <w:tc>
          <w:tcPr>
            <w:tcW w:w="1263"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250</w:t>
            </w:r>
            <w:r>
              <w:rPr>
                <w:sz w:val="20"/>
                <w:szCs w:val="20"/>
              </w:rPr>
              <w:t xml:space="preserve"> </w:t>
            </w:r>
            <w:r w:rsidRPr="00F25DD9">
              <w:rPr>
                <w:sz w:val="16"/>
                <w:szCs w:val="16"/>
              </w:rPr>
              <w:t>(</w:t>
            </w:r>
            <w:r>
              <w:rPr>
                <w:sz w:val="16"/>
                <w:szCs w:val="16"/>
              </w:rPr>
              <w:t>4</w:t>
            </w:r>
            <w:r w:rsidRPr="00F25DD9">
              <w:rPr>
                <w:sz w:val="16"/>
                <w:szCs w:val="16"/>
              </w:rPr>
              <w:t>)</w:t>
            </w:r>
          </w:p>
        </w:tc>
        <w:tc>
          <w:tcPr>
            <w:tcW w:w="1263" w:type="dxa"/>
            <w:vMerge/>
            <w:shd w:val="clear" w:color="auto" w:fill="FFFFFF" w:themeFill="background1"/>
          </w:tcPr>
          <w:p w:rsidR="0024288D" w:rsidRPr="0029277A" w:rsidRDefault="0024288D" w:rsidP="00D20520">
            <w:pPr>
              <w:spacing w:before="20" w:after="20"/>
              <w:jc w:val="center"/>
              <w:rPr>
                <w:sz w:val="20"/>
                <w:szCs w:val="20"/>
              </w:rPr>
            </w:pPr>
          </w:p>
        </w:tc>
        <w:tc>
          <w:tcPr>
            <w:tcW w:w="855"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400</w:t>
            </w:r>
            <w:r>
              <w:rPr>
                <w:sz w:val="20"/>
                <w:szCs w:val="20"/>
              </w:rPr>
              <w:t xml:space="preserve"> </w:t>
            </w:r>
            <w:r w:rsidRPr="00CF4063">
              <w:rPr>
                <w:sz w:val="16"/>
                <w:szCs w:val="16"/>
              </w:rPr>
              <w:t>(1)</w:t>
            </w:r>
          </w:p>
        </w:tc>
        <w:tc>
          <w:tcPr>
            <w:tcW w:w="708" w:type="dxa"/>
            <w:vMerge/>
            <w:shd w:val="clear" w:color="auto" w:fill="FFFFFF" w:themeFill="background1"/>
            <w:vAlign w:val="center"/>
          </w:tcPr>
          <w:p w:rsidR="0024288D" w:rsidRPr="0029277A" w:rsidRDefault="0024288D" w:rsidP="00D20520">
            <w:pPr>
              <w:spacing w:before="20" w:after="20"/>
              <w:jc w:val="center"/>
              <w:rPr>
                <w:sz w:val="20"/>
                <w:szCs w:val="20"/>
              </w:rPr>
            </w:pPr>
          </w:p>
        </w:tc>
        <w:tc>
          <w:tcPr>
            <w:tcW w:w="709" w:type="dxa"/>
            <w:vMerge/>
            <w:shd w:val="clear" w:color="auto" w:fill="FFFFFF" w:themeFill="background1"/>
            <w:vAlign w:val="center"/>
          </w:tcPr>
          <w:p w:rsidR="0024288D" w:rsidRPr="0029277A" w:rsidRDefault="0024288D" w:rsidP="00D20520">
            <w:pPr>
              <w:spacing w:before="20" w:after="20"/>
              <w:jc w:val="center"/>
              <w:rPr>
                <w:sz w:val="20"/>
                <w:szCs w:val="20"/>
              </w:rPr>
            </w:pPr>
          </w:p>
        </w:tc>
      </w:tr>
      <w:tr w:rsidR="0024288D" w:rsidTr="004B6199">
        <w:tc>
          <w:tcPr>
            <w:tcW w:w="2713" w:type="dxa"/>
            <w:shd w:val="clear" w:color="auto" w:fill="FFFFFF" w:themeFill="background1"/>
          </w:tcPr>
          <w:p w:rsidR="0024288D" w:rsidRDefault="004B6199" w:rsidP="004B6199">
            <w:pPr>
              <w:spacing w:beforeLines="20" w:before="48" w:afterLines="20" w:after="48"/>
              <w:jc w:val="left"/>
              <w:rPr>
                <w:sz w:val="20"/>
                <w:szCs w:val="20"/>
                <w:lang w:eastAsia="en-GB"/>
              </w:rPr>
            </w:pPr>
            <w:r>
              <w:rPr>
                <w:sz w:val="20"/>
                <w:szCs w:val="20"/>
                <w:lang w:eastAsia="en-GB"/>
              </w:rPr>
              <w:t>NO (</w:t>
            </w:r>
            <w:r w:rsidR="0024288D">
              <w:rPr>
                <w:sz w:val="20"/>
                <w:szCs w:val="20"/>
                <w:lang w:eastAsia="en-GB"/>
              </w:rPr>
              <w:t>100K REGEN</w:t>
            </w:r>
            <w:r>
              <w:rPr>
                <w:sz w:val="20"/>
                <w:szCs w:val="20"/>
                <w:lang w:eastAsia="en-GB"/>
              </w:rPr>
              <w:t xml:space="preserve">) + </w:t>
            </w:r>
            <w:r>
              <w:rPr>
                <w:sz w:val="20"/>
                <w:szCs w:val="20"/>
                <w:lang w:eastAsia="en-GB"/>
              </w:rPr>
              <w:br/>
              <w:t>VV ICEII</w:t>
            </w:r>
          </w:p>
        </w:tc>
        <w:tc>
          <w:tcPr>
            <w:tcW w:w="724"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II</w:t>
            </w:r>
          </w:p>
        </w:tc>
        <w:tc>
          <w:tcPr>
            <w:tcW w:w="1263" w:type="dxa"/>
            <w:shd w:val="clear" w:color="auto" w:fill="FFFFFF" w:themeFill="background1"/>
            <w:vAlign w:val="center"/>
          </w:tcPr>
          <w:p w:rsidR="0024288D" w:rsidRPr="0029277A" w:rsidRDefault="0024288D" w:rsidP="00F515CF">
            <w:pPr>
              <w:spacing w:before="20" w:after="20"/>
              <w:jc w:val="center"/>
              <w:rPr>
                <w:sz w:val="20"/>
                <w:szCs w:val="20"/>
              </w:rPr>
            </w:pPr>
            <w:r w:rsidRPr="0029277A">
              <w:rPr>
                <w:sz w:val="20"/>
                <w:szCs w:val="20"/>
              </w:rPr>
              <w:t>3</w:t>
            </w:r>
            <w:r>
              <w:rPr>
                <w:sz w:val="20"/>
                <w:szCs w:val="20"/>
              </w:rPr>
              <w:t>8</w:t>
            </w:r>
            <w:r w:rsidRPr="0029277A">
              <w:rPr>
                <w:sz w:val="20"/>
                <w:szCs w:val="20"/>
              </w:rPr>
              <w:t>3</w:t>
            </w:r>
            <w:r>
              <w:rPr>
                <w:sz w:val="20"/>
                <w:szCs w:val="20"/>
              </w:rPr>
              <w:t xml:space="preserve"> </w:t>
            </w:r>
            <w:r w:rsidRPr="00F25DD9">
              <w:rPr>
                <w:sz w:val="16"/>
                <w:szCs w:val="16"/>
              </w:rPr>
              <w:t>(</w:t>
            </w:r>
            <w:r>
              <w:rPr>
                <w:sz w:val="16"/>
                <w:szCs w:val="16"/>
              </w:rPr>
              <w:t>3</w:t>
            </w:r>
            <w:r w:rsidRPr="00F25DD9">
              <w:rPr>
                <w:sz w:val="16"/>
                <w:szCs w:val="16"/>
              </w:rPr>
              <w:t>)</w:t>
            </w:r>
          </w:p>
        </w:tc>
        <w:tc>
          <w:tcPr>
            <w:tcW w:w="1263"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250</w:t>
            </w:r>
            <w:r>
              <w:rPr>
                <w:sz w:val="20"/>
                <w:szCs w:val="20"/>
              </w:rPr>
              <w:t xml:space="preserve"> </w:t>
            </w:r>
            <w:r w:rsidRPr="00F25DD9">
              <w:rPr>
                <w:sz w:val="16"/>
                <w:szCs w:val="16"/>
              </w:rPr>
              <w:t>(</w:t>
            </w:r>
            <w:r>
              <w:rPr>
                <w:sz w:val="16"/>
                <w:szCs w:val="16"/>
              </w:rPr>
              <w:t>4</w:t>
            </w:r>
            <w:r w:rsidRPr="00F25DD9">
              <w:rPr>
                <w:sz w:val="16"/>
                <w:szCs w:val="16"/>
              </w:rPr>
              <w:t>)</w:t>
            </w:r>
          </w:p>
        </w:tc>
        <w:tc>
          <w:tcPr>
            <w:tcW w:w="1263" w:type="dxa"/>
            <w:vMerge/>
            <w:shd w:val="clear" w:color="auto" w:fill="FFFFFF" w:themeFill="background1"/>
          </w:tcPr>
          <w:p w:rsidR="0024288D" w:rsidRPr="0029277A" w:rsidRDefault="0024288D" w:rsidP="00D20520">
            <w:pPr>
              <w:spacing w:before="20" w:after="20"/>
              <w:jc w:val="center"/>
              <w:rPr>
                <w:sz w:val="20"/>
                <w:szCs w:val="20"/>
              </w:rPr>
            </w:pPr>
          </w:p>
        </w:tc>
        <w:tc>
          <w:tcPr>
            <w:tcW w:w="855"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400</w:t>
            </w:r>
            <w:r>
              <w:rPr>
                <w:sz w:val="20"/>
                <w:szCs w:val="20"/>
              </w:rPr>
              <w:t xml:space="preserve"> </w:t>
            </w:r>
            <w:r w:rsidRPr="00CF4063">
              <w:rPr>
                <w:sz w:val="16"/>
                <w:szCs w:val="16"/>
              </w:rPr>
              <w:t>(1)</w:t>
            </w:r>
          </w:p>
        </w:tc>
        <w:tc>
          <w:tcPr>
            <w:tcW w:w="708" w:type="dxa"/>
            <w:vMerge/>
            <w:shd w:val="clear" w:color="auto" w:fill="FFFFFF" w:themeFill="background1"/>
            <w:vAlign w:val="center"/>
          </w:tcPr>
          <w:p w:rsidR="0024288D" w:rsidRPr="0029277A" w:rsidRDefault="0024288D" w:rsidP="00D20520">
            <w:pPr>
              <w:spacing w:before="20" w:after="20"/>
              <w:jc w:val="center"/>
              <w:rPr>
                <w:sz w:val="20"/>
                <w:szCs w:val="20"/>
              </w:rPr>
            </w:pPr>
          </w:p>
        </w:tc>
        <w:tc>
          <w:tcPr>
            <w:tcW w:w="709" w:type="dxa"/>
            <w:vMerge/>
            <w:shd w:val="clear" w:color="auto" w:fill="FFFFFF" w:themeFill="background1"/>
            <w:vAlign w:val="center"/>
          </w:tcPr>
          <w:p w:rsidR="0024288D" w:rsidRPr="0029277A" w:rsidRDefault="0024288D" w:rsidP="00D20520">
            <w:pPr>
              <w:spacing w:before="20" w:after="20"/>
              <w:jc w:val="center"/>
              <w:rPr>
                <w:sz w:val="20"/>
                <w:szCs w:val="20"/>
              </w:rPr>
            </w:pPr>
          </w:p>
        </w:tc>
      </w:tr>
      <w:tr w:rsidR="0024288D" w:rsidTr="004B6199">
        <w:tc>
          <w:tcPr>
            <w:tcW w:w="2713" w:type="dxa"/>
            <w:shd w:val="clear" w:color="auto" w:fill="FFFFFF" w:themeFill="background1"/>
          </w:tcPr>
          <w:p w:rsidR="0024288D" w:rsidRDefault="004B6199" w:rsidP="00610680">
            <w:pPr>
              <w:spacing w:beforeLines="20" w:before="48" w:afterLines="20" w:after="48"/>
              <w:jc w:val="left"/>
              <w:rPr>
                <w:sz w:val="20"/>
                <w:szCs w:val="20"/>
                <w:lang w:eastAsia="en-GB"/>
              </w:rPr>
            </w:pPr>
            <w:r>
              <w:rPr>
                <w:sz w:val="20"/>
                <w:szCs w:val="20"/>
                <w:lang w:eastAsia="en-GB"/>
              </w:rPr>
              <w:t>NO (</w:t>
            </w:r>
            <w:r w:rsidR="0024288D">
              <w:rPr>
                <w:sz w:val="20"/>
                <w:szCs w:val="20"/>
                <w:lang w:eastAsia="en-GB"/>
              </w:rPr>
              <w:t>470K REGEN</w:t>
            </w:r>
            <w:r>
              <w:rPr>
                <w:sz w:val="20"/>
                <w:szCs w:val="20"/>
                <w:lang w:eastAsia="en-GB"/>
              </w:rPr>
              <w:t>)</w:t>
            </w:r>
          </w:p>
        </w:tc>
        <w:tc>
          <w:tcPr>
            <w:tcW w:w="724"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II</w:t>
            </w:r>
          </w:p>
        </w:tc>
        <w:tc>
          <w:tcPr>
            <w:tcW w:w="1263" w:type="dxa"/>
            <w:shd w:val="clear" w:color="auto" w:fill="FFFFFF" w:themeFill="background1"/>
            <w:vAlign w:val="center"/>
          </w:tcPr>
          <w:p w:rsidR="0024288D" w:rsidRPr="0029277A" w:rsidRDefault="0024288D" w:rsidP="00F515CF">
            <w:pPr>
              <w:spacing w:before="20" w:after="20"/>
              <w:jc w:val="center"/>
              <w:rPr>
                <w:sz w:val="20"/>
                <w:szCs w:val="20"/>
              </w:rPr>
            </w:pPr>
            <w:r w:rsidRPr="0029277A">
              <w:rPr>
                <w:sz w:val="20"/>
                <w:szCs w:val="20"/>
              </w:rPr>
              <w:t>3</w:t>
            </w:r>
            <w:r>
              <w:rPr>
                <w:sz w:val="20"/>
                <w:szCs w:val="20"/>
              </w:rPr>
              <w:t>8</w:t>
            </w:r>
            <w:r w:rsidRPr="0029277A">
              <w:rPr>
                <w:sz w:val="20"/>
                <w:szCs w:val="20"/>
              </w:rPr>
              <w:t>3</w:t>
            </w:r>
            <w:r>
              <w:rPr>
                <w:sz w:val="20"/>
                <w:szCs w:val="20"/>
              </w:rPr>
              <w:t xml:space="preserve"> </w:t>
            </w:r>
            <w:r w:rsidRPr="00F25DD9">
              <w:rPr>
                <w:sz w:val="16"/>
                <w:szCs w:val="16"/>
              </w:rPr>
              <w:t>(</w:t>
            </w:r>
            <w:r>
              <w:rPr>
                <w:sz w:val="16"/>
                <w:szCs w:val="16"/>
              </w:rPr>
              <w:t>3</w:t>
            </w:r>
            <w:r w:rsidRPr="00F25DD9">
              <w:rPr>
                <w:sz w:val="16"/>
                <w:szCs w:val="16"/>
              </w:rPr>
              <w:t>)</w:t>
            </w:r>
          </w:p>
        </w:tc>
        <w:tc>
          <w:tcPr>
            <w:tcW w:w="1263"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400</w:t>
            </w:r>
            <w:r>
              <w:rPr>
                <w:sz w:val="20"/>
                <w:szCs w:val="20"/>
              </w:rPr>
              <w:t xml:space="preserve"> </w:t>
            </w:r>
            <w:r w:rsidRPr="00F25DD9">
              <w:rPr>
                <w:sz w:val="16"/>
                <w:szCs w:val="16"/>
              </w:rPr>
              <w:t>(</w:t>
            </w:r>
            <w:r>
              <w:rPr>
                <w:sz w:val="16"/>
                <w:szCs w:val="16"/>
              </w:rPr>
              <w:t>4</w:t>
            </w:r>
            <w:r w:rsidRPr="00F25DD9">
              <w:rPr>
                <w:sz w:val="16"/>
                <w:szCs w:val="16"/>
              </w:rPr>
              <w:t>)</w:t>
            </w:r>
          </w:p>
        </w:tc>
        <w:tc>
          <w:tcPr>
            <w:tcW w:w="1263" w:type="dxa"/>
            <w:vMerge/>
            <w:shd w:val="clear" w:color="auto" w:fill="FFFFFF" w:themeFill="background1"/>
          </w:tcPr>
          <w:p w:rsidR="0024288D" w:rsidRPr="0029277A" w:rsidRDefault="0024288D" w:rsidP="00D20520">
            <w:pPr>
              <w:spacing w:before="20" w:after="20"/>
              <w:jc w:val="center"/>
              <w:rPr>
                <w:sz w:val="20"/>
                <w:szCs w:val="20"/>
              </w:rPr>
            </w:pPr>
          </w:p>
        </w:tc>
        <w:tc>
          <w:tcPr>
            <w:tcW w:w="855"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NA</w:t>
            </w:r>
          </w:p>
        </w:tc>
        <w:tc>
          <w:tcPr>
            <w:tcW w:w="708" w:type="dxa"/>
            <w:vMerge/>
            <w:shd w:val="clear" w:color="auto" w:fill="FFFFFF" w:themeFill="background1"/>
            <w:vAlign w:val="center"/>
          </w:tcPr>
          <w:p w:rsidR="0024288D" w:rsidRPr="0029277A" w:rsidRDefault="0024288D" w:rsidP="00D20520">
            <w:pPr>
              <w:spacing w:before="20" w:after="20"/>
              <w:jc w:val="center"/>
              <w:rPr>
                <w:sz w:val="20"/>
                <w:szCs w:val="20"/>
              </w:rPr>
            </w:pPr>
          </w:p>
        </w:tc>
        <w:tc>
          <w:tcPr>
            <w:tcW w:w="709" w:type="dxa"/>
            <w:vMerge/>
            <w:shd w:val="clear" w:color="auto" w:fill="FFFFFF" w:themeFill="background1"/>
            <w:vAlign w:val="center"/>
          </w:tcPr>
          <w:p w:rsidR="0024288D" w:rsidRPr="0029277A" w:rsidRDefault="0024288D" w:rsidP="00D20520">
            <w:pPr>
              <w:spacing w:before="20" w:after="20"/>
              <w:jc w:val="center"/>
              <w:rPr>
                <w:sz w:val="20"/>
                <w:szCs w:val="20"/>
              </w:rPr>
            </w:pPr>
          </w:p>
        </w:tc>
      </w:tr>
      <w:tr w:rsidR="0024288D" w:rsidTr="004B6199">
        <w:tc>
          <w:tcPr>
            <w:tcW w:w="2713" w:type="dxa"/>
            <w:shd w:val="clear" w:color="auto" w:fill="FFFFFF" w:themeFill="background1"/>
          </w:tcPr>
          <w:p w:rsidR="0024288D" w:rsidRDefault="004B6199" w:rsidP="00610680">
            <w:pPr>
              <w:spacing w:beforeLines="20" w:before="48" w:afterLines="20" w:after="48"/>
              <w:jc w:val="left"/>
              <w:rPr>
                <w:sz w:val="20"/>
                <w:szCs w:val="20"/>
                <w:lang w:eastAsia="en-GB"/>
              </w:rPr>
            </w:pPr>
            <w:r>
              <w:rPr>
                <w:sz w:val="20"/>
                <w:szCs w:val="20"/>
                <w:lang w:eastAsia="en-GB"/>
              </w:rPr>
              <w:t xml:space="preserve">NO + </w:t>
            </w:r>
            <w:r w:rsidR="0024288D">
              <w:rPr>
                <w:sz w:val="20"/>
                <w:szCs w:val="20"/>
                <w:lang w:eastAsia="en-GB"/>
              </w:rPr>
              <w:t>VV ICE III</w:t>
            </w:r>
          </w:p>
        </w:tc>
        <w:tc>
          <w:tcPr>
            <w:tcW w:w="724"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III</w:t>
            </w:r>
          </w:p>
        </w:tc>
        <w:tc>
          <w:tcPr>
            <w:tcW w:w="1263" w:type="dxa"/>
            <w:shd w:val="clear" w:color="auto" w:fill="FFFFFF" w:themeFill="background1"/>
            <w:vAlign w:val="center"/>
          </w:tcPr>
          <w:p w:rsidR="0024288D" w:rsidRPr="0029277A" w:rsidRDefault="0024288D" w:rsidP="00C345BF">
            <w:pPr>
              <w:spacing w:before="20" w:after="20"/>
              <w:jc w:val="center"/>
              <w:rPr>
                <w:sz w:val="20"/>
                <w:szCs w:val="20"/>
              </w:rPr>
            </w:pPr>
            <w:r w:rsidRPr="0029277A">
              <w:rPr>
                <w:sz w:val="20"/>
                <w:szCs w:val="20"/>
              </w:rPr>
              <w:t>473</w:t>
            </w:r>
            <w:r>
              <w:rPr>
                <w:sz w:val="20"/>
                <w:szCs w:val="20"/>
              </w:rPr>
              <w:t xml:space="preserve"> </w:t>
            </w:r>
            <w:r w:rsidRPr="00F25DD9">
              <w:rPr>
                <w:sz w:val="16"/>
                <w:szCs w:val="16"/>
              </w:rPr>
              <w:t>(</w:t>
            </w:r>
            <w:r>
              <w:rPr>
                <w:sz w:val="16"/>
                <w:szCs w:val="16"/>
              </w:rPr>
              <w:t>3</w:t>
            </w:r>
            <w:r w:rsidRPr="00F25DD9">
              <w:rPr>
                <w:sz w:val="16"/>
                <w:szCs w:val="16"/>
              </w:rPr>
              <w:t>)</w:t>
            </w:r>
            <w:r w:rsidR="00C345BF" w:rsidRPr="00F25DD9">
              <w:rPr>
                <w:sz w:val="16"/>
                <w:szCs w:val="16"/>
              </w:rPr>
              <w:t>(</w:t>
            </w:r>
            <w:r w:rsidR="00C345BF">
              <w:rPr>
                <w:sz w:val="16"/>
                <w:szCs w:val="16"/>
              </w:rPr>
              <w:t>6</w:t>
            </w:r>
            <w:r w:rsidR="00C345BF" w:rsidRPr="00F25DD9">
              <w:rPr>
                <w:sz w:val="16"/>
                <w:szCs w:val="16"/>
              </w:rPr>
              <w:t>)</w:t>
            </w:r>
          </w:p>
        </w:tc>
        <w:tc>
          <w:tcPr>
            <w:tcW w:w="1263"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250</w:t>
            </w:r>
            <w:r>
              <w:rPr>
                <w:sz w:val="20"/>
                <w:szCs w:val="20"/>
              </w:rPr>
              <w:t xml:space="preserve"> </w:t>
            </w:r>
            <w:r w:rsidRPr="00F25DD9">
              <w:rPr>
                <w:sz w:val="16"/>
                <w:szCs w:val="16"/>
              </w:rPr>
              <w:t>(</w:t>
            </w:r>
            <w:r>
              <w:rPr>
                <w:sz w:val="16"/>
                <w:szCs w:val="16"/>
              </w:rPr>
              <w:t>4</w:t>
            </w:r>
            <w:r w:rsidRPr="00F25DD9">
              <w:rPr>
                <w:sz w:val="16"/>
                <w:szCs w:val="16"/>
              </w:rPr>
              <w:t>)</w:t>
            </w:r>
          </w:p>
        </w:tc>
        <w:tc>
          <w:tcPr>
            <w:tcW w:w="1263" w:type="dxa"/>
            <w:vMerge/>
            <w:shd w:val="clear" w:color="auto" w:fill="FFFFFF" w:themeFill="background1"/>
          </w:tcPr>
          <w:p w:rsidR="0024288D" w:rsidRPr="0029277A" w:rsidRDefault="0024288D" w:rsidP="00D20520">
            <w:pPr>
              <w:spacing w:before="20" w:after="20"/>
              <w:jc w:val="center"/>
              <w:rPr>
                <w:sz w:val="20"/>
                <w:szCs w:val="20"/>
              </w:rPr>
            </w:pPr>
          </w:p>
        </w:tc>
        <w:tc>
          <w:tcPr>
            <w:tcW w:w="855"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300</w:t>
            </w:r>
            <w:r>
              <w:rPr>
                <w:sz w:val="20"/>
                <w:szCs w:val="20"/>
              </w:rPr>
              <w:t xml:space="preserve"> </w:t>
            </w:r>
            <w:r w:rsidRPr="00371606">
              <w:rPr>
                <w:sz w:val="16"/>
                <w:szCs w:val="16"/>
              </w:rPr>
              <w:t>(2)</w:t>
            </w:r>
          </w:p>
        </w:tc>
        <w:tc>
          <w:tcPr>
            <w:tcW w:w="708" w:type="dxa"/>
            <w:vMerge/>
            <w:shd w:val="clear" w:color="auto" w:fill="FFFFFF" w:themeFill="background1"/>
            <w:vAlign w:val="center"/>
          </w:tcPr>
          <w:p w:rsidR="0024288D" w:rsidRPr="0029277A" w:rsidRDefault="0024288D" w:rsidP="00D20520">
            <w:pPr>
              <w:spacing w:before="20" w:after="20"/>
              <w:jc w:val="center"/>
              <w:rPr>
                <w:sz w:val="20"/>
                <w:szCs w:val="20"/>
              </w:rPr>
            </w:pPr>
          </w:p>
        </w:tc>
        <w:tc>
          <w:tcPr>
            <w:tcW w:w="709" w:type="dxa"/>
            <w:vMerge/>
            <w:shd w:val="clear" w:color="auto" w:fill="FFFFFF" w:themeFill="background1"/>
            <w:vAlign w:val="center"/>
          </w:tcPr>
          <w:p w:rsidR="0024288D" w:rsidRPr="0029277A" w:rsidRDefault="0024288D" w:rsidP="00D20520">
            <w:pPr>
              <w:spacing w:before="20" w:after="20"/>
              <w:jc w:val="center"/>
              <w:rPr>
                <w:sz w:val="20"/>
                <w:szCs w:val="20"/>
              </w:rPr>
            </w:pPr>
          </w:p>
        </w:tc>
      </w:tr>
      <w:tr w:rsidR="0024288D" w:rsidTr="004B6199">
        <w:tc>
          <w:tcPr>
            <w:tcW w:w="2713" w:type="dxa"/>
            <w:shd w:val="clear" w:color="auto" w:fill="FFFFFF" w:themeFill="background1"/>
          </w:tcPr>
          <w:p w:rsidR="0024288D" w:rsidRDefault="004B6199" w:rsidP="00610680">
            <w:pPr>
              <w:spacing w:beforeLines="20" w:before="48" w:afterLines="20" w:after="48"/>
              <w:jc w:val="left"/>
              <w:rPr>
                <w:sz w:val="20"/>
                <w:szCs w:val="20"/>
                <w:lang w:eastAsia="en-GB"/>
              </w:rPr>
            </w:pPr>
            <w:r>
              <w:rPr>
                <w:sz w:val="20"/>
                <w:szCs w:val="20"/>
                <w:lang w:eastAsia="en-GB"/>
              </w:rPr>
              <w:t xml:space="preserve">NO (100K REGEN) + </w:t>
            </w:r>
            <w:r>
              <w:rPr>
                <w:sz w:val="20"/>
                <w:szCs w:val="20"/>
                <w:lang w:eastAsia="en-GB"/>
              </w:rPr>
              <w:br/>
              <w:t>VV ICEIII</w:t>
            </w:r>
          </w:p>
        </w:tc>
        <w:tc>
          <w:tcPr>
            <w:tcW w:w="724"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III</w:t>
            </w:r>
          </w:p>
        </w:tc>
        <w:tc>
          <w:tcPr>
            <w:tcW w:w="1263"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473</w:t>
            </w:r>
            <w:r>
              <w:rPr>
                <w:sz w:val="20"/>
                <w:szCs w:val="20"/>
              </w:rPr>
              <w:t xml:space="preserve"> </w:t>
            </w:r>
            <w:r w:rsidRPr="00F25DD9">
              <w:rPr>
                <w:sz w:val="16"/>
                <w:szCs w:val="16"/>
              </w:rPr>
              <w:t>(</w:t>
            </w:r>
            <w:r>
              <w:rPr>
                <w:sz w:val="16"/>
                <w:szCs w:val="16"/>
              </w:rPr>
              <w:t>3</w:t>
            </w:r>
            <w:r w:rsidRPr="00F25DD9">
              <w:rPr>
                <w:sz w:val="16"/>
                <w:szCs w:val="16"/>
              </w:rPr>
              <w:t>)</w:t>
            </w:r>
            <w:r w:rsidR="00C345BF" w:rsidRPr="00F25DD9">
              <w:rPr>
                <w:sz w:val="16"/>
                <w:szCs w:val="16"/>
              </w:rPr>
              <w:t>(</w:t>
            </w:r>
            <w:r w:rsidR="00C345BF">
              <w:rPr>
                <w:sz w:val="16"/>
                <w:szCs w:val="16"/>
              </w:rPr>
              <w:t>6</w:t>
            </w:r>
            <w:r w:rsidR="00C345BF" w:rsidRPr="00F25DD9">
              <w:rPr>
                <w:sz w:val="16"/>
                <w:szCs w:val="16"/>
              </w:rPr>
              <w:t>)</w:t>
            </w:r>
          </w:p>
        </w:tc>
        <w:tc>
          <w:tcPr>
            <w:tcW w:w="1263"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250</w:t>
            </w:r>
            <w:r>
              <w:rPr>
                <w:sz w:val="20"/>
                <w:szCs w:val="20"/>
              </w:rPr>
              <w:t xml:space="preserve"> </w:t>
            </w:r>
            <w:r w:rsidRPr="00F25DD9">
              <w:rPr>
                <w:sz w:val="16"/>
                <w:szCs w:val="16"/>
              </w:rPr>
              <w:t>(</w:t>
            </w:r>
            <w:r>
              <w:rPr>
                <w:sz w:val="16"/>
                <w:szCs w:val="16"/>
              </w:rPr>
              <w:t>4</w:t>
            </w:r>
            <w:r w:rsidRPr="00F25DD9">
              <w:rPr>
                <w:sz w:val="16"/>
                <w:szCs w:val="16"/>
              </w:rPr>
              <w:t>)</w:t>
            </w:r>
          </w:p>
        </w:tc>
        <w:tc>
          <w:tcPr>
            <w:tcW w:w="1263" w:type="dxa"/>
            <w:vMerge/>
            <w:shd w:val="clear" w:color="auto" w:fill="FFFFFF" w:themeFill="background1"/>
          </w:tcPr>
          <w:p w:rsidR="0024288D" w:rsidRPr="0029277A" w:rsidRDefault="0024288D" w:rsidP="00D20520">
            <w:pPr>
              <w:spacing w:before="20" w:after="20"/>
              <w:jc w:val="center"/>
              <w:rPr>
                <w:sz w:val="20"/>
                <w:szCs w:val="20"/>
              </w:rPr>
            </w:pPr>
          </w:p>
        </w:tc>
        <w:tc>
          <w:tcPr>
            <w:tcW w:w="855"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300</w:t>
            </w:r>
            <w:r>
              <w:rPr>
                <w:sz w:val="20"/>
                <w:szCs w:val="20"/>
              </w:rPr>
              <w:t xml:space="preserve"> </w:t>
            </w:r>
            <w:r w:rsidRPr="00371606">
              <w:rPr>
                <w:sz w:val="16"/>
                <w:szCs w:val="16"/>
              </w:rPr>
              <w:t>(2)</w:t>
            </w:r>
          </w:p>
        </w:tc>
        <w:tc>
          <w:tcPr>
            <w:tcW w:w="708" w:type="dxa"/>
            <w:vMerge/>
            <w:shd w:val="clear" w:color="auto" w:fill="FFFFFF" w:themeFill="background1"/>
            <w:vAlign w:val="center"/>
          </w:tcPr>
          <w:p w:rsidR="0024288D" w:rsidRPr="0029277A" w:rsidRDefault="0024288D" w:rsidP="00D20520">
            <w:pPr>
              <w:spacing w:before="20" w:after="20"/>
              <w:jc w:val="center"/>
              <w:rPr>
                <w:sz w:val="20"/>
                <w:szCs w:val="20"/>
              </w:rPr>
            </w:pPr>
          </w:p>
        </w:tc>
        <w:tc>
          <w:tcPr>
            <w:tcW w:w="709" w:type="dxa"/>
            <w:vMerge/>
            <w:shd w:val="clear" w:color="auto" w:fill="FFFFFF" w:themeFill="background1"/>
            <w:vAlign w:val="center"/>
          </w:tcPr>
          <w:p w:rsidR="0024288D" w:rsidRPr="0029277A" w:rsidRDefault="0024288D" w:rsidP="00D20520">
            <w:pPr>
              <w:spacing w:before="20" w:after="20"/>
              <w:jc w:val="center"/>
              <w:rPr>
                <w:sz w:val="20"/>
                <w:szCs w:val="20"/>
              </w:rPr>
            </w:pPr>
          </w:p>
        </w:tc>
      </w:tr>
      <w:tr w:rsidR="0024288D" w:rsidTr="004B6199">
        <w:trPr>
          <w:trHeight w:val="45"/>
        </w:trPr>
        <w:tc>
          <w:tcPr>
            <w:tcW w:w="2713" w:type="dxa"/>
            <w:shd w:val="clear" w:color="auto" w:fill="FFFFFF" w:themeFill="background1"/>
          </w:tcPr>
          <w:p w:rsidR="0024288D" w:rsidRDefault="004B6199" w:rsidP="00610680">
            <w:pPr>
              <w:spacing w:beforeLines="20" w:before="48" w:afterLines="20" w:after="48"/>
              <w:jc w:val="left"/>
              <w:rPr>
                <w:sz w:val="20"/>
                <w:szCs w:val="20"/>
                <w:lang w:eastAsia="en-GB"/>
              </w:rPr>
            </w:pPr>
            <w:r>
              <w:rPr>
                <w:sz w:val="20"/>
                <w:szCs w:val="20"/>
                <w:lang w:eastAsia="en-GB"/>
              </w:rPr>
              <w:t xml:space="preserve">NO + </w:t>
            </w:r>
            <w:r w:rsidR="0024288D">
              <w:rPr>
                <w:sz w:val="20"/>
                <w:szCs w:val="20"/>
                <w:lang w:eastAsia="en-GB"/>
              </w:rPr>
              <w:t>VV ICEIV</w:t>
            </w:r>
          </w:p>
        </w:tc>
        <w:tc>
          <w:tcPr>
            <w:tcW w:w="724"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IV</w:t>
            </w:r>
          </w:p>
        </w:tc>
        <w:tc>
          <w:tcPr>
            <w:tcW w:w="1263"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473</w:t>
            </w:r>
            <w:r>
              <w:rPr>
                <w:sz w:val="20"/>
                <w:szCs w:val="20"/>
              </w:rPr>
              <w:t xml:space="preserve"> </w:t>
            </w:r>
            <w:r w:rsidRPr="00F25DD9">
              <w:rPr>
                <w:sz w:val="16"/>
                <w:szCs w:val="16"/>
              </w:rPr>
              <w:t>(</w:t>
            </w:r>
            <w:r>
              <w:rPr>
                <w:sz w:val="16"/>
                <w:szCs w:val="16"/>
              </w:rPr>
              <w:t>3</w:t>
            </w:r>
            <w:r w:rsidRPr="00F25DD9">
              <w:rPr>
                <w:sz w:val="16"/>
                <w:szCs w:val="16"/>
              </w:rPr>
              <w:t>)</w:t>
            </w:r>
            <w:r w:rsidR="00C345BF" w:rsidRPr="00F25DD9">
              <w:rPr>
                <w:sz w:val="16"/>
                <w:szCs w:val="16"/>
              </w:rPr>
              <w:t>(</w:t>
            </w:r>
            <w:r w:rsidR="00C345BF">
              <w:rPr>
                <w:sz w:val="16"/>
                <w:szCs w:val="16"/>
              </w:rPr>
              <w:t>6</w:t>
            </w:r>
            <w:r w:rsidR="00C345BF" w:rsidRPr="00F25DD9">
              <w:rPr>
                <w:sz w:val="16"/>
                <w:szCs w:val="16"/>
              </w:rPr>
              <w:t>)</w:t>
            </w:r>
          </w:p>
        </w:tc>
        <w:tc>
          <w:tcPr>
            <w:tcW w:w="1263"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250</w:t>
            </w:r>
            <w:r>
              <w:rPr>
                <w:sz w:val="20"/>
                <w:szCs w:val="20"/>
              </w:rPr>
              <w:t xml:space="preserve"> </w:t>
            </w:r>
            <w:r w:rsidRPr="00F25DD9">
              <w:rPr>
                <w:sz w:val="16"/>
                <w:szCs w:val="16"/>
              </w:rPr>
              <w:t>(</w:t>
            </w:r>
            <w:r>
              <w:rPr>
                <w:sz w:val="16"/>
                <w:szCs w:val="16"/>
              </w:rPr>
              <w:t>4</w:t>
            </w:r>
            <w:r w:rsidRPr="00F25DD9">
              <w:rPr>
                <w:sz w:val="16"/>
                <w:szCs w:val="16"/>
              </w:rPr>
              <w:t>)</w:t>
            </w:r>
          </w:p>
        </w:tc>
        <w:tc>
          <w:tcPr>
            <w:tcW w:w="1263" w:type="dxa"/>
            <w:vMerge/>
            <w:shd w:val="clear" w:color="auto" w:fill="FFFFFF" w:themeFill="background1"/>
          </w:tcPr>
          <w:p w:rsidR="0024288D" w:rsidRPr="0029277A" w:rsidRDefault="0024288D" w:rsidP="00D20520">
            <w:pPr>
              <w:spacing w:before="20" w:after="20"/>
              <w:jc w:val="center"/>
              <w:rPr>
                <w:sz w:val="20"/>
                <w:szCs w:val="20"/>
              </w:rPr>
            </w:pPr>
          </w:p>
        </w:tc>
        <w:tc>
          <w:tcPr>
            <w:tcW w:w="855"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300</w:t>
            </w:r>
            <w:r>
              <w:rPr>
                <w:sz w:val="20"/>
                <w:szCs w:val="20"/>
              </w:rPr>
              <w:t xml:space="preserve"> </w:t>
            </w:r>
            <w:r w:rsidRPr="00371606">
              <w:rPr>
                <w:sz w:val="16"/>
                <w:szCs w:val="16"/>
              </w:rPr>
              <w:t>(2)</w:t>
            </w:r>
          </w:p>
        </w:tc>
        <w:tc>
          <w:tcPr>
            <w:tcW w:w="708" w:type="dxa"/>
            <w:vMerge/>
            <w:shd w:val="clear" w:color="auto" w:fill="FFFFFF" w:themeFill="background1"/>
            <w:vAlign w:val="center"/>
          </w:tcPr>
          <w:p w:rsidR="0024288D" w:rsidRPr="0029277A" w:rsidRDefault="0024288D" w:rsidP="00D20520">
            <w:pPr>
              <w:spacing w:before="20" w:after="20"/>
              <w:jc w:val="center"/>
              <w:rPr>
                <w:sz w:val="20"/>
                <w:szCs w:val="20"/>
              </w:rPr>
            </w:pPr>
          </w:p>
        </w:tc>
        <w:tc>
          <w:tcPr>
            <w:tcW w:w="709" w:type="dxa"/>
            <w:vMerge/>
            <w:shd w:val="clear" w:color="auto" w:fill="FFFFFF" w:themeFill="background1"/>
            <w:vAlign w:val="center"/>
          </w:tcPr>
          <w:p w:rsidR="0024288D" w:rsidRPr="0029277A" w:rsidRDefault="0024288D" w:rsidP="00D20520">
            <w:pPr>
              <w:spacing w:before="20" w:after="20"/>
              <w:jc w:val="center"/>
              <w:rPr>
                <w:sz w:val="20"/>
                <w:szCs w:val="20"/>
              </w:rPr>
            </w:pPr>
          </w:p>
        </w:tc>
      </w:tr>
      <w:tr w:rsidR="0024288D" w:rsidTr="004B6199">
        <w:tc>
          <w:tcPr>
            <w:tcW w:w="2713" w:type="dxa"/>
            <w:shd w:val="clear" w:color="auto" w:fill="FFFFFF" w:themeFill="background1"/>
          </w:tcPr>
          <w:p w:rsidR="0024288D" w:rsidRDefault="004B6199" w:rsidP="004B6199">
            <w:pPr>
              <w:spacing w:beforeLines="20" w:before="48" w:afterLines="20" w:after="48"/>
              <w:jc w:val="left"/>
              <w:rPr>
                <w:sz w:val="20"/>
                <w:szCs w:val="20"/>
                <w:lang w:eastAsia="en-GB"/>
              </w:rPr>
            </w:pPr>
            <w:r>
              <w:rPr>
                <w:sz w:val="20"/>
                <w:szCs w:val="20"/>
                <w:lang w:eastAsia="en-GB"/>
              </w:rPr>
              <w:t xml:space="preserve">NO (100K REGEN) + </w:t>
            </w:r>
            <w:r>
              <w:rPr>
                <w:sz w:val="20"/>
                <w:szCs w:val="20"/>
                <w:lang w:eastAsia="en-GB"/>
              </w:rPr>
              <w:br/>
              <w:t>VV ICEIV</w:t>
            </w:r>
          </w:p>
        </w:tc>
        <w:tc>
          <w:tcPr>
            <w:tcW w:w="724"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IV</w:t>
            </w:r>
          </w:p>
        </w:tc>
        <w:tc>
          <w:tcPr>
            <w:tcW w:w="1263"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473</w:t>
            </w:r>
            <w:r>
              <w:rPr>
                <w:sz w:val="20"/>
                <w:szCs w:val="20"/>
              </w:rPr>
              <w:t xml:space="preserve"> </w:t>
            </w:r>
            <w:r w:rsidRPr="00F25DD9">
              <w:rPr>
                <w:sz w:val="16"/>
                <w:szCs w:val="16"/>
              </w:rPr>
              <w:t>(</w:t>
            </w:r>
            <w:r>
              <w:rPr>
                <w:sz w:val="16"/>
                <w:szCs w:val="16"/>
              </w:rPr>
              <w:t>3</w:t>
            </w:r>
            <w:r w:rsidRPr="00F25DD9">
              <w:rPr>
                <w:sz w:val="16"/>
                <w:szCs w:val="16"/>
              </w:rPr>
              <w:t>)</w:t>
            </w:r>
            <w:r w:rsidR="00C345BF" w:rsidRPr="00F25DD9">
              <w:rPr>
                <w:sz w:val="16"/>
                <w:szCs w:val="16"/>
              </w:rPr>
              <w:t>(</w:t>
            </w:r>
            <w:r w:rsidR="00C345BF">
              <w:rPr>
                <w:sz w:val="16"/>
                <w:szCs w:val="16"/>
              </w:rPr>
              <w:t>6</w:t>
            </w:r>
            <w:r w:rsidR="00C345BF" w:rsidRPr="00F25DD9">
              <w:rPr>
                <w:sz w:val="16"/>
                <w:szCs w:val="16"/>
              </w:rPr>
              <w:t>)</w:t>
            </w:r>
          </w:p>
        </w:tc>
        <w:tc>
          <w:tcPr>
            <w:tcW w:w="1263"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250</w:t>
            </w:r>
            <w:r>
              <w:rPr>
                <w:sz w:val="20"/>
                <w:szCs w:val="20"/>
              </w:rPr>
              <w:t xml:space="preserve"> </w:t>
            </w:r>
            <w:r w:rsidRPr="00F25DD9">
              <w:rPr>
                <w:sz w:val="16"/>
                <w:szCs w:val="16"/>
              </w:rPr>
              <w:t>(</w:t>
            </w:r>
            <w:r>
              <w:rPr>
                <w:sz w:val="16"/>
                <w:szCs w:val="16"/>
              </w:rPr>
              <w:t>4</w:t>
            </w:r>
            <w:r w:rsidRPr="00F25DD9">
              <w:rPr>
                <w:sz w:val="16"/>
                <w:szCs w:val="16"/>
              </w:rPr>
              <w:t>)</w:t>
            </w:r>
          </w:p>
        </w:tc>
        <w:tc>
          <w:tcPr>
            <w:tcW w:w="1263" w:type="dxa"/>
            <w:vMerge/>
            <w:shd w:val="clear" w:color="auto" w:fill="FFFFFF" w:themeFill="background1"/>
          </w:tcPr>
          <w:p w:rsidR="0024288D" w:rsidRPr="0029277A" w:rsidRDefault="0024288D" w:rsidP="00D20520">
            <w:pPr>
              <w:spacing w:before="20" w:after="20"/>
              <w:jc w:val="center"/>
              <w:rPr>
                <w:sz w:val="20"/>
                <w:szCs w:val="20"/>
              </w:rPr>
            </w:pPr>
          </w:p>
        </w:tc>
        <w:tc>
          <w:tcPr>
            <w:tcW w:w="855"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300</w:t>
            </w:r>
            <w:r>
              <w:rPr>
                <w:sz w:val="20"/>
                <w:szCs w:val="20"/>
              </w:rPr>
              <w:t xml:space="preserve"> </w:t>
            </w:r>
            <w:r w:rsidRPr="00371606">
              <w:rPr>
                <w:sz w:val="16"/>
                <w:szCs w:val="16"/>
              </w:rPr>
              <w:t>(2)</w:t>
            </w:r>
          </w:p>
        </w:tc>
        <w:tc>
          <w:tcPr>
            <w:tcW w:w="708" w:type="dxa"/>
            <w:vMerge/>
            <w:shd w:val="clear" w:color="auto" w:fill="FFFFFF" w:themeFill="background1"/>
            <w:vAlign w:val="center"/>
          </w:tcPr>
          <w:p w:rsidR="0024288D" w:rsidRPr="0029277A" w:rsidRDefault="0024288D" w:rsidP="00D20520">
            <w:pPr>
              <w:spacing w:before="20" w:after="20"/>
              <w:jc w:val="center"/>
              <w:rPr>
                <w:sz w:val="20"/>
                <w:szCs w:val="20"/>
              </w:rPr>
            </w:pPr>
          </w:p>
        </w:tc>
        <w:tc>
          <w:tcPr>
            <w:tcW w:w="709" w:type="dxa"/>
            <w:vMerge/>
            <w:shd w:val="clear" w:color="auto" w:fill="FFFFFF" w:themeFill="background1"/>
            <w:vAlign w:val="center"/>
          </w:tcPr>
          <w:p w:rsidR="0024288D" w:rsidRPr="0029277A" w:rsidRDefault="0024288D" w:rsidP="00D20520">
            <w:pPr>
              <w:spacing w:before="20" w:after="20"/>
              <w:jc w:val="center"/>
              <w:rPr>
                <w:sz w:val="20"/>
                <w:szCs w:val="20"/>
              </w:rPr>
            </w:pPr>
          </w:p>
        </w:tc>
      </w:tr>
      <w:tr w:rsidR="0024288D" w:rsidTr="004B6199">
        <w:tc>
          <w:tcPr>
            <w:tcW w:w="2713" w:type="dxa"/>
            <w:shd w:val="clear" w:color="auto" w:fill="FFFFFF" w:themeFill="background1"/>
            <w:vAlign w:val="center"/>
          </w:tcPr>
          <w:p w:rsidR="0024288D" w:rsidRDefault="004B6199" w:rsidP="004B6199">
            <w:pPr>
              <w:spacing w:beforeLines="20" w:before="48" w:afterLines="20" w:after="48"/>
              <w:jc w:val="left"/>
              <w:rPr>
                <w:sz w:val="20"/>
                <w:szCs w:val="20"/>
                <w:lang w:eastAsia="en-GB"/>
              </w:rPr>
            </w:pPr>
            <w:r>
              <w:rPr>
                <w:sz w:val="20"/>
                <w:szCs w:val="20"/>
                <w:lang w:eastAsia="en-GB"/>
              </w:rPr>
              <w:t>NO + LOCA PC III</w:t>
            </w:r>
          </w:p>
        </w:tc>
        <w:tc>
          <w:tcPr>
            <w:tcW w:w="724"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III</w:t>
            </w:r>
          </w:p>
        </w:tc>
        <w:tc>
          <w:tcPr>
            <w:tcW w:w="1263"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473</w:t>
            </w:r>
            <w:r>
              <w:rPr>
                <w:sz w:val="20"/>
                <w:szCs w:val="20"/>
              </w:rPr>
              <w:t xml:space="preserve"> </w:t>
            </w:r>
            <w:r w:rsidRPr="00F25DD9">
              <w:rPr>
                <w:sz w:val="16"/>
                <w:szCs w:val="16"/>
              </w:rPr>
              <w:t>(</w:t>
            </w:r>
            <w:r>
              <w:rPr>
                <w:sz w:val="16"/>
                <w:szCs w:val="16"/>
              </w:rPr>
              <w:t>3</w:t>
            </w:r>
            <w:r w:rsidRPr="00F25DD9">
              <w:rPr>
                <w:sz w:val="16"/>
                <w:szCs w:val="16"/>
              </w:rPr>
              <w:t>)</w:t>
            </w:r>
            <w:r w:rsidR="00C345BF" w:rsidRPr="00F25DD9">
              <w:rPr>
                <w:sz w:val="16"/>
                <w:szCs w:val="16"/>
              </w:rPr>
              <w:t>(</w:t>
            </w:r>
            <w:r w:rsidR="00C345BF">
              <w:rPr>
                <w:sz w:val="16"/>
                <w:szCs w:val="16"/>
              </w:rPr>
              <w:t>6</w:t>
            </w:r>
            <w:r w:rsidR="00C345BF" w:rsidRPr="00F25DD9">
              <w:rPr>
                <w:sz w:val="16"/>
                <w:szCs w:val="16"/>
              </w:rPr>
              <w:t>)</w:t>
            </w:r>
          </w:p>
        </w:tc>
        <w:tc>
          <w:tcPr>
            <w:tcW w:w="1263"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250</w:t>
            </w:r>
            <w:r>
              <w:rPr>
                <w:sz w:val="20"/>
                <w:szCs w:val="20"/>
              </w:rPr>
              <w:t xml:space="preserve"> </w:t>
            </w:r>
            <w:r w:rsidRPr="00F25DD9">
              <w:rPr>
                <w:sz w:val="16"/>
                <w:szCs w:val="16"/>
              </w:rPr>
              <w:t>(</w:t>
            </w:r>
            <w:r>
              <w:rPr>
                <w:sz w:val="16"/>
                <w:szCs w:val="16"/>
              </w:rPr>
              <w:t>4</w:t>
            </w:r>
            <w:r w:rsidRPr="00F25DD9">
              <w:rPr>
                <w:sz w:val="16"/>
                <w:szCs w:val="16"/>
              </w:rPr>
              <w:t>)</w:t>
            </w:r>
          </w:p>
        </w:tc>
        <w:tc>
          <w:tcPr>
            <w:tcW w:w="1263" w:type="dxa"/>
            <w:vMerge/>
            <w:shd w:val="clear" w:color="auto" w:fill="FFFFFF" w:themeFill="background1"/>
          </w:tcPr>
          <w:p w:rsidR="0024288D" w:rsidRPr="0029277A" w:rsidRDefault="0024288D" w:rsidP="00D20520">
            <w:pPr>
              <w:spacing w:before="20" w:after="20"/>
              <w:jc w:val="center"/>
              <w:rPr>
                <w:sz w:val="20"/>
                <w:szCs w:val="20"/>
              </w:rPr>
            </w:pPr>
          </w:p>
        </w:tc>
        <w:tc>
          <w:tcPr>
            <w:tcW w:w="855"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NA</w:t>
            </w:r>
          </w:p>
        </w:tc>
        <w:tc>
          <w:tcPr>
            <w:tcW w:w="708" w:type="dxa"/>
            <w:vMerge/>
            <w:shd w:val="clear" w:color="auto" w:fill="FFFFFF" w:themeFill="background1"/>
            <w:vAlign w:val="center"/>
          </w:tcPr>
          <w:p w:rsidR="0024288D" w:rsidRPr="0029277A" w:rsidRDefault="0024288D" w:rsidP="00D20520">
            <w:pPr>
              <w:spacing w:before="20" w:after="20"/>
              <w:jc w:val="center"/>
              <w:rPr>
                <w:sz w:val="20"/>
                <w:szCs w:val="20"/>
              </w:rPr>
            </w:pPr>
          </w:p>
        </w:tc>
        <w:tc>
          <w:tcPr>
            <w:tcW w:w="709" w:type="dxa"/>
            <w:vMerge w:val="restart"/>
            <w:shd w:val="clear" w:color="auto" w:fill="FFFFFF" w:themeFill="background1"/>
            <w:vAlign w:val="center"/>
          </w:tcPr>
          <w:p w:rsidR="0024288D" w:rsidRPr="0029277A" w:rsidRDefault="003F6D14" w:rsidP="00D20520">
            <w:pPr>
              <w:spacing w:before="20" w:after="20"/>
              <w:jc w:val="center"/>
              <w:rPr>
                <w:sz w:val="20"/>
                <w:szCs w:val="20"/>
              </w:rPr>
            </w:pPr>
            <w:r>
              <w:rPr>
                <w:sz w:val="20"/>
                <w:szCs w:val="20"/>
              </w:rPr>
              <w:t>393</w:t>
            </w:r>
            <w:r w:rsidRPr="003F6D14">
              <w:rPr>
                <w:sz w:val="16"/>
                <w:szCs w:val="16"/>
              </w:rPr>
              <w:t>(7)</w:t>
            </w:r>
          </w:p>
        </w:tc>
      </w:tr>
      <w:tr w:rsidR="0024288D" w:rsidTr="004B6199">
        <w:tc>
          <w:tcPr>
            <w:tcW w:w="2713" w:type="dxa"/>
            <w:shd w:val="clear" w:color="auto" w:fill="FFFFFF" w:themeFill="background1"/>
            <w:vAlign w:val="center"/>
          </w:tcPr>
          <w:p w:rsidR="0024288D" w:rsidRDefault="004B6199" w:rsidP="004B6199">
            <w:pPr>
              <w:spacing w:beforeLines="20" w:before="48" w:afterLines="20" w:after="48"/>
              <w:jc w:val="left"/>
              <w:rPr>
                <w:sz w:val="20"/>
                <w:szCs w:val="20"/>
                <w:lang w:eastAsia="en-GB"/>
              </w:rPr>
            </w:pPr>
            <w:r>
              <w:rPr>
                <w:sz w:val="20"/>
                <w:szCs w:val="20"/>
                <w:lang w:eastAsia="en-GB"/>
              </w:rPr>
              <w:t xml:space="preserve">NO (100K REGEN) + </w:t>
            </w:r>
            <w:r>
              <w:rPr>
                <w:sz w:val="20"/>
                <w:szCs w:val="20"/>
                <w:lang w:eastAsia="en-GB"/>
              </w:rPr>
              <w:br/>
              <w:t>LOCA PC III</w:t>
            </w:r>
          </w:p>
        </w:tc>
        <w:tc>
          <w:tcPr>
            <w:tcW w:w="724"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III</w:t>
            </w:r>
          </w:p>
        </w:tc>
        <w:tc>
          <w:tcPr>
            <w:tcW w:w="1263"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473</w:t>
            </w:r>
            <w:r>
              <w:rPr>
                <w:sz w:val="20"/>
                <w:szCs w:val="20"/>
              </w:rPr>
              <w:t xml:space="preserve"> </w:t>
            </w:r>
            <w:r w:rsidRPr="00F25DD9">
              <w:rPr>
                <w:sz w:val="16"/>
                <w:szCs w:val="16"/>
              </w:rPr>
              <w:t>(</w:t>
            </w:r>
            <w:r>
              <w:rPr>
                <w:sz w:val="16"/>
                <w:szCs w:val="16"/>
              </w:rPr>
              <w:t>3</w:t>
            </w:r>
            <w:r w:rsidRPr="00F25DD9">
              <w:rPr>
                <w:sz w:val="16"/>
                <w:szCs w:val="16"/>
              </w:rPr>
              <w:t>)</w:t>
            </w:r>
            <w:r w:rsidR="00C345BF" w:rsidRPr="00F25DD9">
              <w:rPr>
                <w:sz w:val="16"/>
                <w:szCs w:val="16"/>
              </w:rPr>
              <w:t>(</w:t>
            </w:r>
            <w:r w:rsidR="00C345BF">
              <w:rPr>
                <w:sz w:val="16"/>
                <w:szCs w:val="16"/>
              </w:rPr>
              <w:t>6</w:t>
            </w:r>
            <w:r w:rsidR="00C345BF" w:rsidRPr="00F25DD9">
              <w:rPr>
                <w:sz w:val="16"/>
                <w:szCs w:val="16"/>
              </w:rPr>
              <w:t>)</w:t>
            </w:r>
          </w:p>
        </w:tc>
        <w:tc>
          <w:tcPr>
            <w:tcW w:w="1263"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250</w:t>
            </w:r>
            <w:r>
              <w:rPr>
                <w:sz w:val="20"/>
                <w:szCs w:val="20"/>
              </w:rPr>
              <w:t xml:space="preserve"> </w:t>
            </w:r>
            <w:r w:rsidRPr="00F25DD9">
              <w:rPr>
                <w:sz w:val="16"/>
                <w:szCs w:val="16"/>
              </w:rPr>
              <w:t>(</w:t>
            </w:r>
            <w:r>
              <w:rPr>
                <w:sz w:val="16"/>
                <w:szCs w:val="16"/>
              </w:rPr>
              <w:t>4</w:t>
            </w:r>
            <w:r w:rsidRPr="00F25DD9">
              <w:rPr>
                <w:sz w:val="16"/>
                <w:szCs w:val="16"/>
              </w:rPr>
              <w:t>)</w:t>
            </w:r>
          </w:p>
        </w:tc>
        <w:tc>
          <w:tcPr>
            <w:tcW w:w="1263" w:type="dxa"/>
            <w:vMerge/>
            <w:shd w:val="clear" w:color="auto" w:fill="FFFFFF" w:themeFill="background1"/>
          </w:tcPr>
          <w:p w:rsidR="0024288D" w:rsidRPr="0029277A" w:rsidRDefault="0024288D" w:rsidP="00D20520">
            <w:pPr>
              <w:spacing w:before="20" w:after="20"/>
              <w:jc w:val="center"/>
              <w:rPr>
                <w:sz w:val="20"/>
                <w:szCs w:val="20"/>
              </w:rPr>
            </w:pPr>
          </w:p>
        </w:tc>
        <w:tc>
          <w:tcPr>
            <w:tcW w:w="855"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NA</w:t>
            </w:r>
          </w:p>
        </w:tc>
        <w:tc>
          <w:tcPr>
            <w:tcW w:w="708" w:type="dxa"/>
            <w:vMerge/>
            <w:shd w:val="clear" w:color="auto" w:fill="FFFFFF" w:themeFill="background1"/>
            <w:vAlign w:val="center"/>
          </w:tcPr>
          <w:p w:rsidR="0024288D" w:rsidRPr="0029277A" w:rsidRDefault="0024288D" w:rsidP="00D20520">
            <w:pPr>
              <w:spacing w:before="20" w:after="20"/>
              <w:jc w:val="center"/>
              <w:rPr>
                <w:sz w:val="20"/>
                <w:szCs w:val="20"/>
              </w:rPr>
            </w:pPr>
          </w:p>
        </w:tc>
        <w:tc>
          <w:tcPr>
            <w:tcW w:w="709" w:type="dxa"/>
            <w:vMerge/>
            <w:shd w:val="clear" w:color="auto" w:fill="FFFFFF" w:themeFill="background1"/>
            <w:vAlign w:val="center"/>
          </w:tcPr>
          <w:p w:rsidR="0024288D" w:rsidRPr="0029277A" w:rsidRDefault="0024288D" w:rsidP="00D20520">
            <w:pPr>
              <w:spacing w:before="20" w:after="20"/>
              <w:jc w:val="center"/>
              <w:rPr>
                <w:sz w:val="20"/>
                <w:szCs w:val="20"/>
              </w:rPr>
            </w:pPr>
          </w:p>
        </w:tc>
      </w:tr>
      <w:tr w:rsidR="0024288D" w:rsidTr="004B6199">
        <w:tc>
          <w:tcPr>
            <w:tcW w:w="2713" w:type="dxa"/>
            <w:shd w:val="clear" w:color="auto" w:fill="FFFFFF" w:themeFill="background1"/>
          </w:tcPr>
          <w:p w:rsidR="0024288D" w:rsidRDefault="004B6199" w:rsidP="004B6199">
            <w:pPr>
              <w:spacing w:beforeLines="20" w:before="48" w:afterLines="20" w:after="48"/>
              <w:jc w:val="left"/>
              <w:rPr>
                <w:sz w:val="20"/>
                <w:szCs w:val="20"/>
                <w:lang w:eastAsia="en-GB"/>
              </w:rPr>
            </w:pPr>
            <w:r>
              <w:rPr>
                <w:sz w:val="20"/>
                <w:szCs w:val="20"/>
                <w:lang w:eastAsia="en-GB"/>
              </w:rPr>
              <w:t xml:space="preserve">NO + </w:t>
            </w:r>
            <w:r w:rsidR="0024288D">
              <w:rPr>
                <w:sz w:val="20"/>
                <w:szCs w:val="20"/>
                <w:lang w:eastAsia="en-GB"/>
              </w:rPr>
              <w:t>Cr IC</w:t>
            </w:r>
            <w:r>
              <w:rPr>
                <w:sz w:val="20"/>
                <w:szCs w:val="20"/>
                <w:lang w:eastAsia="en-GB"/>
              </w:rPr>
              <w:t>E II</w:t>
            </w:r>
          </w:p>
        </w:tc>
        <w:tc>
          <w:tcPr>
            <w:tcW w:w="724"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II</w:t>
            </w:r>
          </w:p>
        </w:tc>
        <w:tc>
          <w:tcPr>
            <w:tcW w:w="1263"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383</w:t>
            </w:r>
            <w:r>
              <w:rPr>
                <w:sz w:val="20"/>
                <w:szCs w:val="20"/>
              </w:rPr>
              <w:t xml:space="preserve"> </w:t>
            </w:r>
            <w:r w:rsidRPr="00F25DD9">
              <w:rPr>
                <w:sz w:val="16"/>
                <w:szCs w:val="16"/>
              </w:rPr>
              <w:t>(</w:t>
            </w:r>
            <w:r>
              <w:rPr>
                <w:sz w:val="16"/>
                <w:szCs w:val="16"/>
              </w:rPr>
              <w:t>3</w:t>
            </w:r>
            <w:r w:rsidRPr="00F25DD9">
              <w:rPr>
                <w:sz w:val="16"/>
                <w:szCs w:val="16"/>
              </w:rPr>
              <w:t>)</w:t>
            </w:r>
          </w:p>
        </w:tc>
        <w:tc>
          <w:tcPr>
            <w:tcW w:w="1263"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250</w:t>
            </w:r>
            <w:r>
              <w:rPr>
                <w:sz w:val="20"/>
                <w:szCs w:val="20"/>
              </w:rPr>
              <w:t xml:space="preserve"> </w:t>
            </w:r>
            <w:r w:rsidRPr="00F25DD9">
              <w:rPr>
                <w:sz w:val="16"/>
                <w:szCs w:val="16"/>
              </w:rPr>
              <w:t>(</w:t>
            </w:r>
            <w:r>
              <w:rPr>
                <w:sz w:val="16"/>
                <w:szCs w:val="16"/>
              </w:rPr>
              <w:t>4</w:t>
            </w:r>
            <w:r w:rsidRPr="00F25DD9">
              <w:rPr>
                <w:sz w:val="16"/>
                <w:szCs w:val="16"/>
              </w:rPr>
              <w:t>)</w:t>
            </w:r>
          </w:p>
        </w:tc>
        <w:tc>
          <w:tcPr>
            <w:tcW w:w="1263" w:type="dxa"/>
            <w:vMerge/>
            <w:shd w:val="clear" w:color="auto" w:fill="FFFFFF" w:themeFill="background1"/>
          </w:tcPr>
          <w:p w:rsidR="0024288D" w:rsidRPr="0029277A" w:rsidRDefault="0024288D" w:rsidP="00D20520">
            <w:pPr>
              <w:spacing w:before="20" w:after="20"/>
              <w:jc w:val="center"/>
              <w:rPr>
                <w:sz w:val="20"/>
                <w:szCs w:val="20"/>
              </w:rPr>
            </w:pPr>
          </w:p>
        </w:tc>
        <w:tc>
          <w:tcPr>
            <w:tcW w:w="855"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NA</w:t>
            </w:r>
          </w:p>
        </w:tc>
        <w:tc>
          <w:tcPr>
            <w:tcW w:w="708" w:type="dxa"/>
            <w:shd w:val="clear" w:color="auto" w:fill="FFFFFF" w:themeFill="background1"/>
            <w:vAlign w:val="center"/>
          </w:tcPr>
          <w:p w:rsidR="0024288D" w:rsidRPr="0029277A" w:rsidRDefault="0024288D" w:rsidP="000827BE">
            <w:pPr>
              <w:spacing w:before="20" w:after="20"/>
              <w:jc w:val="center"/>
              <w:rPr>
                <w:sz w:val="20"/>
                <w:szCs w:val="20"/>
              </w:rPr>
            </w:pPr>
            <w:r w:rsidRPr="0029277A">
              <w:rPr>
                <w:sz w:val="20"/>
                <w:szCs w:val="20"/>
              </w:rPr>
              <w:t>185</w:t>
            </w:r>
            <w:r w:rsidRPr="00F25DD9">
              <w:rPr>
                <w:sz w:val="16"/>
                <w:szCs w:val="16"/>
              </w:rPr>
              <w:t>(</w:t>
            </w:r>
            <w:r>
              <w:rPr>
                <w:sz w:val="16"/>
                <w:szCs w:val="16"/>
              </w:rPr>
              <w:t>5</w:t>
            </w:r>
            <w:r w:rsidRPr="00F25DD9">
              <w:rPr>
                <w:sz w:val="16"/>
                <w:szCs w:val="16"/>
              </w:rPr>
              <w:t>)</w:t>
            </w:r>
          </w:p>
        </w:tc>
        <w:tc>
          <w:tcPr>
            <w:tcW w:w="709" w:type="dxa"/>
            <w:vMerge w:val="restart"/>
            <w:shd w:val="clear" w:color="auto" w:fill="FFFFFF" w:themeFill="background1"/>
            <w:vAlign w:val="center"/>
          </w:tcPr>
          <w:p w:rsidR="0024288D" w:rsidRPr="0029277A" w:rsidRDefault="003F6D14" w:rsidP="00D20520">
            <w:pPr>
              <w:spacing w:before="20" w:after="20"/>
              <w:jc w:val="center"/>
              <w:rPr>
                <w:sz w:val="20"/>
                <w:szCs w:val="20"/>
              </w:rPr>
            </w:pPr>
            <w:r w:rsidRPr="0029277A">
              <w:rPr>
                <w:sz w:val="20"/>
                <w:szCs w:val="20"/>
              </w:rPr>
              <w:t>298</w:t>
            </w:r>
          </w:p>
        </w:tc>
      </w:tr>
      <w:tr w:rsidR="0024288D" w:rsidTr="004B6199">
        <w:tc>
          <w:tcPr>
            <w:tcW w:w="2713" w:type="dxa"/>
            <w:shd w:val="clear" w:color="auto" w:fill="FFFFFF" w:themeFill="background1"/>
          </w:tcPr>
          <w:p w:rsidR="0024288D" w:rsidRDefault="004B6199" w:rsidP="00414E87">
            <w:pPr>
              <w:spacing w:beforeLines="20" w:before="48" w:afterLines="20" w:after="48"/>
              <w:jc w:val="left"/>
              <w:rPr>
                <w:sz w:val="20"/>
                <w:szCs w:val="20"/>
                <w:lang w:eastAsia="en-GB"/>
              </w:rPr>
            </w:pPr>
            <w:r>
              <w:rPr>
                <w:sz w:val="20"/>
                <w:szCs w:val="20"/>
                <w:lang w:eastAsia="en-GB"/>
              </w:rPr>
              <w:t xml:space="preserve">NO + </w:t>
            </w:r>
            <w:r w:rsidR="00414E87">
              <w:rPr>
                <w:sz w:val="20"/>
                <w:szCs w:val="20"/>
                <w:lang w:eastAsia="en-GB"/>
              </w:rPr>
              <w:t>Cr ICE III</w:t>
            </w:r>
          </w:p>
        </w:tc>
        <w:tc>
          <w:tcPr>
            <w:tcW w:w="724"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III</w:t>
            </w:r>
          </w:p>
        </w:tc>
        <w:tc>
          <w:tcPr>
            <w:tcW w:w="1263"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383</w:t>
            </w:r>
            <w:r>
              <w:rPr>
                <w:sz w:val="20"/>
                <w:szCs w:val="20"/>
              </w:rPr>
              <w:t xml:space="preserve"> </w:t>
            </w:r>
            <w:r w:rsidRPr="00F25DD9">
              <w:rPr>
                <w:sz w:val="16"/>
                <w:szCs w:val="16"/>
              </w:rPr>
              <w:t>(</w:t>
            </w:r>
            <w:r>
              <w:rPr>
                <w:sz w:val="16"/>
                <w:szCs w:val="16"/>
              </w:rPr>
              <w:t>3</w:t>
            </w:r>
            <w:r w:rsidRPr="00F25DD9">
              <w:rPr>
                <w:sz w:val="16"/>
                <w:szCs w:val="16"/>
              </w:rPr>
              <w:t>)</w:t>
            </w:r>
          </w:p>
        </w:tc>
        <w:tc>
          <w:tcPr>
            <w:tcW w:w="1263"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250</w:t>
            </w:r>
            <w:r>
              <w:rPr>
                <w:sz w:val="20"/>
                <w:szCs w:val="20"/>
              </w:rPr>
              <w:t xml:space="preserve"> </w:t>
            </w:r>
            <w:r w:rsidRPr="00F25DD9">
              <w:rPr>
                <w:sz w:val="16"/>
                <w:szCs w:val="16"/>
              </w:rPr>
              <w:t>(</w:t>
            </w:r>
            <w:r>
              <w:rPr>
                <w:sz w:val="16"/>
                <w:szCs w:val="16"/>
              </w:rPr>
              <w:t>4</w:t>
            </w:r>
            <w:r w:rsidRPr="00F25DD9">
              <w:rPr>
                <w:sz w:val="16"/>
                <w:szCs w:val="16"/>
              </w:rPr>
              <w:t>)</w:t>
            </w:r>
          </w:p>
        </w:tc>
        <w:tc>
          <w:tcPr>
            <w:tcW w:w="1263" w:type="dxa"/>
            <w:vMerge/>
            <w:shd w:val="clear" w:color="auto" w:fill="FFFFFF" w:themeFill="background1"/>
          </w:tcPr>
          <w:p w:rsidR="0024288D" w:rsidRPr="0029277A" w:rsidRDefault="0024288D" w:rsidP="00D20520">
            <w:pPr>
              <w:spacing w:before="20" w:after="20"/>
              <w:jc w:val="center"/>
              <w:rPr>
                <w:sz w:val="20"/>
                <w:szCs w:val="20"/>
              </w:rPr>
            </w:pPr>
          </w:p>
        </w:tc>
        <w:tc>
          <w:tcPr>
            <w:tcW w:w="855"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NA</w:t>
            </w:r>
          </w:p>
        </w:tc>
        <w:tc>
          <w:tcPr>
            <w:tcW w:w="708" w:type="dxa"/>
            <w:shd w:val="clear" w:color="auto" w:fill="FFFFFF" w:themeFill="background1"/>
            <w:vAlign w:val="center"/>
          </w:tcPr>
          <w:p w:rsidR="0024288D" w:rsidRPr="0029277A" w:rsidRDefault="0024288D" w:rsidP="000827BE">
            <w:pPr>
              <w:spacing w:before="20" w:after="20"/>
              <w:jc w:val="center"/>
              <w:rPr>
                <w:sz w:val="20"/>
                <w:szCs w:val="20"/>
              </w:rPr>
            </w:pPr>
            <w:r w:rsidRPr="0029277A">
              <w:rPr>
                <w:sz w:val="20"/>
                <w:szCs w:val="20"/>
              </w:rPr>
              <w:t>178</w:t>
            </w:r>
            <w:r w:rsidRPr="00F25DD9">
              <w:rPr>
                <w:sz w:val="16"/>
                <w:szCs w:val="16"/>
              </w:rPr>
              <w:t>(</w:t>
            </w:r>
            <w:r>
              <w:rPr>
                <w:sz w:val="16"/>
                <w:szCs w:val="16"/>
              </w:rPr>
              <w:t>5</w:t>
            </w:r>
            <w:r w:rsidRPr="00F25DD9">
              <w:rPr>
                <w:sz w:val="16"/>
                <w:szCs w:val="16"/>
              </w:rPr>
              <w:t>)</w:t>
            </w:r>
          </w:p>
        </w:tc>
        <w:tc>
          <w:tcPr>
            <w:tcW w:w="709" w:type="dxa"/>
            <w:vMerge/>
            <w:shd w:val="clear" w:color="auto" w:fill="FFFFFF" w:themeFill="background1"/>
            <w:vAlign w:val="center"/>
          </w:tcPr>
          <w:p w:rsidR="0024288D" w:rsidRPr="0029277A" w:rsidRDefault="0024288D" w:rsidP="00D20520">
            <w:pPr>
              <w:spacing w:before="20" w:after="20"/>
              <w:jc w:val="center"/>
              <w:rPr>
                <w:sz w:val="20"/>
                <w:szCs w:val="20"/>
              </w:rPr>
            </w:pPr>
          </w:p>
        </w:tc>
      </w:tr>
      <w:tr w:rsidR="0024288D" w:rsidTr="004B6199">
        <w:trPr>
          <w:trHeight w:val="50"/>
        </w:trPr>
        <w:tc>
          <w:tcPr>
            <w:tcW w:w="2713" w:type="dxa"/>
            <w:shd w:val="clear" w:color="auto" w:fill="FFFFFF" w:themeFill="background1"/>
          </w:tcPr>
          <w:p w:rsidR="0024288D" w:rsidRDefault="004B6199" w:rsidP="004B6199">
            <w:pPr>
              <w:spacing w:beforeLines="20" w:before="48" w:afterLines="20" w:after="48"/>
              <w:jc w:val="left"/>
              <w:rPr>
                <w:sz w:val="20"/>
                <w:szCs w:val="20"/>
                <w:lang w:eastAsia="en-GB"/>
              </w:rPr>
            </w:pPr>
            <w:r>
              <w:rPr>
                <w:sz w:val="20"/>
                <w:szCs w:val="20"/>
                <w:lang w:eastAsia="en-GB"/>
              </w:rPr>
              <w:t>NO + Cr ICE IV</w:t>
            </w:r>
          </w:p>
        </w:tc>
        <w:tc>
          <w:tcPr>
            <w:tcW w:w="724"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IV</w:t>
            </w:r>
          </w:p>
        </w:tc>
        <w:tc>
          <w:tcPr>
            <w:tcW w:w="1263"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383</w:t>
            </w:r>
            <w:r>
              <w:rPr>
                <w:sz w:val="20"/>
                <w:szCs w:val="20"/>
              </w:rPr>
              <w:t xml:space="preserve"> </w:t>
            </w:r>
            <w:r w:rsidRPr="00F25DD9">
              <w:rPr>
                <w:sz w:val="16"/>
                <w:szCs w:val="16"/>
              </w:rPr>
              <w:t>(</w:t>
            </w:r>
            <w:r>
              <w:rPr>
                <w:sz w:val="16"/>
                <w:szCs w:val="16"/>
              </w:rPr>
              <w:t>3</w:t>
            </w:r>
            <w:r w:rsidRPr="00F25DD9">
              <w:rPr>
                <w:sz w:val="16"/>
                <w:szCs w:val="16"/>
              </w:rPr>
              <w:t>)</w:t>
            </w:r>
          </w:p>
        </w:tc>
        <w:tc>
          <w:tcPr>
            <w:tcW w:w="1263"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250</w:t>
            </w:r>
            <w:r>
              <w:rPr>
                <w:sz w:val="20"/>
                <w:szCs w:val="20"/>
              </w:rPr>
              <w:t xml:space="preserve"> </w:t>
            </w:r>
            <w:r w:rsidRPr="00F25DD9">
              <w:rPr>
                <w:sz w:val="16"/>
                <w:szCs w:val="16"/>
              </w:rPr>
              <w:t>(</w:t>
            </w:r>
            <w:r>
              <w:rPr>
                <w:sz w:val="16"/>
                <w:szCs w:val="16"/>
              </w:rPr>
              <w:t>4</w:t>
            </w:r>
            <w:r w:rsidRPr="00F25DD9">
              <w:rPr>
                <w:sz w:val="16"/>
                <w:szCs w:val="16"/>
              </w:rPr>
              <w:t>)</w:t>
            </w:r>
          </w:p>
        </w:tc>
        <w:tc>
          <w:tcPr>
            <w:tcW w:w="1263" w:type="dxa"/>
            <w:vMerge/>
            <w:shd w:val="clear" w:color="auto" w:fill="FFFFFF" w:themeFill="background1"/>
          </w:tcPr>
          <w:p w:rsidR="0024288D" w:rsidRPr="0029277A" w:rsidRDefault="0024288D" w:rsidP="00D20520">
            <w:pPr>
              <w:spacing w:before="20" w:after="20"/>
              <w:jc w:val="center"/>
              <w:rPr>
                <w:sz w:val="20"/>
                <w:szCs w:val="20"/>
              </w:rPr>
            </w:pPr>
          </w:p>
        </w:tc>
        <w:tc>
          <w:tcPr>
            <w:tcW w:w="855" w:type="dxa"/>
            <w:shd w:val="clear" w:color="auto" w:fill="FFFFFF" w:themeFill="background1"/>
            <w:vAlign w:val="center"/>
          </w:tcPr>
          <w:p w:rsidR="0024288D" w:rsidRPr="0029277A" w:rsidRDefault="0024288D" w:rsidP="00D20520">
            <w:pPr>
              <w:spacing w:before="20" w:after="20"/>
              <w:jc w:val="center"/>
              <w:rPr>
                <w:sz w:val="20"/>
                <w:szCs w:val="20"/>
              </w:rPr>
            </w:pPr>
            <w:r w:rsidRPr="0029277A">
              <w:rPr>
                <w:sz w:val="20"/>
                <w:szCs w:val="20"/>
              </w:rPr>
              <w:t>NA</w:t>
            </w:r>
          </w:p>
        </w:tc>
        <w:tc>
          <w:tcPr>
            <w:tcW w:w="708" w:type="dxa"/>
            <w:shd w:val="clear" w:color="auto" w:fill="FFFFFF" w:themeFill="background1"/>
            <w:vAlign w:val="center"/>
          </w:tcPr>
          <w:p w:rsidR="0024288D" w:rsidRPr="0029277A" w:rsidRDefault="0024288D" w:rsidP="000827BE">
            <w:pPr>
              <w:spacing w:before="20" w:after="20"/>
              <w:jc w:val="center"/>
              <w:rPr>
                <w:sz w:val="20"/>
                <w:szCs w:val="20"/>
              </w:rPr>
            </w:pPr>
            <w:r w:rsidRPr="0029277A">
              <w:rPr>
                <w:sz w:val="20"/>
                <w:szCs w:val="20"/>
              </w:rPr>
              <w:t>178</w:t>
            </w:r>
            <w:r w:rsidRPr="00F25DD9">
              <w:rPr>
                <w:sz w:val="16"/>
                <w:szCs w:val="16"/>
              </w:rPr>
              <w:t>(</w:t>
            </w:r>
            <w:r>
              <w:rPr>
                <w:sz w:val="16"/>
                <w:szCs w:val="16"/>
              </w:rPr>
              <w:t>5</w:t>
            </w:r>
            <w:r w:rsidRPr="00F25DD9">
              <w:rPr>
                <w:sz w:val="16"/>
                <w:szCs w:val="16"/>
              </w:rPr>
              <w:t>)</w:t>
            </w:r>
          </w:p>
        </w:tc>
        <w:tc>
          <w:tcPr>
            <w:tcW w:w="709" w:type="dxa"/>
            <w:vMerge/>
            <w:shd w:val="clear" w:color="auto" w:fill="FFFFFF" w:themeFill="background1"/>
            <w:vAlign w:val="center"/>
          </w:tcPr>
          <w:p w:rsidR="0024288D" w:rsidRPr="0029277A" w:rsidRDefault="0024288D" w:rsidP="00D20520">
            <w:pPr>
              <w:spacing w:before="20" w:after="20"/>
              <w:jc w:val="center"/>
              <w:rPr>
                <w:sz w:val="20"/>
                <w:szCs w:val="20"/>
              </w:rPr>
            </w:pPr>
          </w:p>
        </w:tc>
      </w:tr>
    </w:tbl>
    <w:p w:rsidR="00BA739A" w:rsidRDefault="00BA739A" w:rsidP="00BA739A">
      <w:pPr>
        <w:pStyle w:val="Caption"/>
        <w:spacing w:before="60" w:after="120"/>
        <w:jc w:val="center"/>
      </w:pPr>
      <w:bookmarkStart w:id="43" w:name="_Ref392502406"/>
      <w:r>
        <w:t xml:space="preserve">Table </w:t>
      </w:r>
      <w:r w:rsidR="00F92E21">
        <w:fldChar w:fldCharType="begin"/>
      </w:r>
      <w:r w:rsidR="00F92E21">
        <w:instrText xml:space="preserve"> SEQ Table \* ARABIC </w:instrText>
      </w:r>
      <w:r w:rsidR="00F92E21">
        <w:fldChar w:fldCharType="separate"/>
      </w:r>
      <w:r w:rsidR="00C064E5">
        <w:rPr>
          <w:noProof/>
        </w:rPr>
        <w:t>9</w:t>
      </w:r>
      <w:r w:rsidR="00F92E21">
        <w:rPr>
          <w:noProof/>
        </w:rPr>
        <w:fldChar w:fldCharType="end"/>
      </w:r>
      <w:bookmarkEnd w:id="43"/>
      <w:r>
        <w:t xml:space="preserve"> – Temperature values [K]</w:t>
      </w:r>
    </w:p>
    <w:p w:rsidR="00A60859" w:rsidRPr="00371606" w:rsidRDefault="00A60859" w:rsidP="00195B2C">
      <w:pPr>
        <w:pStyle w:val="ListParagraph"/>
        <w:numPr>
          <w:ilvl w:val="0"/>
          <w:numId w:val="23"/>
        </w:numPr>
        <w:spacing w:before="0"/>
        <w:rPr>
          <w:sz w:val="16"/>
          <w:szCs w:val="16"/>
        </w:rPr>
      </w:pPr>
      <w:r w:rsidRPr="00371606">
        <w:rPr>
          <w:sz w:val="16"/>
          <w:szCs w:val="16"/>
        </w:rPr>
        <w:t>From figure 2.1-3 of AAR Vol</w:t>
      </w:r>
      <w:r w:rsidR="00266274" w:rsidRPr="00371606">
        <w:rPr>
          <w:sz w:val="16"/>
          <w:szCs w:val="16"/>
        </w:rPr>
        <w:t>.</w:t>
      </w:r>
      <w:r w:rsidRPr="00371606">
        <w:rPr>
          <w:sz w:val="16"/>
          <w:szCs w:val="16"/>
        </w:rPr>
        <w:t xml:space="preserve"> II [1</w:t>
      </w:r>
      <w:r w:rsidR="00BE22DE">
        <w:rPr>
          <w:sz w:val="16"/>
          <w:szCs w:val="16"/>
        </w:rPr>
        <w:t>4</w:t>
      </w:r>
      <w:r w:rsidRPr="00371606">
        <w:rPr>
          <w:sz w:val="16"/>
          <w:szCs w:val="16"/>
        </w:rPr>
        <w:t>]</w:t>
      </w:r>
    </w:p>
    <w:p w:rsidR="00371606" w:rsidRPr="00371606" w:rsidRDefault="00371606" w:rsidP="00195B2C">
      <w:pPr>
        <w:pStyle w:val="ListParagraph"/>
        <w:numPr>
          <w:ilvl w:val="0"/>
          <w:numId w:val="23"/>
        </w:numPr>
        <w:rPr>
          <w:sz w:val="16"/>
          <w:szCs w:val="16"/>
        </w:rPr>
      </w:pPr>
      <w:r w:rsidRPr="00371606">
        <w:rPr>
          <w:sz w:val="16"/>
          <w:szCs w:val="16"/>
        </w:rPr>
        <w:t>From figure 3.2.1-1 of AAR Vol. II [1</w:t>
      </w:r>
      <w:r w:rsidR="00BE22DE">
        <w:rPr>
          <w:sz w:val="16"/>
          <w:szCs w:val="16"/>
        </w:rPr>
        <w:t>4</w:t>
      </w:r>
      <w:r w:rsidRPr="00371606">
        <w:rPr>
          <w:sz w:val="16"/>
          <w:szCs w:val="16"/>
        </w:rPr>
        <w:t>]</w:t>
      </w:r>
    </w:p>
    <w:p w:rsidR="00F25DD9" w:rsidRPr="00371606" w:rsidRDefault="00F25DD9" w:rsidP="00195B2C">
      <w:pPr>
        <w:pStyle w:val="ListParagraph"/>
        <w:numPr>
          <w:ilvl w:val="0"/>
          <w:numId w:val="23"/>
        </w:numPr>
        <w:rPr>
          <w:sz w:val="16"/>
          <w:szCs w:val="16"/>
        </w:rPr>
      </w:pPr>
      <w:r w:rsidRPr="00371606">
        <w:rPr>
          <w:sz w:val="16"/>
          <w:szCs w:val="16"/>
        </w:rPr>
        <w:t>From table 8-5 of VV Load Specification [1</w:t>
      </w:r>
      <w:r w:rsidR="00BE22DE">
        <w:rPr>
          <w:sz w:val="16"/>
          <w:szCs w:val="16"/>
        </w:rPr>
        <w:t>3</w:t>
      </w:r>
      <w:r w:rsidRPr="00371606">
        <w:rPr>
          <w:sz w:val="16"/>
          <w:szCs w:val="16"/>
        </w:rPr>
        <w:t>]</w:t>
      </w:r>
    </w:p>
    <w:p w:rsidR="002D0A0D" w:rsidRPr="00371606" w:rsidRDefault="002D0A0D" w:rsidP="00195B2C">
      <w:pPr>
        <w:pStyle w:val="ListParagraph"/>
        <w:numPr>
          <w:ilvl w:val="0"/>
          <w:numId w:val="23"/>
        </w:numPr>
        <w:spacing w:before="0"/>
        <w:rPr>
          <w:sz w:val="16"/>
          <w:szCs w:val="16"/>
        </w:rPr>
      </w:pPr>
      <w:r w:rsidRPr="00371606">
        <w:rPr>
          <w:sz w:val="16"/>
          <w:szCs w:val="16"/>
        </w:rPr>
        <w:t xml:space="preserve">From </w:t>
      </w:r>
      <w:r>
        <w:rPr>
          <w:sz w:val="16"/>
          <w:szCs w:val="16"/>
        </w:rPr>
        <w:t xml:space="preserve">paragraph 2.3.2 of </w:t>
      </w:r>
      <w:r w:rsidRPr="002D0A0D">
        <w:rPr>
          <w:sz w:val="16"/>
          <w:szCs w:val="16"/>
        </w:rPr>
        <w:t>IS 24.CR-31-001</w:t>
      </w:r>
      <w:r>
        <w:rPr>
          <w:sz w:val="16"/>
          <w:szCs w:val="16"/>
        </w:rPr>
        <w:t xml:space="preserve"> (3VVXWS v2.6)</w:t>
      </w:r>
    </w:p>
    <w:p w:rsidR="009535DE" w:rsidRDefault="009535DE" w:rsidP="00195B2C">
      <w:pPr>
        <w:pStyle w:val="ListParagraph"/>
        <w:numPr>
          <w:ilvl w:val="0"/>
          <w:numId w:val="23"/>
        </w:numPr>
        <w:spacing w:before="0"/>
        <w:rPr>
          <w:sz w:val="16"/>
          <w:szCs w:val="16"/>
        </w:rPr>
      </w:pPr>
      <w:r w:rsidRPr="00371606">
        <w:rPr>
          <w:sz w:val="16"/>
          <w:szCs w:val="16"/>
        </w:rPr>
        <w:t xml:space="preserve">From </w:t>
      </w:r>
      <w:r>
        <w:rPr>
          <w:sz w:val="16"/>
          <w:szCs w:val="16"/>
        </w:rPr>
        <w:t xml:space="preserve">paragraph </w:t>
      </w:r>
      <w:r w:rsidR="00CA3FED">
        <w:rPr>
          <w:sz w:val="16"/>
          <w:szCs w:val="16"/>
        </w:rPr>
        <w:t xml:space="preserve">3.6 </w:t>
      </w:r>
      <w:r>
        <w:rPr>
          <w:sz w:val="16"/>
          <w:szCs w:val="16"/>
        </w:rPr>
        <w:t xml:space="preserve">of </w:t>
      </w:r>
      <w:r w:rsidR="00CA3FED">
        <w:rPr>
          <w:sz w:val="16"/>
          <w:szCs w:val="16"/>
        </w:rPr>
        <w:t xml:space="preserve">Cryostat Load Specification </w:t>
      </w:r>
      <w:r w:rsidR="00B6441E" w:rsidRPr="00371606">
        <w:rPr>
          <w:sz w:val="16"/>
          <w:szCs w:val="16"/>
        </w:rPr>
        <w:t>[</w:t>
      </w:r>
      <w:r w:rsidR="00B6441E">
        <w:rPr>
          <w:sz w:val="16"/>
          <w:szCs w:val="16"/>
        </w:rPr>
        <w:t>8</w:t>
      </w:r>
      <w:r w:rsidR="00B6441E" w:rsidRPr="00371606">
        <w:rPr>
          <w:sz w:val="16"/>
          <w:szCs w:val="16"/>
        </w:rPr>
        <w:t>]</w:t>
      </w:r>
    </w:p>
    <w:p w:rsidR="00C345BF" w:rsidRDefault="00C345BF" w:rsidP="00195B2C">
      <w:pPr>
        <w:pStyle w:val="ListParagraph"/>
        <w:numPr>
          <w:ilvl w:val="0"/>
          <w:numId w:val="23"/>
        </w:numPr>
        <w:spacing w:before="0"/>
        <w:rPr>
          <w:sz w:val="16"/>
          <w:szCs w:val="16"/>
        </w:rPr>
      </w:pPr>
      <w:r>
        <w:rPr>
          <w:sz w:val="16"/>
          <w:szCs w:val="16"/>
        </w:rPr>
        <w:t>Conservative values of VV baking has been considered</w:t>
      </w:r>
    </w:p>
    <w:p w:rsidR="003F6D14" w:rsidRPr="00371606" w:rsidRDefault="003F6D14" w:rsidP="00195B2C">
      <w:pPr>
        <w:pStyle w:val="ListParagraph"/>
        <w:numPr>
          <w:ilvl w:val="0"/>
          <w:numId w:val="23"/>
        </w:numPr>
        <w:spacing w:before="0"/>
        <w:rPr>
          <w:sz w:val="16"/>
          <w:szCs w:val="16"/>
        </w:rPr>
      </w:pPr>
      <w:r>
        <w:rPr>
          <w:sz w:val="16"/>
          <w:szCs w:val="16"/>
        </w:rPr>
        <w:t xml:space="preserve">From </w:t>
      </w:r>
      <w:r w:rsidR="00A325B9">
        <w:rPr>
          <w:sz w:val="16"/>
          <w:szCs w:val="16"/>
        </w:rPr>
        <w:t xml:space="preserve">ITER LS </w:t>
      </w:r>
      <w:r>
        <w:rPr>
          <w:sz w:val="16"/>
          <w:szCs w:val="16"/>
        </w:rPr>
        <w:t>[3]</w:t>
      </w:r>
    </w:p>
    <w:p w:rsidR="009535DE" w:rsidRPr="009535DE" w:rsidRDefault="009535DE" w:rsidP="009535DE"/>
    <w:p w:rsidR="00C62E73" w:rsidRDefault="00C62E73">
      <w:pPr>
        <w:spacing w:before="0"/>
        <w:jc w:val="left"/>
        <w:rPr>
          <w:rFonts w:eastAsia="Times New Roman"/>
          <w:b/>
          <w:bCs/>
          <w:sz w:val="28"/>
          <w:szCs w:val="26"/>
        </w:rPr>
      </w:pPr>
      <w:r>
        <w:br w:type="page"/>
      </w:r>
    </w:p>
    <w:p w:rsidR="00060D05" w:rsidRDefault="000004E4" w:rsidP="00C326B4">
      <w:pPr>
        <w:pStyle w:val="Heading2"/>
      </w:pPr>
      <w:bookmarkStart w:id="44" w:name="_Toc404602853"/>
      <w:r>
        <w:lastRenderedPageBreak/>
        <w:t>Seismic loads</w:t>
      </w:r>
      <w:bookmarkEnd w:id="44"/>
    </w:p>
    <w:p w:rsidR="00376702" w:rsidRDefault="00376702" w:rsidP="00910417">
      <w:r>
        <w:t xml:space="preserve">Seismic loading corresponds to an inertial load applied </w:t>
      </w:r>
      <w:r w:rsidRPr="00376702">
        <w:t xml:space="preserve">through acceleration of the </w:t>
      </w:r>
      <w:r>
        <w:t>TCPH</w:t>
      </w:r>
      <w:r w:rsidR="00C63D66">
        <w:t xml:space="preserve"> and supported system</w:t>
      </w:r>
      <w:r w:rsidRPr="00376702">
        <w:t xml:space="preserve"> mass</w:t>
      </w:r>
      <w:r w:rsidR="00C63D66">
        <w:t>es</w:t>
      </w:r>
      <w:r>
        <w:t xml:space="preserve"> (see paragraph 10.1).</w:t>
      </w:r>
    </w:p>
    <w:p w:rsidR="00910417" w:rsidRDefault="00910417" w:rsidP="00910417">
      <w:r>
        <w:t xml:space="preserve">The static equivalent accelerations of </w:t>
      </w:r>
      <w:r w:rsidR="00D221DA">
        <w:fldChar w:fldCharType="begin"/>
      </w:r>
      <w:r w:rsidR="00D221DA">
        <w:instrText xml:space="preserve"> REF _Ref389056982 \h </w:instrText>
      </w:r>
      <w:r w:rsidR="00D221DA">
        <w:fldChar w:fldCharType="separate"/>
      </w:r>
      <w:r w:rsidR="00C064E5">
        <w:t xml:space="preserve">Table </w:t>
      </w:r>
      <w:r w:rsidR="00C064E5">
        <w:rPr>
          <w:noProof/>
        </w:rPr>
        <w:t>10</w:t>
      </w:r>
      <w:r w:rsidR="00D221DA">
        <w:fldChar w:fldCharType="end"/>
      </w:r>
      <w:r w:rsidR="00D221DA">
        <w:t xml:space="preserve"> </w:t>
      </w:r>
      <w:r>
        <w:t xml:space="preserve">may be used if the TCPH have a first natural frequency greater than 30 Hz. </w:t>
      </w:r>
    </w:p>
    <w:p w:rsidR="00910417" w:rsidRDefault="00910417" w:rsidP="00910417">
      <w:r>
        <w:t>If the natural frequency is lower than 30 Hz, there are two possible analysis options. The first is to perform a spectrum analysis using a suitable F</w:t>
      </w:r>
      <w:r w:rsidR="00640C93">
        <w:t xml:space="preserve">requency </w:t>
      </w:r>
      <w:r>
        <w:t>R</w:t>
      </w:r>
      <w:r w:rsidR="00640C93">
        <w:t xml:space="preserve">esponse </w:t>
      </w:r>
      <w:r>
        <w:t>S</w:t>
      </w:r>
      <w:r w:rsidR="00640C93">
        <w:t>pectra</w:t>
      </w:r>
      <w:r>
        <w:t xml:space="preserve">. The second is to pick a set of suitable static equivalent accelerations based on the natural frequencies of the </w:t>
      </w:r>
      <w:r w:rsidR="00343685">
        <w:t>TCPH</w:t>
      </w:r>
      <w:r>
        <w:t xml:space="preserve"> and the FRS at that location.</w:t>
      </w:r>
    </w:p>
    <w:p w:rsidR="00910417" w:rsidRDefault="00910417" w:rsidP="00910417">
      <w:r>
        <w:t>The following three combinations of accelerations should be considered:</w:t>
      </w:r>
    </w:p>
    <w:p w:rsidR="00910417" w:rsidRDefault="00910417" w:rsidP="00195B2C">
      <w:pPr>
        <w:pStyle w:val="ListParagraph"/>
        <w:numPr>
          <w:ilvl w:val="0"/>
          <w:numId w:val="9"/>
        </w:numPr>
      </w:pPr>
      <w:r>
        <w:t>+100% vertical accelerations + 57% horizontal accelerations (Case 1)</w:t>
      </w:r>
    </w:p>
    <w:p w:rsidR="00910417" w:rsidRDefault="00910417" w:rsidP="00195B2C">
      <w:pPr>
        <w:pStyle w:val="ListParagraph"/>
        <w:numPr>
          <w:ilvl w:val="0"/>
          <w:numId w:val="9"/>
        </w:numPr>
      </w:pPr>
      <w:r>
        <w:t>-100% vertical accelerations + 57% horizontal accelerations (Case 2)</w:t>
      </w:r>
    </w:p>
    <w:p w:rsidR="00910417" w:rsidRDefault="00910417" w:rsidP="00195B2C">
      <w:pPr>
        <w:pStyle w:val="ListParagraph"/>
        <w:numPr>
          <w:ilvl w:val="0"/>
          <w:numId w:val="9"/>
        </w:numPr>
      </w:pPr>
      <w:r>
        <w:t>+40% vertical accelerations + 108% horizontal accelerations (Case 3)</w:t>
      </w:r>
    </w:p>
    <w:p w:rsidR="00910417" w:rsidRDefault="00910417" w:rsidP="00910417">
      <w:r>
        <w:t>In each case, the horizontal accelerations can act in any horizontal direction. For SL-1, accelerations and interface loads are to be multiplied by 0.34. For SMHV, accelerations and interface loads are to be multiplied by 0.73.</w:t>
      </w:r>
    </w:p>
    <w:p w:rsidR="00AA2087" w:rsidRDefault="00AA2087" w:rsidP="00AA2087"/>
    <w:tbl>
      <w:tblPr>
        <w:tblStyle w:val="TableGrid"/>
        <w:tblW w:w="0" w:type="auto"/>
        <w:tblLook w:val="04A0" w:firstRow="1" w:lastRow="0" w:firstColumn="1" w:lastColumn="0" w:noHBand="0" w:noVBand="1"/>
      </w:tblPr>
      <w:tblGrid>
        <w:gridCol w:w="2093"/>
        <w:gridCol w:w="3574"/>
        <w:gridCol w:w="3575"/>
      </w:tblGrid>
      <w:tr w:rsidR="00910417" w:rsidTr="00910417">
        <w:tc>
          <w:tcPr>
            <w:tcW w:w="2093" w:type="dxa"/>
          </w:tcPr>
          <w:p w:rsidR="00910417" w:rsidRDefault="00910417" w:rsidP="003574F7"/>
        </w:tc>
        <w:tc>
          <w:tcPr>
            <w:tcW w:w="3574" w:type="dxa"/>
          </w:tcPr>
          <w:p w:rsidR="00910417" w:rsidRDefault="00910417" w:rsidP="003873F4">
            <w:pPr>
              <w:spacing w:after="60"/>
              <w:jc w:val="center"/>
            </w:pPr>
            <w:r>
              <w:t>Estimated Horizontal Acceleration</w:t>
            </w:r>
          </w:p>
          <w:p w:rsidR="00910417" w:rsidRDefault="00910417" w:rsidP="003873F4">
            <w:pPr>
              <w:spacing w:after="60"/>
              <w:jc w:val="center"/>
            </w:pPr>
            <w:r>
              <w:t>(</w:t>
            </w:r>
            <w:proofErr w:type="spellStart"/>
            <w:r>
              <w:t>Triaxial</w:t>
            </w:r>
            <w:proofErr w:type="spellEnd"/>
            <w:r>
              <w:t xml:space="preserve"> earthquake) [m.s-2]</w:t>
            </w:r>
          </w:p>
        </w:tc>
        <w:tc>
          <w:tcPr>
            <w:tcW w:w="3575" w:type="dxa"/>
          </w:tcPr>
          <w:p w:rsidR="00910417" w:rsidRDefault="00910417" w:rsidP="003873F4">
            <w:pPr>
              <w:spacing w:after="60"/>
              <w:jc w:val="center"/>
            </w:pPr>
            <w:r>
              <w:t>Estimated Vertical Acceleration</w:t>
            </w:r>
          </w:p>
          <w:p w:rsidR="00910417" w:rsidRDefault="00910417" w:rsidP="003873F4">
            <w:pPr>
              <w:spacing w:after="60"/>
              <w:jc w:val="center"/>
            </w:pPr>
            <w:r>
              <w:t>(</w:t>
            </w:r>
            <w:proofErr w:type="spellStart"/>
            <w:r>
              <w:t>Triaxial</w:t>
            </w:r>
            <w:proofErr w:type="spellEnd"/>
            <w:r>
              <w:t xml:space="preserve"> earthquake) [m.s-2]</w:t>
            </w:r>
          </w:p>
        </w:tc>
      </w:tr>
      <w:tr w:rsidR="00910417" w:rsidTr="00DD1E8B">
        <w:tc>
          <w:tcPr>
            <w:tcW w:w="2093" w:type="dxa"/>
            <w:shd w:val="clear" w:color="auto" w:fill="FFFFFF" w:themeFill="background1"/>
            <w:vAlign w:val="center"/>
          </w:tcPr>
          <w:p w:rsidR="00DD1E8B" w:rsidRDefault="00910417" w:rsidP="00DD1E8B">
            <w:pPr>
              <w:spacing w:after="60"/>
              <w:jc w:val="center"/>
            </w:pPr>
            <w:r>
              <w:t>Cryostat</w:t>
            </w:r>
            <w:r w:rsidRPr="008B0F22">
              <w:t xml:space="preserve"> </w:t>
            </w:r>
            <w:r w:rsidR="00DD1E8B">
              <w:t>Cylinder</w:t>
            </w:r>
          </w:p>
          <w:p w:rsidR="00910417" w:rsidRDefault="00910417" w:rsidP="00DD1E8B">
            <w:pPr>
              <w:spacing w:after="60"/>
              <w:jc w:val="center"/>
            </w:pPr>
            <w:r w:rsidRPr="008B0F22">
              <w:t xml:space="preserve">(z </w:t>
            </w:r>
            <w:r>
              <w:t>&lt;</w:t>
            </w:r>
            <w:r w:rsidRPr="008B0F22">
              <w:t xml:space="preserve"> 3.34</w:t>
            </w:r>
            <w:r w:rsidR="003873F4">
              <w:t xml:space="preserve"> m</w:t>
            </w:r>
            <w:r w:rsidRPr="008B0F22">
              <w:t>)</w:t>
            </w:r>
          </w:p>
        </w:tc>
        <w:tc>
          <w:tcPr>
            <w:tcW w:w="3574" w:type="dxa"/>
            <w:shd w:val="clear" w:color="auto" w:fill="FFFFFF" w:themeFill="background1"/>
            <w:vAlign w:val="center"/>
          </w:tcPr>
          <w:p w:rsidR="00910417" w:rsidRDefault="00910417" w:rsidP="003873F4">
            <w:pPr>
              <w:spacing w:after="60"/>
              <w:jc w:val="center"/>
            </w:pPr>
            <w:r>
              <w:t>6.7</w:t>
            </w:r>
          </w:p>
        </w:tc>
        <w:tc>
          <w:tcPr>
            <w:tcW w:w="3575" w:type="dxa"/>
            <w:shd w:val="clear" w:color="auto" w:fill="FFFFFF" w:themeFill="background1"/>
            <w:vAlign w:val="center"/>
          </w:tcPr>
          <w:p w:rsidR="00910417" w:rsidRDefault="00910417" w:rsidP="003873F4">
            <w:pPr>
              <w:keepNext/>
              <w:spacing w:after="60"/>
              <w:jc w:val="center"/>
            </w:pPr>
            <w:r>
              <w:t>4.5</w:t>
            </w:r>
          </w:p>
        </w:tc>
      </w:tr>
    </w:tbl>
    <w:p w:rsidR="00910417" w:rsidRDefault="00910417" w:rsidP="00910417">
      <w:pPr>
        <w:pStyle w:val="Caption"/>
        <w:spacing w:before="60"/>
        <w:jc w:val="center"/>
      </w:pPr>
      <w:bookmarkStart w:id="45" w:name="_Ref389056982"/>
      <w:r>
        <w:t xml:space="preserve">Table </w:t>
      </w:r>
      <w:r w:rsidR="00F92E21">
        <w:fldChar w:fldCharType="begin"/>
      </w:r>
      <w:r w:rsidR="00F92E21">
        <w:instrText xml:space="preserve"> SEQ Table \* ARABIC </w:instrText>
      </w:r>
      <w:r w:rsidR="00F92E21">
        <w:fldChar w:fldCharType="separate"/>
      </w:r>
      <w:r w:rsidR="00C064E5">
        <w:rPr>
          <w:noProof/>
        </w:rPr>
        <w:t>10</w:t>
      </w:r>
      <w:r w:rsidR="00F92E21">
        <w:rPr>
          <w:noProof/>
        </w:rPr>
        <w:fldChar w:fldCharType="end"/>
      </w:r>
      <w:bookmarkEnd w:id="45"/>
      <w:r>
        <w:t xml:space="preserve"> - Average accelerations of Cryostat in Cartesian coordinates during SL-2 from [</w:t>
      </w:r>
      <w:r w:rsidR="00BE22DE">
        <w:t>8</w:t>
      </w:r>
      <w:r>
        <w:t>]</w:t>
      </w:r>
    </w:p>
    <w:p w:rsidR="004E09EE" w:rsidRDefault="004E09EE" w:rsidP="004E09EE">
      <w:r>
        <w:t>During lifting phases, the seismic load (at SL-1 level) is still to be defined. This load is depending on the lifting configuration (type of sling, location of crane …).</w:t>
      </w:r>
    </w:p>
    <w:p w:rsidR="004E09EE" w:rsidRDefault="004E09EE" w:rsidP="004E09EE">
      <w:r>
        <w:t xml:space="preserve">For remote handling operations, the mass of the temporary flange (see </w:t>
      </w:r>
      <w:r w:rsidR="00FA0A57">
        <w:t>table 7</w:t>
      </w:r>
      <w:r>
        <w:t>) shall be taken into account in the analysis.</w:t>
      </w:r>
    </w:p>
    <w:p w:rsidR="004E09EE" w:rsidRPr="004E09EE" w:rsidRDefault="004E09EE" w:rsidP="004E09EE"/>
    <w:p w:rsidR="00060D05" w:rsidRDefault="000004E4" w:rsidP="00C326B4">
      <w:pPr>
        <w:pStyle w:val="Heading2"/>
      </w:pPr>
      <w:bookmarkStart w:id="46" w:name="_Toc404602854"/>
      <w:r>
        <w:t>Assembly and maintenance loads</w:t>
      </w:r>
      <w:bookmarkEnd w:id="46"/>
    </w:p>
    <w:p w:rsidR="00244B53" w:rsidRDefault="000D3667" w:rsidP="00244B53">
      <w:r>
        <w:t xml:space="preserve">A load has to be considered at the temporary RH flange interface during </w:t>
      </w:r>
      <w:r w:rsidR="00567E03">
        <w:t>TCP</w:t>
      </w:r>
      <w:r w:rsidR="007B33D0">
        <w:t xml:space="preserve"> assembly and maintenance. Values from </w:t>
      </w:r>
      <w:r w:rsidR="00244B53" w:rsidRPr="00244B53">
        <w:t>IS 23-24.CR-001 (3LCBZS v2.0)</w:t>
      </w:r>
      <w:r w:rsidR="00244B53">
        <w:t xml:space="preserve"> </w:t>
      </w:r>
      <w:r w:rsidR="007B33D0">
        <w:t>are considered.</w:t>
      </w:r>
    </w:p>
    <w:p w:rsidR="00244B53" w:rsidRDefault="00244B53" w:rsidP="00244B53"/>
    <w:p w:rsidR="00244B53" w:rsidRDefault="00244B53" w:rsidP="00244B53">
      <w:pPr>
        <w:pStyle w:val="Heading2"/>
      </w:pPr>
      <w:bookmarkStart w:id="47" w:name="_Toc404602855"/>
      <w:r>
        <w:t>Fire load</w:t>
      </w:r>
      <w:bookmarkEnd w:id="47"/>
    </w:p>
    <w:p w:rsidR="00244B53" w:rsidRPr="006540F6" w:rsidRDefault="00244B53" w:rsidP="00244B53">
      <w:r>
        <w:t xml:space="preserve">The temperature impact on the TCPH of a possible fire in the Port Cell is not yet </w:t>
      </w:r>
      <w:r w:rsidR="00725A4A">
        <w:t xml:space="preserve">fully </w:t>
      </w:r>
      <w:r>
        <w:t xml:space="preserve">defined. </w:t>
      </w:r>
      <w:r w:rsidR="00725A4A">
        <w:t>The current maximum fire gas temperature value in the Port Cell is 627</w:t>
      </w:r>
      <w:r w:rsidR="00725A4A">
        <w:rPr>
          <w:rFonts w:ascii="Calibri" w:hAnsi="Calibri"/>
        </w:rPr>
        <w:t>⁰</w:t>
      </w:r>
      <w:r w:rsidR="00725A4A">
        <w:t>C</w:t>
      </w:r>
      <w:r>
        <w:t>.</w:t>
      </w:r>
    </w:p>
    <w:p w:rsidR="00C44E9A" w:rsidRDefault="00C44E9A">
      <w:pPr>
        <w:spacing w:before="0"/>
        <w:jc w:val="left"/>
        <w:rPr>
          <w:rFonts w:eastAsia="Times New Roman"/>
          <w:b/>
          <w:bCs/>
          <w:sz w:val="28"/>
          <w:szCs w:val="26"/>
        </w:rPr>
      </w:pPr>
      <w:r>
        <w:br w:type="page"/>
      </w:r>
    </w:p>
    <w:p w:rsidR="006540F6" w:rsidRPr="006540F6" w:rsidRDefault="006540F6" w:rsidP="006540F6">
      <w:pPr>
        <w:pStyle w:val="Heading2"/>
      </w:pPr>
      <w:bookmarkStart w:id="48" w:name="_Toc404602856"/>
      <w:r>
        <w:lastRenderedPageBreak/>
        <w:t>Interface loads</w:t>
      </w:r>
      <w:bookmarkEnd w:id="48"/>
    </w:p>
    <w:p w:rsidR="00AA2087" w:rsidRDefault="00874F30" w:rsidP="00AA2087">
      <w:r>
        <w:t>The following</w:t>
      </w:r>
      <w:r w:rsidR="00592813">
        <w:t xml:space="preserve"> interfaces </w:t>
      </w:r>
      <w:r w:rsidR="00222D84">
        <w:t xml:space="preserve">(see also paragraph 9.2.4) </w:t>
      </w:r>
      <w:r w:rsidR="00592813">
        <w:t>are considered</w:t>
      </w:r>
      <w:r w:rsidR="00CC0DC6">
        <w:t xml:space="preserve"> for interface load definition</w:t>
      </w:r>
      <w:r w:rsidR="00592813">
        <w:t>:</w:t>
      </w:r>
    </w:p>
    <w:p w:rsidR="00592813" w:rsidRDefault="00874F30" w:rsidP="00195B2C">
      <w:pPr>
        <w:pStyle w:val="ListParagraph"/>
        <w:numPr>
          <w:ilvl w:val="0"/>
          <w:numId w:val="15"/>
        </w:numPr>
      </w:pPr>
      <w:r>
        <w:t xml:space="preserve">PBS 15 - </w:t>
      </w:r>
      <w:r w:rsidR="00DA3185">
        <w:t xml:space="preserve">VV </w:t>
      </w:r>
      <w:r>
        <w:t>(at d</w:t>
      </w:r>
      <w:r w:rsidR="00DA3185">
        <w:t>ouble bellows</w:t>
      </w:r>
      <w:r>
        <w:t>)</w:t>
      </w:r>
    </w:p>
    <w:p w:rsidR="00592813" w:rsidRDefault="00874F30" w:rsidP="00195B2C">
      <w:pPr>
        <w:pStyle w:val="ListParagraph"/>
        <w:numPr>
          <w:ilvl w:val="0"/>
          <w:numId w:val="15"/>
        </w:numPr>
      </w:pPr>
      <w:r>
        <w:t>PBS</w:t>
      </w:r>
      <w:r w:rsidR="003A765E">
        <w:t xml:space="preserve"> </w:t>
      </w:r>
      <w:r>
        <w:t xml:space="preserve">18 - </w:t>
      </w:r>
      <w:r w:rsidR="00C44E9A">
        <w:t>PIS / GIS</w:t>
      </w:r>
      <w:r>
        <w:t xml:space="preserve"> (at bellows)</w:t>
      </w:r>
    </w:p>
    <w:p w:rsidR="00874F30" w:rsidRDefault="00874F30" w:rsidP="00195B2C">
      <w:pPr>
        <w:pStyle w:val="ListParagraph"/>
        <w:numPr>
          <w:ilvl w:val="0"/>
          <w:numId w:val="15"/>
        </w:numPr>
      </w:pPr>
      <w:r>
        <w:t>PBS 22 – Assembly</w:t>
      </w:r>
    </w:p>
    <w:p w:rsidR="00874F30" w:rsidRDefault="00874F30" w:rsidP="00195B2C">
      <w:pPr>
        <w:pStyle w:val="ListParagraph"/>
        <w:numPr>
          <w:ilvl w:val="0"/>
          <w:numId w:val="15"/>
        </w:numPr>
      </w:pPr>
      <w:r>
        <w:t>PBS 23 – RH (at temporary RH flange)</w:t>
      </w:r>
    </w:p>
    <w:p w:rsidR="00874F30" w:rsidRDefault="00874F30" w:rsidP="00195B2C">
      <w:pPr>
        <w:pStyle w:val="ListParagraph"/>
        <w:numPr>
          <w:ilvl w:val="0"/>
          <w:numId w:val="15"/>
        </w:numPr>
      </w:pPr>
      <w:r>
        <w:t>PBS 31 – Vacuum (at TCP flange)</w:t>
      </w:r>
    </w:p>
    <w:p w:rsidR="00874F30" w:rsidRDefault="00874F30" w:rsidP="00195B2C">
      <w:pPr>
        <w:pStyle w:val="ListParagraph"/>
        <w:numPr>
          <w:ilvl w:val="0"/>
          <w:numId w:val="15"/>
        </w:numPr>
      </w:pPr>
      <w:r>
        <w:t>PBS</w:t>
      </w:r>
      <w:r w:rsidR="003A765E">
        <w:t xml:space="preserve"> </w:t>
      </w:r>
      <w:r>
        <w:t>55 - Diagnostics (at bellows)</w:t>
      </w:r>
    </w:p>
    <w:p w:rsidR="00C44E9A" w:rsidRDefault="00C44E9A" w:rsidP="00C44E9A"/>
    <w:p w:rsidR="00C44E9A" w:rsidRDefault="00C44E9A" w:rsidP="00C44E9A">
      <w:r w:rsidRPr="00C44E9A">
        <w:rPr>
          <w:noProof/>
          <w:lang w:eastAsia="en-GB"/>
        </w:rPr>
        <mc:AlternateContent>
          <mc:Choice Requires="wps">
            <w:drawing>
              <wp:anchor distT="0" distB="0" distL="114300" distR="114300" simplePos="0" relativeHeight="252013568" behindDoc="0" locked="0" layoutInCell="1" allowOverlap="1" wp14:anchorId="5361C418" wp14:editId="68ACAA4D">
                <wp:simplePos x="0" y="0"/>
                <wp:positionH relativeFrom="column">
                  <wp:posOffset>1216936</wp:posOffset>
                </wp:positionH>
                <wp:positionV relativeFrom="paragraph">
                  <wp:posOffset>34650</wp:posOffset>
                </wp:positionV>
                <wp:extent cx="1112520" cy="1403985"/>
                <wp:effectExtent l="0" t="0" r="11430" b="20320"/>
                <wp:wrapNone/>
                <wp:docPr id="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12520" cy="1403985"/>
                        </a:xfrm>
                        <a:prstGeom prst="rect">
                          <a:avLst/>
                        </a:prstGeom>
                        <a:solidFill>
                          <a:srgbClr val="FFFFFF"/>
                        </a:solidFill>
                        <a:ln w="9525">
                          <a:solidFill>
                            <a:srgbClr val="000000"/>
                          </a:solidFill>
                          <a:miter lim="800000"/>
                          <a:headEnd/>
                          <a:tailEnd/>
                        </a:ln>
                      </wps:spPr>
                      <wps:txbx>
                        <w:txbxContent>
                          <w:p w:rsidR="00AC7675" w:rsidRPr="004C4533" w:rsidRDefault="00AC7675" w:rsidP="00C44E9A">
                            <w:pPr>
                              <w:jc w:val="center"/>
                              <w:rPr>
                                <w:sz w:val="20"/>
                                <w:szCs w:val="20"/>
                              </w:rPr>
                            </w:pPr>
                            <w:r>
                              <w:rPr>
                                <w:sz w:val="20"/>
                                <w:szCs w:val="20"/>
                              </w:rPr>
                              <w:t>Double bellows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94" type="#_x0000_t202" style="position:absolute;left:0;text-align:left;margin-left:95.8pt;margin-top:2.75pt;width:87.6pt;height:110.55pt;z-index:25201356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">
                <v:textbox style="mso-fit-shape-to-text:t">
                  <w:txbxContent>
                    <w:p w:rsidR="00AC7675" w:rsidRPr="004C4533" w:rsidRDefault="00AC7675" w:rsidP="00C44E9A">
                      <w:pPr>
                        <w:jc w:val="center"/>
                        <w:rPr>
                          <w:sz w:val="20"/>
                          <w:szCs w:val="20"/>
                        </w:rPr>
                      </w:pPr>
                      <w:r>
                        <w:rPr>
                          <w:sz w:val="20"/>
                          <w:szCs w:val="20"/>
                        </w:rPr>
                        <w:t>Double bellows</w:t>
                      </w:r>
                    </w:p>
                  </w:txbxContent>
                </v:textbox>
              </v:shape>
            </w:pict>
          </mc:Fallback>
        </mc:AlternateContent>
      </w:r>
    </w:p>
    <w:p w:rsidR="00C44E9A" w:rsidRDefault="002751F3" w:rsidP="00C44E9A">
      <w:pPr>
        <w:keepNext/>
      </w:pPr>
      <w:r w:rsidRPr="00E329FE">
        <w:rPr>
          <w:noProof/>
          <w:lang w:eastAsia="en-GB"/>
        </w:rPr>
        <mc:AlternateContent>
          <mc:Choice Requires="wps">
            <w:drawing>
              <wp:anchor distT="0" distB="0" distL="114300" distR="114300" simplePos="0" relativeHeight="252023808" behindDoc="0" locked="0" layoutInCell="1" allowOverlap="1" wp14:anchorId="430E4728" wp14:editId="15CC94B0">
                <wp:simplePos x="0" y="0"/>
                <wp:positionH relativeFrom="column">
                  <wp:posOffset>4994694</wp:posOffset>
                </wp:positionH>
                <wp:positionV relativeFrom="paragraph">
                  <wp:posOffset>399283</wp:posOffset>
                </wp:positionV>
                <wp:extent cx="249149" cy="672465"/>
                <wp:effectExtent l="38100" t="0" r="36830" b="51435"/>
                <wp:wrapNone/>
                <wp:docPr id="29" name="Straight Arrow Connector 29"/>
                <wp:cNvGraphicFramePr/>
                <a:graphic xmlns:a="http://schemas.openxmlformats.org/drawingml/2006/main">
                  <a:graphicData uri="http://schemas.microsoft.com/office/word/2010/wordprocessingShape">
                    <wps:wsp>
                      <wps:cNvCnPr/>
                      <wps:spPr>
                        <a:xfrm flipH="1">
                          <a:off x="0" y="0"/>
                          <a:ext cx="249149" cy="67246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9" o:spid="_x0000_s1026" type="#_x0000_t32" style="position:absolute;margin-left:393.3pt;margin-top:31.45pt;width:19.6pt;height:52.95pt;flip:x;z-index:25202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" strokecolor="black [3213]">
                <v:stroke endarrow="block"/>
              </v:shape>
            </w:pict>
          </mc:Fallback>
        </mc:AlternateContent>
      </w:r>
      <w:r w:rsidRPr="00E329FE">
        <w:rPr>
          <w:noProof/>
          <w:lang w:eastAsia="en-GB"/>
        </w:rPr>
        <mc:AlternateContent>
          <mc:Choice Requires="wps">
            <w:drawing>
              <wp:anchor distT="0" distB="0" distL="114300" distR="114300" simplePos="0" relativeHeight="252028928" behindDoc="0" locked="0" layoutInCell="1" allowOverlap="1" wp14:anchorId="6470DE88" wp14:editId="5915E2E4">
                <wp:simplePos x="0" y="0"/>
                <wp:positionH relativeFrom="column">
                  <wp:posOffset>1380226</wp:posOffset>
                </wp:positionH>
                <wp:positionV relativeFrom="paragraph">
                  <wp:posOffset>1460332</wp:posOffset>
                </wp:positionV>
                <wp:extent cx="3062378" cy="1949583"/>
                <wp:effectExtent l="0" t="38100" r="62230" b="31750"/>
                <wp:wrapNone/>
                <wp:docPr id="449" name="Straight Arrow Connector 449"/>
                <wp:cNvGraphicFramePr/>
                <a:graphic xmlns:a="http://schemas.openxmlformats.org/drawingml/2006/main">
                  <a:graphicData uri="http://schemas.microsoft.com/office/word/2010/wordprocessingShape">
                    <wps:wsp>
                      <wps:cNvCnPr/>
                      <wps:spPr>
                        <a:xfrm flipV="1">
                          <a:off x="0" y="0"/>
                          <a:ext cx="3062378" cy="1949583"/>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449" o:spid="_x0000_s1026" type="#_x0000_t32" style="position:absolute;margin-left:108.7pt;margin-top:115pt;width:241.15pt;height:153.5pt;flip:y;z-index:25202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" strokecolor="black [3213]">
                <v:stroke endarrow="block"/>
              </v:shape>
            </w:pict>
          </mc:Fallback>
        </mc:AlternateContent>
      </w:r>
      <w:r w:rsidRPr="00C44E9A">
        <w:rPr>
          <w:noProof/>
          <w:lang w:eastAsia="en-GB"/>
        </w:rPr>
        <mc:AlternateContent>
          <mc:Choice Requires="wps">
            <w:drawing>
              <wp:anchor distT="0" distB="0" distL="114300" distR="114300" simplePos="0" relativeHeight="252029952" behindDoc="0" locked="0" layoutInCell="1" allowOverlap="1" wp14:anchorId="37AE3CB7" wp14:editId="325C03EF">
                <wp:simplePos x="0" y="0"/>
                <wp:positionH relativeFrom="column">
                  <wp:posOffset>526211</wp:posOffset>
                </wp:positionH>
                <wp:positionV relativeFrom="paragraph">
                  <wp:posOffset>3340891</wp:posOffset>
                </wp:positionV>
                <wp:extent cx="1335909" cy="1403985"/>
                <wp:effectExtent l="0" t="0" r="17145" b="20320"/>
                <wp:wrapNone/>
                <wp:docPr id="44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35909" cy="1403985"/>
                        </a:xfrm>
                        <a:prstGeom prst="rect">
                          <a:avLst/>
                        </a:prstGeom>
                        <a:solidFill>
                          <a:srgbClr val="FFFFFF"/>
                        </a:solidFill>
                        <a:ln w="9525">
                          <a:solidFill>
                            <a:srgbClr val="000000"/>
                          </a:solidFill>
                          <a:miter lim="800000"/>
                          <a:headEnd/>
                          <a:tailEnd/>
                        </a:ln>
                      </wps:spPr>
                      <wps:txbx>
                        <w:txbxContent>
                          <w:p w:rsidR="00AC7675" w:rsidRPr="004C4533" w:rsidRDefault="00AC7675" w:rsidP="002751F3">
                            <w:pPr>
                              <w:jc w:val="center"/>
                              <w:rPr>
                                <w:sz w:val="20"/>
                                <w:szCs w:val="20"/>
                              </w:rPr>
                            </w:pPr>
                            <w:r>
                              <w:rPr>
                                <w:sz w:val="20"/>
                                <w:szCs w:val="20"/>
                              </w:rPr>
                              <w:t>TCP flange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95" type="#_x0000_t202" style="position:absolute;left:0;text-align:left;margin-left:41.45pt;margin-top:263.05pt;width:105.2pt;height:110.55pt;z-index:25202995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">
                <v:textbox style="mso-fit-shape-to-text:t">
                  <w:txbxContent>
                    <w:p w:rsidR="00AC7675" w:rsidRPr="004C4533" w:rsidRDefault="00AC7675" w:rsidP="002751F3">
                      <w:pPr>
                        <w:jc w:val="center"/>
                        <w:rPr>
                          <w:sz w:val="20"/>
                          <w:szCs w:val="20"/>
                        </w:rPr>
                      </w:pPr>
                      <w:r>
                        <w:rPr>
                          <w:sz w:val="20"/>
                          <w:szCs w:val="20"/>
                        </w:rPr>
                        <w:t>TCP flange</w:t>
                      </w:r>
                    </w:p>
                  </w:txbxContent>
                </v:textbox>
              </v:shape>
            </w:pict>
          </mc:Fallback>
        </mc:AlternateContent>
      </w:r>
      <w:r w:rsidR="00144EA7" w:rsidRPr="00E329FE">
        <w:rPr>
          <w:noProof/>
          <w:lang w:eastAsia="en-GB"/>
        </w:rPr>
        <mc:AlternateContent>
          <mc:Choice Requires="wps">
            <w:drawing>
              <wp:anchor distT="0" distB="0" distL="114300" distR="114300" simplePos="0" relativeHeight="252024832" behindDoc="0" locked="0" layoutInCell="1" allowOverlap="1" wp14:anchorId="0F0FBE4B" wp14:editId="6A040E3F">
                <wp:simplePos x="0" y="0"/>
                <wp:positionH relativeFrom="column">
                  <wp:posOffset>4701157</wp:posOffset>
                </wp:positionH>
                <wp:positionV relativeFrom="paragraph">
                  <wp:posOffset>191662</wp:posOffset>
                </wp:positionV>
                <wp:extent cx="1422316" cy="1403985"/>
                <wp:effectExtent l="0" t="0" r="26035" b="20320"/>
                <wp:wrapNone/>
                <wp:docPr id="2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2316" cy="1403985"/>
                        </a:xfrm>
                        <a:prstGeom prst="rect">
                          <a:avLst/>
                        </a:prstGeom>
                        <a:solidFill>
                          <a:srgbClr val="FFFFFF"/>
                        </a:solidFill>
                        <a:ln w="9525">
                          <a:solidFill>
                            <a:srgbClr val="000000"/>
                          </a:solidFill>
                          <a:miter lim="800000"/>
                          <a:headEnd/>
                          <a:tailEnd/>
                        </a:ln>
                      </wps:spPr>
                      <wps:txbx>
                        <w:txbxContent>
                          <w:p w:rsidR="00AC7675" w:rsidRPr="004C4533" w:rsidRDefault="00AC7675" w:rsidP="00144EA7">
                            <w:pPr>
                              <w:jc w:val="center"/>
                              <w:rPr>
                                <w:sz w:val="20"/>
                                <w:szCs w:val="20"/>
                              </w:rPr>
                            </w:pPr>
                            <w:r>
                              <w:rPr>
                                <w:sz w:val="20"/>
                                <w:szCs w:val="20"/>
                              </w:rPr>
                              <w:t>Temporary RH flange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96" type="#_x0000_t202" style="position:absolute;left:0;text-align:left;margin-left:370.15pt;margin-top:15.1pt;width:112pt;height:110.55pt;z-index:25202483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">
                <v:textbox style="mso-fit-shape-to-text:t">
                  <w:txbxContent>
                    <w:p w:rsidR="00AC7675" w:rsidRPr="004C4533" w:rsidRDefault="00AC7675" w:rsidP="00144EA7">
                      <w:pPr>
                        <w:jc w:val="center"/>
                        <w:rPr>
                          <w:sz w:val="20"/>
                          <w:szCs w:val="20"/>
                        </w:rPr>
                      </w:pPr>
                      <w:r>
                        <w:rPr>
                          <w:sz w:val="20"/>
                          <w:szCs w:val="20"/>
                        </w:rPr>
                        <w:t>Temporary RH flange</w:t>
                      </w:r>
                    </w:p>
                  </w:txbxContent>
                </v:textbox>
              </v:shape>
            </w:pict>
          </mc:Fallback>
        </mc:AlternateContent>
      </w:r>
      <w:r w:rsidR="00E329FE" w:rsidRPr="00C44E9A">
        <w:rPr>
          <w:noProof/>
          <w:lang w:eastAsia="en-GB"/>
        </w:rPr>
        <mc:AlternateContent>
          <mc:Choice Requires="wps">
            <w:drawing>
              <wp:anchor distT="0" distB="0" distL="114300" distR="114300" simplePos="0" relativeHeight="252012544" behindDoc="0" locked="0" layoutInCell="1" allowOverlap="1" wp14:anchorId="38A38045" wp14:editId="737CBACB">
                <wp:simplePos x="0" y="0"/>
                <wp:positionH relativeFrom="column">
                  <wp:posOffset>1863090</wp:posOffset>
                </wp:positionH>
                <wp:positionV relativeFrom="paragraph">
                  <wp:posOffset>107950</wp:posOffset>
                </wp:positionV>
                <wp:extent cx="568960" cy="1060450"/>
                <wp:effectExtent l="0" t="0" r="78740" b="63500"/>
                <wp:wrapNone/>
                <wp:docPr id="19" name="Straight Arrow Connector 19"/>
                <wp:cNvGraphicFramePr/>
                <a:graphic xmlns:a="http://schemas.openxmlformats.org/drawingml/2006/main">
                  <a:graphicData uri="http://schemas.microsoft.com/office/word/2010/wordprocessingShape">
                    <wps:wsp>
                      <wps:cNvCnPr/>
                      <wps:spPr>
                        <a:xfrm>
                          <a:off x="0" y="0"/>
                          <a:ext cx="568960" cy="106045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19" o:spid="_x0000_s1026" type="#_x0000_t32" style="position:absolute;margin-left:146.7pt;margin-top:8.5pt;width:44.8pt;height:83.5pt;z-index:25201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" strokecolor="black [3213]">
                <v:stroke endarrow="block"/>
              </v:shape>
            </w:pict>
          </mc:Fallback>
        </mc:AlternateContent>
      </w:r>
      <w:r w:rsidR="00C44E9A" w:rsidRPr="00C44E9A">
        <w:rPr>
          <w:noProof/>
          <w:lang w:eastAsia="en-GB"/>
        </w:rPr>
        <mc:AlternateContent>
          <mc:Choice Requires="wps">
            <w:drawing>
              <wp:anchor distT="0" distB="0" distL="114300" distR="114300" simplePos="0" relativeHeight="252016640" behindDoc="0" locked="0" layoutInCell="1" allowOverlap="1" wp14:anchorId="1316F4E3" wp14:editId="72BD5498">
                <wp:simplePos x="0" y="0"/>
                <wp:positionH relativeFrom="column">
                  <wp:posOffset>3252158</wp:posOffset>
                </wp:positionH>
                <wp:positionV relativeFrom="paragraph">
                  <wp:posOffset>3627911</wp:posOffset>
                </wp:positionV>
                <wp:extent cx="2018019" cy="1403985"/>
                <wp:effectExtent l="0" t="0" r="20955" b="20320"/>
                <wp:wrapNone/>
                <wp:docPr id="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8019" cy="1403985"/>
                        </a:xfrm>
                        <a:prstGeom prst="rect">
                          <a:avLst/>
                        </a:prstGeom>
                        <a:solidFill>
                          <a:srgbClr val="FFFFFF"/>
                        </a:solidFill>
                        <a:ln w="9525">
                          <a:solidFill>
                            <a:srgbClr val="000000"/>
                          </a:solidFill>
                          <a:miter lim="800000"/>
                          <a:headEnd/>
                          <a:tailEnd/>
                        </a:ln>
                      </wps:spPr>
                      <wps:txbx>
                        <w:txbxContent>
                          <w:p w:rsidR="00AC7675" w:rsidRPr="004C4533" w:rsidRDefault="00AC7675" w:rsidP="00C44E9A">
                            <w:pPr>
                              <w:jc w:val="center"/>
                              <w:rPr>
                                <w:sz w:val="20"/>
                                <w:szCs w:val="20"/>
                              </w:rPr>
                            </w:pPr>
                            <w:r>
                              <w:rPr>
                                <w:sz w:val="20"/>
                                <w:szCs w:val="20"/>
                              </w:rPr>
                              <w:t>PIS / GIS / Diagnostics bellows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97" type="#_x0000_t202" style="position:absolute;left:0;text-align:left;margin-left:256.1pt;margin-top:285.65pt;width:158.9pt;height:110.55pt;z-index:25201664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">
                <v:textbox style="mso-fit-shape-to-text:t">
                  <w:txbxContent>
                    <w:p w:rsidR="00AC7675" w:rsidRPr="004C4533" w:rsidRDefault="00AC7675" w:rsidP="00C44E9A">
                      <w:pPr>
                        <w:jc w:val="center"/>
                        <w:rPr>
                          <w:sz w:val="20"/>
                          <w:szCs w:val="20"/>
                        </w:rPr>
                      </w:pPr>
                      <w:r>
                        <w:rPr>
                          <w:sz w:val="20"/>
                          <w:szCs w:val="20"/>
                        </w:rPr>
                        <w:t>PIS / GIS / Diagnostics bellows</w:t>
                      </w:r>
                    </w:p>
                  </w:txbxContent>
                </v:textbox>
              </v:shape>
            </w:pict>
          </mc:Fallback>
        </mc:AlternateContent>
      </w:r>
      <w:r w:rsidR="00C44E9A" w:rsidRPr="00C44E9A">
        <w:rPr>
          <w:noProof/>
          <w:lang w:eastAsia="en-GB"/>
        </w:rPr>
        <mc:AlternateContent>
          <mc:Choice Requires="wps">
            <w:drawing>
              <wp:anchor distT="0" distB="0" distL="114300" distR="114300" simplePos="0" relativeHeight="252015616" behindDoc="0" locked="0" layoutInCell="1" allowOverlap="1" wp14:anchorId="64634AE5" wp14:editId="503D20D0">
                <wp:simplePos x="0" y="0"/>
                <wp:positionH relativeFrom="column">
                  <wp:posOffset>3916045</wp:posOffset>
                </wp:positionH>
                <wp:positionV relativeFrom="paragraph">
                  <wp:posOffset>2842895</wp:posOffset>
                </wp:positionV>
                <wp:extent cx="198120" cy="784860"/>
                <wp:effectExtent l="0" t="38100" r="49530" b="15240"/>
                <wp:wrapNone/>
                <wp:docPr id="23" name="Straight Arrow Connector 23"/>
                <wp:cNvGraphicFramePr/>
                <a:graphic xmlns:a="http://schemas.openxmlformats.org/drawingml/2006/main">
                  <a:graphicData uri="http://schemas.microsoft.com/office/word/2010/wordprocessingShape">
                    <wps:wsp>
                      <wps:cNvCnPr/>
                      <wps:spPr>
                        <a:xfrm flipV="1">
                          <a:off x="0" y="0"/>
                          <a:ext cx="198120" cy="78486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3" o:spid="_x0000_s1026" type="#_x0000_t32" style="position:absolute;margin-left:308.35pt;margin-top:223.85pt;width:15.6pt;height:61.8pt;flip:y;z-index:25201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" strokecolor="black [3213]">
                <v:stroke endarrow="block"/>
              </v:shape>
            </w:pict>
          </mc:Fallback>
        </mc:AlternateContent>
      </w:r>
      <w:r w:rsidR="00C44E9A">
        <w:rPr>
          <w:noProof/>
          <w:lang w:eastAsia="en-GB"/>
        </w:rPr>
        <w:drawing>
          <wp:inline distT="0" distB="0" distL="0" distR="0" wp14:anchorId="54209B6F" wp14:editId="01F7E34B">
            <wp:extent cx="5839460" cy="4000904"/>
            <wp:effectExtent l="0" t="0" r="8890" b="0"/>
            <wp:docPr id="18" name="Picture 18" descr="C:\Users\vitupig\AppData\Local\Microsoft\Windows\Temporary Internet Files\Content.Outlook\YMGTRAAC\TCPH_140703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vitupig\AppData\Local\Microsoft\Windows\Temporary Internet Files\Content.Outlook\YMGTRAAC\TCPH_140703_01.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839460" cy="4000904"/>
                    </a:xfrm>
                    <a:prstGeom prst="rect">
                      <a:avLst/>
                    </a:prstGeom>
                    <a:noFill/>
                    <a:ln>
                      <a:noFill/>
                    </a:ln>
                  </pic:spPr>
                </pic:pic>
              </a:graphicData>
            </a:graphic>
          </wp:inline>
        </w:drawing>
      </w:r>
    </w:p>
    <w:p w:rsidR="00C44E9A" w:rsidRDefault="00C44E9A" w:rsidP="00C44E9A">
      <w:pPr>
        <w:pStyle w:val="Caption"/>
        <w:jc w:val="center"/>
      </w:pPr>
      <w:r>
        <w:t xml:space="preserve">Figure </w:t>
      </w:r>
      <w:r w:rsidR="00F92E21">
        <w:fldChar w:fldCharType="begin"/>
      </w:r>
      <w:r w:rsidR="00F92E21">
        <w:instrText xml:space="preserve"> SEQ Figure \* ARABIC </w:instrText>
      </w:r>
      <w:r w:rsidR="00F92E21">
        <w:fldChar w:fldCharType="separate"/>
      </w:r>
      <w:r w:rsidR="00C064E5">
        <w:rPr>
          <w:noProof/>
        </w:rPr>
        <w:t>12</w:t>
      </w:r>
      <w:r w:rsidR="00F92E21">
        <w:rPr>
          <w:noProof/>
        </w:rPr>
        <w:fldChar w:fldCharType="end"/>
      </w:r>
      <w:r>
        <w:t xml:space="preserve"> – Interfaces to be considered for TCPH interface loads</w:t>
      </w:r>
    </w:p>
    <w:p w:rsidR="00C44E9A" w:rsidRDefault="00C44E9A" w:rsidP="00C44E9A"/>
    <w:p w:rsidR="00C44E9A" w:rsidRDefault="009328FD" w:rsidP="009328FD">
      <w:pPr>
        <w:pStyle w:val="Heading3"/>
      </w:pPr>
      <w:bookmarkStart w:id="49" w:name="_Toc404602857"/>
      <w:r w:rsidRPr="009328FD">
        <w:t>PBS 15 - VV (at double bellows)</w:t>
      </w:r>
      <w:bookmarkEnd w:id="49"/>
    </w:p>
    <w:p w:rsidR="002C4813" w:rsidRDefault="009328FD" w:rsidP="00C44E9A">
      <w:r>
        <w:t>I</w:t>
      </w:r>
      <w:r w:rsidR="002C4813">
        <w:t xml:space="preserve">nterface loads are defined through imposed displacements. The displacements values are available in the Double bellows </w:t>
      </w:r>
      <w:r w:rsidR="006604D7">
        <w:t>T</w:t>
      </w:r>
      <w:r w:rsidR="002C4813">
        <w:t>echnical Specification document [</w:t>
      </w:r>
      <w:r w:rsidR="00592A66">
        <w:t>1</w:t>
      </w:r>
      <w:r w:rsidR="00893C76">
        <w:t>0</w:t>
      </w:r>
      <w:r w:rsidR="002C4813">
        <w:t>].</w:t>
      </w:r>
    </w:p>
    <w:p w:rsidR="002C4813" w:rsidRDefault="009328FD" w:rsidP="009328FD">
      <w:pPr>
        <w:pStyle w:val="Heading3"/>
      </w:pPr>
      <w:bookmarkStart w:id="50" w:name="_Toc404602858"/>
      <w:r w:rsidRPr="009328FD">
        <w:t>•</w:t>
      </w:r>
      <w:r w:rsidRPr="009328FD">
        <w:tab/>
        <w:t>PBS 18 - PIS / GIS</w:t>
      </w:r>
      <w:r>
        <w:t xml:space="preserve"> and </w:t>
      </w:r>
      <w:r w:rsidRPr="009328FD">
        <w:t xml:space="preserve">PBS 55 </w:t>
      </w:r>
      <w:r>
        <w:t>–</w:t>
      </w:r>
      <w:r w:rsidRPr="009328FD">
        <w:t xml:space="preserve"> Diagnostics</w:t>
      </w:r>
      <w:r>
        <w:t xml:space="preserve"> (at bellows)</w:t>
      </w:r>
      <w:bookmarkEnd w:id="50"/>
    </w:p>
    <w:p w:rsidR="00F5372B" w:rsidRDefault="009328FD" w:rsidP="00F5372B">
      <w:r>
        <w:t>I</w:t>
      </w:r>
      <w:r w:rsidR="00F5372B">
        <w:t xml:space="preserve">nterface loads are defined through imposed displacements. The displacements values </w:t>
      </w:r>
      <w:r w:rsidR="00AF68E0">
        <w:t>have</w:t>
      </w:r>
      <w:r w:rsidR="00F5372B">
        <w:t xml:space="preserve"> not yet been de</w:t>
      </w:r>
      <w:r w:rsidR="00655CE3">
        <w:t>fined but corresponding loads should be negligible.</w:t>
      </w:r>
    </w:p>
    <w:p w:rsidR="002932EE" w:rsidRDefault="002932EE" w:rsidP="002932EE">
      <w:pPr>
        <w:pStyle w:val="Heading3"/>
      </w:pPr>
      <w:bookmarkStart w:id="51" w:name="_Toc404602859"/>
      <w:r w:rsidRPr="002932EE">
        <w:t>•</w:t>
      </w:r>
      <w:r w:rsidRPr="002932EE">
        <w:tab/>
        <w:t>PBS 22 – Assembly</w:t>
      </w:r>
      <w:bookmarkEnd w:id="51"/>
    </w:p>
    <w:p w:rsidR="002932EE" w:rsidRPr="002932EE" w:rsidRDefault="002932EE" w:rsidP="002932EE">
      <w:r>
        <w:t>Not defined yet.</w:t>
      </w:r>
    </w:p>
    <w:p w:rsidR="00133085" w:rsidRDefault="00133085" w:rsidP="00133085">
      <w:pPr>
        <w:pStyle w:val="Heading3"/>
      </w:pPr>
      <w:bookmarkStart w:id="52" w:name="_Toc404602860"/>
      <w:r w:rsidRPr="00133085">
        <w:lastRenderedPageBreak/>
        <w:t>RH (at temporary RH flange)</w:t>
      </w:r>
      <w:bookmarkEnd w:id="52"/>
    </w:p>
    <w:p w:rsidR="00133085" w:rsidRPr="00133085" w:rsidRDefault="00133085" w:rsidP="00133085">
      <w:r>
        <w:t>See paragraph 10.5.</w:t>
      </w:r>
    </w:p>
    <w:p w:rsidR="005D7A14" w:rsidRDefault="005D7A14" w:rsidP="005D7A14">
      <w:pPr>
        <w:pStyle w:val="Heading3"/>
      </w:pPr>
      <w:bookmarkStart w:id="53" w:name="_Toc404602861"/>
      <w:r w:rsidRPr="005D7A14">
        <w:t>Vacuum (at TCP flange)</w:t>
      </w:r>
      <w:bookmarkEnd w:id="53"/>
    </w:p>
    <w:p w:rsidR="008B7B20" w:rsidRDefault="005D7A14" w:rsidP="00153EFF">
      <w:r>
        <w:t>Interface loads are considered through the deadweight of the TCP (see paragraph</w:t>
      </w:r>
      <w:r w:rsidR="00FD69A2">
        <w:t xml:space="preserve"> 10.1). </w:t>
      </w:r>
      <w:r w:rsidR="00F765FA">
        <w:t xml:space="preserve">Two </w:t>
      </w:r>
      <w:r>
        <w:t xml:space="preserve">positions of the </w:t>
      </w:r>
      <w:proofErr w:type="spellStart"/>
      <w:r>
        <w:t>CoG</w:t>
      </w:r>
      <w:proofErr w:type="spellEnd"/>
      <w:r>
        <w:t xml:space="preserve"> of the TCP need to be considered: open and closed valve configurations.</w:t>
      </w:r>
    </w:p>
    <w:p w:rsidR="008B7B20" w:rsidRDefault="008B7B20" w:rsidP="00153EFF"/>
    <w:p w:rsidR="008B7B20" w:rsidRDefault="008B7B20" w:rsidP="008B7B20">
      <w:pPr>
        <w:pStyle w:val="Heading2"/>
      </w:pPr>
      <w:bookmarkStart w:id="54" w:name="_Toc404602862"/>
      <w:r w:rsidRPr="008B7B20">
        <w:t>Insignificant Loads</w:t>
      </w:r>
      <w:bookmarkEnd w:id="54"/>
    </w:p>
    <w:p w:rsidR="008B7B20" w:rsidRDefault="008B7B20" w:rsidP="008B7B20">
      <w:pPr>
        <w:pStyle w:val="Heading3"/>
      </w:pPr>
      <w:bookmarkStart w:id="55" w:name="_Toc404602863"/>
      <w:r w:rsidRPr="008B7B20">
        <w:t>Magnet Fast Discharge</w:t>
      </w:r>
      <w:bookmarkEnd w:id="55"/>
    </w:p>
    <w:p w:rsidR="008B7B20" w:rsidRDefault="000B1E1B" w:rsidP="008B7B20">
      <w:r>
        <w:t>As described in paragraph 3.10.1 of the Cryostat SLS [</w:t>
      </w:r>
      <w:r w:rsidR="00CD6D29">
        <w:t>8</w:t>
      </w:r>
      <w:r>
        <w:t xml:space="preserve">], </w:t>
      </w:r>
      <w:r w:rsidRPr="000B1E1B">
        <w:t>Magnet Fast Discharge</w:t>
      </w:r>
      <w:r>
        <w:t xml:space="preserve"> load</w:t>
      </w:r>
      <w:r w:rsidR="00CD6D29">
        <w:t>s can be neglected for Cryostat and thus also for TCPH.</w:t>
      </w:r>
    </w:p>
    <w:p w:rsidR="00CD6D29" w:rsidRDefault="00CD6D29" w:rsidP="00CD6D29">
      <w:pPr>
        <w:pStyle w:val="Heading3"/>
      </w:pPr>
      <w:bookmarkStart w:id="56" w:name="_Toc404602864"/>
      <w:r w:rsidRPr="00CD6D29">
        <w:t>Major Disruption</w:t>
      </w:r>
      <w:bookmarkEnd w:id="56"/>
    </w:p>
    <w:p w:rsidR="00CD6D29" w:rsidRPr="008B7B20" w:rsidRDefault="00CD6D29" w:rsidP="00CD6D29">
      <w:r>
        <w:t xml:space="preserve">As described in paragraph 3.10.2 of the Cryostat SLS [8], </w:t>
      </w:r>
      <w:r w:rsidRPr="00CD6D29">
        <w:t>Major Disruption</w:t>
      </w:r>
      <w:r>
        <w:t xml:space="preserve"> loads can be neglected for Cryostat</w:t>
      </w:r>
      <w:r w:rsidRPr="00CD6D29">
        <w:t xml:space="preserve"> </w:t>
      </w:r>
      <w:r>
        <w:t>and thus also for TCPH.</w:t>
      </w:r>
    </w:p>
    <w:p w:rsidR="00CD6D29" w:rsidRDefault="00CD6D29" w:rsidP="00CD6D29">
      <w:pPr>
        <w:pStyle w:val="Heading3"/>
      </w:pPr>
      <w:bookmarkStart w:id="57" w:name="_Toc404602865"/>
      <w:r w:rsidRPr="00CD6D29">
        <w:t>Cryostat ICE (Water)</w:t>
      </w:r>
      <w:bookmarkEnd w:id="57"/>
    </w:p>
    <w:p w:rsidR="00CD6D29" w:rsidRPr="008B7B20" w:rsidRDefault="00CD6D29" w:rsidP="00CD6D29">
      <w:r>
        <w:t xml:space="preserve">As described in paragraph 3.10.3 of the Cryostat SLS [8], </w:t>
      </w:r>
      <w:r w:rsidRPr="00CD6D29">
        <w:t>Cryostat ICE (Water)</w:t>
      </w:r>
      <w:r>
        <w:t xml:space="preserve"> loads can be neglected for Cryostat</w:t>
      </w:r>
      <w:r w:rsidRPr="00CD6D29">
        <w:t xml:space="preserve"> </w:t>
      </w:r>
      <w:r>
        <w:t>and thus also for TCPH.</w:t>
      </w:r>
    </w:p>
    <w:p w:rsidR="000D15D7" w:rsidRDefault="000D15D7" w:rsidP="000D15D7">
      <w:pPr>
        <w:pStyle w:val="Heading3"/>
      </w:pPr>
      <w:bookmarkStart w:id="58" w:name="_Toc404602866"/>
      <w:r w:rsidRPr="000D15D7">
        <w:t>VV LOVA III</w:t>
      </w:r>
      <w:bookmarkEnd w:id="58"/>
    </w:p>
    <w:p w:rsidR="000D15D7" w:rsidRPr="008B7B20" w:rsidRDefault="000D15D7" w:rsidP="000D15D7">
      <w:r>
        <w:t xml:space="preserve">As described in paragraph 3.10.5 of the Cryostat SLS [8], </w:t>
      </w:r>
      <w:r w:rsidRPr="000D15D7">
        <w:t>VV LOVA III</w:t>
      </w:r>
      <w:r>
        <w:t xml:space="preserve"> loads can be neglected for Cryostat</w:t>
      </w:r>
      <w:r w:rsidRPr="00CD6D29">
        <w:t xml:space="preserve"> </w:t>
      </w:r>
      <w:r>
        <w:t>and thus also for TCPH.</w:t>
      </w:r>
    </w:p>
    <w:p w:rsidR="000D15D7" w:rsidRDefault="000D15D7" w:rsidP="000D15D7">
      <w:pPr>
        <w:pStyle w:val="Heading3"/>
      </w:pPr>
      <w:bookmarkStart w:id="59" w:name="_Toc404602867"/>
      <w:r w:rsidRPr="000D15D7">
        <w:t>IVCLOFA III</w:t>
      </w:r>
      <w:bookmarkEnd w:id="59"/>
    </w:p>
    <w:p w:rsidR="000D15D7" w:rsidRPr="008B7B20" w:rsidRDefault="000D15D7" w:rsidP="000D15D7">
      <w:r>
        <w:t xml:space="preserve">As described in paragraph 3.10.6 of the Cryostat SLS [8], </w:t>
      </w:r>
      <w:r w:rsidRPr="000D15D7">
        <w:t>IVCLOFA III</w:t>
      </w:r>
      <w:r>
        <w:t xml:space="preserve"> loads can be neglected for Cryostat</w:t>
      </w:r>
      <w:r w:rsidRPr="00CD6D29">
        <w:t xml:space="preserve"> </w:t>
      </w:r>
      <w:r>
        <w:t>and thus also for TCPH.</w:t>
      </w:r>
    </w:p>
    <w:p w:rsidR="000D15D7" w:rsidRDefault="000D15D7" w:rsidP="000D15D7">
      <w:pPr>
        <w:pStyle w:val="Heading3"/>
      </w:pPr>
      <w:bookmarkStart w:id="60" w:name="_Toc404602868"/>
      <w:r w:rsidRPr="000D15D7">
        <w:t>LOCA_NB III</w:t>
      </w:r>
      <w:bookmarkEnd w:id="60"/>
    </w:p>
    <w:p w:rsidR="000D15D7" w:rsidRPr="008B7B20" w:rsidRDefault="000D15D7" w:rsidP="000D15D7">
      <w:r>
        <w:t xml:space="preserve">As described in paragraph 3.10.8 of the Cryostat SLS [8], </w:t>
      </w:r>
      <w:r w:rsidRPr="000D15D7">
        <w:t>IVCLOFA III</w:t>
      </w:r>
      <w:r>
        <w:t xml:space="preserve"> loads can be neglected for Cryostat</w:t>
      </w:r>
      <w:r w:rsidRPr="00CD6D29">
        <w:t xml:space="preserve"> </w:t>
      </w:r>
      <w:r>
        <w:t>and thus also for TCPH.</w:t>
      </w:r>
    </w:p>
    <w:p w:rsidR="000D15D7" w:rsidRDefault="000D15D7" w:rsidP="000D15D7">
      <w:pPr>
        <w:pStyle w:val="Heading3"/>
      </w:pPr>
      <w:bookmarkStart w:id="61" w:name="_Toc404602869"/>
      <w:proofErr w:type="spellStart"/>
      <w:r w:rsidRPr="000D15D7">
        <w:t>LOCA_Vault</w:t>
      </w:r>
      <w:proofErr w:type="spellEnd"/>
      <w:r w:rsidRPr="000D15D7">
        <w:t xml:space="preserve"> IV</w:t>
      </w:r>
      <w:bookmarkEnd w:id="61"/>
    </w:p>
    <w:p w:rsidR="000D15D7" w:rsidRPr="008B7B20" w:rsidRDefault="000D15D7" w:rsidP="000D15D7">
      <w:r>
        <w:t xml:space="preserve">As described in paragraph 3.10.9 of the Cryostat SLS [8], </w:t>
      </w:r>
      <w:proofErr w:type="spellStart"/>
      <w:r w:rsidRPr="000D15D7">
        <w:t>LOCA_Vault</w:t>
      </w:r>
      <w:proofErr w:type="spellEnd"/>
      <w:r w:rsidRPr="000D15D7">
        <w:t xml:space="preserve"> IV</w:t>
      </w:r>
      <w:r>
        <w:t xml:space="preserve"> loads can be neglected for Cryostat</w:t>
      </w:r>
      <w:r w:rsidRPr="00CD6D29">
        <w:t xml:space="preserve"> </w:t>
      </w:r>
      <w:r>
        <w:t>and thus also for TCPH.</w:t>
      </w:r>
    </w:p>
    <w:p w:rsidR="000D15D7" w:rsidRDefault="000D15D7" w:rsidP="000D15D7">
      <w:pPr>
        <w:pStyle w:val="Heading3"/>
      </w:pPr>
      <w:bookmarkStart w:id="62" w:name="_Toc404602870"/>
      <w:r w:rsidRPr="000D15D7">
        <w:t>LOCA Galleries III</w:t>
      </w:r>
      <w:bookmarkEnd w:id="62"/>
    </w:p>
    <w:p w:rsidR="000D15D7" w:rsidRPr="008B7B20" w:rsidRDefault="000D15D7" w:rsidP="000D15D7">
      <w:r>
        <w:t xml:space="preserve">As described in paragraph 3.10.10 of the Cryostat SLS [8], </w:t>
      </w:r>
      <w:r w:rsidRPr="000D15D7">
        <w:t>LOCA Galleries III</w:t>
      </w:r>
      <w:r>
        <w:t xml:space="preserve"> loads can be neglected for Cryostat</w:t>
      </w:r>
      <w:r w:rsidRPr="00CD6D29">
        <w:t xml:space="preserve"> </w:t>
      </w:r>
      <w:r>
        <w:t>and thus also for TCPH.</w:t>
      </w:r>
    </w:p>
    <w:p w:rsidR="000D15D7" w:rsidRDefault="000D15D7" w:rsidP="000D15D7">
      <w:pPr>
        <w:pStyle w:val="Heading3"/>
      </w:pPr>
      <w:bookmarkStart w:id="63" w:name="_Toc404602871"/>
      <w:r w:rsidRPr="000D15D7">
        <w:t>LOOP</w:t>
      </w:r>
      <w:bookmarkEnd w:id="63"/>
    </w:p>
    <w:p w:rsidR="000D15D7" w:rsidRPr="008B7B20" w:rsidRDefault="000D15D7" w:rsidP="000D15D7">
      <w:r>
        <w:t xml:space="preserve">As described in paragraph 3.10.11 of the Cryostat SLS [8], </w:t>
      </w:r>
      <w:r w:rsidRPr="000D15D7">
        <w:t>LOOP</w:t>
      </w:r>
      <w:r>
        <w:t xml:space="preserve"> loads can be neglected for Cryostat</w:t>
      </w:r>
      <w:r w:rsidRPr="00CD6D29">
        <w:t xml:space="preserve"> </w:t>
      </w:r>
      <w:r>
        <w:t>and thus also for TCPH.</w:t>
      </w:r>
    </w:p>
    <w:p w:rsidR="000D15D7" w:rsidRDefault="000D15D7" w:rsidP="000D15D7">
      <w:pPr>
        <w:pStyle w:val="Heading3"/>
      </w:pPr>
      <w:bookmarkStart w:id="64" w:name="_Toc404602872"/>
      <w:r w:rsidRPr="000D15D7">
        <w:lastRenderedPageBreak/>
        <w:t>Explosions</w:t>
      </w:r>
      <w:bookmarkEnd w:id="64"/>
    </w:p>
    <w:p w:rsidR="000D15D7" w:rsidRPr="008B7B20" w:rsidRDefault="000D15D7" w:rsidP="000D15D7">
      <w:r>
        <w:t xml:space="preserve">As described in paragraph 3.10.12 of the Cryostat SLS [8], </w:t>
      </w:r>
      <w:r w:rsidRPr="000D15D7">
        <w:t>Explosions</w:t>
      </w:r>
      <w:r>
        <w:t xml:space="preserve"> loads can be neglected for Cryostat</w:t>
      </w:r>
      <w:r w:rsidRPr="00CD6D29">
        <w:t xml:space="preserve"> </w:t>
      </w:r>
      <w:r>
        <w:t>and thus also for TCPH.</w:t>
      </w:r>
    </w:p>
    <w:p w:rsidR="00A721A2" w:rsidRDefault="00A721A2" w:rsidP="00A721A2">
      <w:pPr>
        <w:pStyle w:val="Heading3"/>
      </w:pPr>
      <w:bookmarkStart w:id="65" w:name="_Toc404602873"/>
      <w:r w:rsidRPr="00A721A2">
        <w:t>Flooding</w:t>
      </w:r>
      <w:bookmarkEnd w:id="65"/>
    </w:p>
    <w:p w:rsidR="00A721A2" w:rsidRPr="008B7B20" w:rsidRDefault="00A721A2" w:rsidP="00A721A2">
      <w:r>
        <w:t xml:space="preserve">As described in paragraph 3.10.14 of the Cryostat SLS [8], </w:t>
      </w:r>
      <w:r w:rsidRPr="00A721A2">
        <w:t>Flooding</w:t>
      </w:r>
      <w:r>
        <w:t xml:space="preserve"> loads can be neglected for Cryostat</w:t>
      </w:r>
      <w:r w:rsidRPr="00CD6D29">
        <w:t xml:space="preserve"> </w:t>
      </w:r>
      <w:r>
        <w:t>and thus also for TCPH.</w:t>
      </w:r>
    </w:p>
    <w:p w:rsidR="00A721A2" w:rsidRDefault="00A721A2" w:rsidP="00A721A2">
      <w:pPr>
        <w:pStyle w:val="Heading3"/>
      </w:pPr>
      <w:bookmarkStart w:id="66" w:name="_Toc404602874"/>
      <w:r w:rsidRPr="00A721A2">
        <w:t>Airplane crash</w:t>
      </w:r>
      <w:bookmarkEnd w:id="66"/>
    </w:p>
    <w:p w:rsidR="00A721A2" w:rsidRPr="008B7B20" w:rsidRDefault="00A721A2" w:rsidP="00A721A2">
      <w:r>
        <w:t xml:space="preserve">As described in paragraph 3.10.15 of the Cryostat SLS [8], </w:t>
      </w:r>
      <w:r w:rsidRPr="00A721A2">
        <w:t>Airplane crash</w:t>
      </w:r>
      <w:r>
        <w:t xml:space="preserve"> loads can be neglected for Cryostat</w:t>
      </w:r>
      <w:r w:rsidRPr="00CD6D29">
        <w:t xml:space="preserve"> </w:t>
      </w:r>
      <w:r>
        <w:t>and thus also for TCPH.</w:t>
      </w:r>
    </w:p>
    <w:p w:rsidR="00CD6D29" w:rsidRPr="008B7B20" w:rsidRDefault="00CD6D29" w:rsidP="008B7B20"/>
    <w:p w:rsidR="000004E4" w:rsidRPr="00153EFF" w:rsidRDefault="000004E4" w:rsidP="00153EFF">
      <w:r>
        <w:br w:type="page"/>
      </w:r>
    </w:p>
    <w:p w:rsidR="00871D17" w:rsidRDefault="00EF3A6A" w:rsidP="00871D17">
      <w:pPr>
        <w:pStyle w:val="Heading1"/>
      </w:pPr>
      <w:bookmarkStart w:id="67" w:name="_Toc404602875"/>
      <w:r>
        <w:lastRenderedPageBreak/>
        <w:t>Load combinations</w:t>
      </w:r>
      <w:bookmarkEnd w:id="67"/>
    </w:p>
    <w:p w:rsidR="000004E4" w:rsidRDefault="000004E4" w:rsidP="000004E4">
      <w:pPr>
        <w:pStyle w:val="Heading2"/>
      </w:pPr>
      <w:bookmarkStart w:id="68" w:name="_Toc404602876"/>
      <w:r>
        <w:t>Normal operation definition</w:t>
      </w:r>
      <w:bookmarkEnd w:id="68"/>
    </w:p>
    <w:p w:rsidR="000004E4" w:rsidRDefault="000004E4" w:rsidP="000004E4">
      <w:r w:rsidRPr="000004E4">
        <w:t xml:space="preserve">Most of the load combinations refer to Normal Operation (NO) plus some other load. The definition of the NO state of </w:t>
      </w:r>
      <w:r w:rsidR="00343685">
        <w:t>the TCPH</w:t>
      </w:r>
      <w:r w:rsidRPr="000004E4">
        <w:t xml:space="preserve"> system is given in</w:t>
      </w:r>
      <w:r w:rsidR="00D221DA">
        <w:t xml:space="preserve"> </w:t>
      </w:r>
      <w:r w:rsidR="00D221DA">
        <w:fldChar w:fldCharType="begin"/>
      </w:r>
      <w:r w:rsidR="00D221DA">
        <w:instrText xml:space="preserve"> REF _Ref388865012 \h </w:instrText>
      </w:r>
      <w:r w:rsidR="00D221DA">
        <w:fldChar w:fldCharType="separate"/>
      </w:r>
      <w:r w:rsidR="00C064E5">
        <w:t xml:space="preserve">Table </w:t>
      </w:r>
      <w:r w:rsidR="00C064E5">
        <w:rPr>
          <w:noProof/>
        </w:rPr>
        <w:t>11</w:t>
      </w:r>
      <w:r w:rsidR="00D221DA">
        <w:fldChar w:fldCharType="end"/>
      </w:r>
      <w:r w:rsidRPr="000004E4">
        <w:t>.</w:t>
      </w:r>
    </w:p>
    <w:p w:rsidR="000004E4" w:rsidRDefault="000004E4" w:rsidP="000004E4"/>
    <w:tbl>
      <w:tblPr>
        <w:tblStyle w:val="TableGrid"/>
        <w:tblW w:w="0" w:type="auto"/>
        <w:jc w:val="center"/>
        <w:tblLook w:val="04A0" w:firstRow="1" w:lastRow="0" w:firstColumn="1" w:lastColumn="0" w:noHBand="0" w:noVBand="1"/>
      </w:tblPr>
      <w:tblGrid>
        <w:gridCol w:w="2093"/>
        <w:gridCol w:w="6043"/>
      </w:tblGrid>
      <w:tr w:rsidR="000004E4" w:rsidTr="000004E4">
        <w:trPr>
          <w:jc w:val="center"/>
        </w:trPr>
        <w:tc>
          <w:tcPr>
            <w:tcW w:w="2093" w:type="dxa"/>
          </w:tcPr>
          <w:p w:rsidR="000004E4" w:rsidRDefault="000004E4" w:rsidP="001A167D">
            <w:r>
              <w:t>Load case</w:t>
            </w:r>
          </w:p>
        </w:tc>
        <w:tc>
          <w:tcPr>
            <w:tcW w:w="6043" w:type="dxa"/>
          </w:tcPr>
          <w:p w:rsidR="000004E4" w:rsidRDefault="000004E4" w:rsidP="001A167D">
            <w:r>
              <w:t>Characteristic loads</w:t>
            </w:r>
          </w:p>
        </w:tc>
      </w:tr>
      <w:tr w:rsidR="000004E4" w:rsidTr="000004E4">
        <w:trPr>
          <w:jc w:val="center"/>
        </w:trPr>
        <w:tc>
          <w:tcPr>
            <w:tcW w:w="2093" w:type="dxa"/>
          </w:tcPr>
          <w:p w:rsidR="000004E4" w:rsidRDefault="000004E4" w:rsidP="001A167D">
            <w:r>
              <w:t>Masses</w:t>
            </w:r>
          </w:p>
        </w:tc>
        <w:tc>
          <w:tcPr>
            <w:tcW w:w="6043" w:type="dxa"/>
          </w:tcPr>
          <w:p w:rsidR="000004E4" w:rsidRDefault="00D93241" w:rsidP="00195B2C">
            <w:pPr>
              <w:pStyle w:val="ListParagraph"/>
              <w:numPr>
                <w:ilvl w:val="0"/>
                <w:numId w:val="17"/>
              </w:numPr>
            </w:pPr>
            <w:r>
              <w:t>TCPH dead weight</w:t>
            </w:r>
          </w:p>
          <w:p w:rsidR="000004E4" w:rsidRDefault="000004E4" w:rsidP="00195B2C">
            <w:pPr>
              <w:pStyle w:val="ListParagraph"/>
              <w:numPr>
                <w:ilvl w:val="0"/>
                <w:numId w:val="17"/>
              </w:numPr>
            </w:pPr>
            <w:r>
              <w:t xml:space="preserve">TCP dead weight is 8 tons with </w:t>
            </w:r>
            <w:proofErr w:type="spellStart"/>
            <w:r>
              <w:t>CoG</w:t>
            </w:r>
            <w:proofErr w:type="spellEnd"/>
            <w:r>
              <w:t xml:space="preserve"> located at </w:t>
            </w:r>
            <w:r w:rsidR="00D93241">
              <w:br/>
            </w:r>
            <w:r w:rsidR="002506F6">
              <w:t>428</w:t>
            </w:r>
            <w:r>
              <w:t xml:space="preserve"> mm from TCP flange seating </w:t>
            </w:r>
            <w:r w:rsidR="002506F6">
              <w:t>(</w:t>
            </w:r>
            <w:r>
              <w:t>valve open</w:t>
            </w:r>
            <w:r w:rsidR="002506F6">
              <w:t>ed)</w:t>
            </w:r>
          </w:p>
        </w:tc>
      </w:tr>
      <w:tr w:rsidR="000004E4" w:rsidTr="000004E4">
        <w:trPr>
          <w:jc w:val="center"/>
        </w:trPr>
        <w:tc>
          <w:tcPr>
            <w:tcW w:w="2093" w:type="dxa"/>
          </w:tcPr>
          <w:p w:rsidR="000004E4" w:rsidRDefault="000004E4" w:rsidP="001A167D">
            <w:r>
              <w:t>Pressures</w:t>
            </w:r>
          </w:p>
        </w:tc>
        <w:tc>
          <w:tcPr>
            <w:tcW w:w="6043" w:type="dxa"/>
          </w:tcPr>
          <w:p w:rsidR="000004E4" w:rsidRDefault="000004E4" w:rsidP="00195B2C">
            <w:pPr>
              <w:pStyle w:val="ListParagraph"/>
              <w:numPr>
                <w:ilvl w:val="0"/>
                <w:numId w:val="7"/>
              </w:numPr>
            </w:pPr>
            <w:r>
              <w:t>Cryostat : vacuum</w:t>
            </w:r>
          </w:p>
          <w:p w:rsidR="000004E4" w:rsidRDefault="000004E4" w:rsidP="00195B2C">
            <w:pPr>
              <w:pStyle w:val="ListParagraph"/>
              <w:numPr>
                <w:ilvl w:val="0"/>
                <w:numId w:val="7"/>
              </w:numPr>
            </w:pPr>
            <w:r>
              <w:t xml:space="preserve">Port cell: Atmospheric pressure (100 </w:t>
            </w:r>
            <w:proofErr w:type="spellStart"/>
            <w:r>
              <w:t>kPa</w:t>
            </w:r>
            <w:proofErr w:type="spellEnd"/>
            <w:r>
              <w:t>)</w:t>
            </w:r>
          </w:p>
          <w:p w:rsidR="000004E4" w:rsidRDefault="000004E4" w:rsidP="00195B2C">
            <w:pPr>
              <w:pStyle w:val="ListParagraph"/>
              <w:numPr>
                <w:ilvl w:val="0"/>
                <w:numId w:val="7"/>
              </w:numPr>
            </w:pPr>
            <w:r>
              <w:t>Vacuum vessel: vacuum</w:t>
            </w:r>
          </w:p>
          <w:p w:rsidR="000004E4" w:rsidRPr="00405B90" w:rsidRDefault="000004E4" w:rsidP="00195B2C">
            <w:pPr>
              <w:pStyle w:val="ListParagraph"/>
              <w:numPr>
                <w:ilvl w:val="0"/>
                <w:numId w:val="7"/>
              </w:numPr>
            </w:pPr>
            <w:r>
              <w:t>TCPH and TCP: vacuum</w:t>
            </w:r>
          </w:p>
        </w:tc>
      </w:tr>
      <w:tr w:rsidR="000004E4" w:rsidTr="000004E4">
        <w:trPr>
          <w:jc w:val="center"/>
        </w:trPr>
        <w:tc>
          <w:tcPr>
            <w:tcW w:w="2093" w:type="dxa"/>
          </w:tcPr>
          <w:p w:rsidR="000004E4" w:rsidRDefault="000004E4" w:rsidP="001A167D">
            <w:r>
              <w:t>Thermal loads</w:t>
            </w:r>
          </w:p>
        </w:tc>
        <w:tc>
          <w:tcPr>
            <w:tcW w:w="6043" w:type="dxa"/>
          </w:tcPr>
          <w:p w:rsidR="000004E4" w:rsidRDefault="00517AFE" w:rsidP="00195B2C">
            <w:pPr>
              <w:pStyle w:val="ListParagraph"/>
              <w:numPr>
                <w:ilvl w:val="0"/>
                <w:numId w:val="7"/>
              </w:numPr>
            </w:pPr>
            <w:r>
              <w:t xml:space="preserve">Cryostat: </w:t>
            </w:r>
            <w:r w:rsidR="00DF314A">
              <w:t>--</w:t>
            </w:r>
          </w:p>
          <w:p w:rsidR="000004E4" w:rsidRDefault="000004E4" w:rsidP="00195B2C">
            <w:pPr>
              <w:pStyle w:val="ListParagraph"/>
              <w:numPr>
                <w:ilvl w:val="0"/>
                <w:numId w:val="7"/>
              </w:numPr>
            </w:pPr>
            <w:r>
              <w:t>Port cell: 298 K</w:t>
            </w:r>
          </w:p>
          <w:p w:rsidR="000004E4" w:rsidRDefault="00DF314A" w:rsidP="00195B2C">
            <w:pPr>
              <w:pStyle w:val="ListParagraph"/>
              <w:numPr>
                <w:ilvl w:val="0"/>
                <w:numId w:val="7"/>
              </w:numPr>
            </w:pPr>
            <w:r>
              <w:t xml:space="preserve">Vacuum vessel: </w:t>
            </w:r>
            <w:r w:rsidR="000004E4">
              <w:t xml:space="preserve">port duct wall temperature = </w:t>
            </w:r>
            <w:r w:rsidR="00244BB9">
              <w:t>3</w:t>
            </w:r>
            <w:r w:rsidR="00141D8F">
              <w:t>8</w:t>
            </w:r>
            <w:r w:rsidR="00244BB9">
              <w:t>3</w:t>
            </w:r>
            <w:r w:rsidR="00962C9C">
              <w:t>K</w:t>
            </w:r>
          </w:p>
          <w:p w:rsidR="00FF4BAE" w:rsidRDefault="00FF4BAE" w:rsidP="00195B2C">
            <w:pPr>
              <w:pStyle w:val="ListParagraph"/>
              <w:numPr>
                <w:ilvl w:val="0"/>
                <w:numId w:val="7"/>
              </w:numPr>
            </w:pPr>
            <w:r>
              <w:t>TCPH: --</w:t>
            </w:r>
          </w:p>
          <w:p w:rsidR="000004E4" w:rsidRDefault="00CC649E" w:rsidP="00195B2C">
            <w:pPr>
              <w:pStyle w:val="ListParagraph"/>
              <w:numPr>
                <w:ilvl w:val="0"/>
                <w:numId w:val="7"/>
              </w:numPr>
            </w:pPr>
            <w:r>
              <w:t>TCP</w:t>
            </w:r>
            <w:r w:rsidR="00962C9C">
              <w:t xml:space="preserve"> </w:t>
            </w:r>
            <w:r w:rsidR="00B058F5">
              <w:t>casing</w:t>
            </w:r>
            <w:r w:rsidR="00962C9C">
              <w:t xml:space="preserve"> temperature = </w:t>
            </w:r>
            <w:r w:rsidR="009F4236">
              <w:t>250</w:t>
            </w:r>
            <w:r w:rsidR="00962C9C">
              <w:t>K</w:t>
            </w:r>
          </w:p>
          <w:p w:rsidR="00CC649E" w:rsidRDefault="00CC649E" w:rsidP="00195B2C">
            <w:pPr>
              <w:pStyle w:val="ListParagraph"/>
              <w:numPr>
                <w:ilvl w:val="0"/>
                <w:numId w:val="7"/>
              </w:numPr>
            </w:pPr>
            <w:r>
              <w:t>TCP flange temperature = 285K</w:t>
            </w:r>
          </w:p>
        </w:tc>
      </w:tr>
    </w:tbl>
    <w:p w:rsidR="000004E4" w:rsidRDefault="000004E4" w:rsidP="000004E4">
      <w:pPr>
        <w:pStyle w:val="Caption"/>
        <w:spacing w:before="120"/>
        <w:jc w:val="center"/>
      </w:pPr>
      <w:bookmarkStart w:id="69" w:name="_Ref388865012"/>
      <w:r>
        <w:t xml:space="preserve">Table </w:t>
      </w:r>
      <w:r w:rsidR="00F92E21">
        <w:fldChar w:fldCharType="begin"/>
      </w:r>
      <w:r w:rsidR="00F92E21">
        <w:instrText xml:space="preserve"> SEQ Table \* ARABIC </w:instrText>
      </w:r>
      <w:r w:rsidR="00F92E21">
        <w:fldChar w:fldCharType="separate"/>
      </w:r>
      <w:r w:rsidR="00C064E5">
        <w:rPr>
          <w:noProof/>
        </w:rPr>
        <w:t>11</w:t>
      </w:r>
      <w:r w:rsidR="00F92E21">
        <w:rPr>
          <w:noProof/>
        </w:rPr>
        <w:fldChar w:fldCharType="end"/>
      </w:r>
      <w:bookmarkEnd w:id="69"/>
      <w:r>
        <w:t xml:space="preserve"> - Normal Operation (NO) state of the TCPH system</w:t>
      </w:r>
    </w:p>
    <w:p w:rsidR="006C227D" w:rsidRDefault="006C227D">
      <w:pPr>
        <w:spacing w:before="0"/>
        <w:jc w:val="left"/>
        <w:rPr>
          <w:rFonts w:eastAsia="Times New Roman"/>
          <w:b/>
          <w:bCs/>
          <w:sz w:val="28"/>
          <w:szCs w:val="26"/>
        </w:rPr>
      </w:pPr>
      <w:r>
        <w:br w:type="page"/>
      </w:r>
    </w:p>
    <w:p w:rsidR="00871D17" w:rsidRDefault="004E05C8" w:rsidP="00871D17">
      <w:pPr>
        <w:pStyle w:val="Heading2"/>
      </w:pPr>
      <w:bookmarkStart w:id="70" w:name="_Toc404602877"/>
      <w:r>
        <w:lastRenderedPageBreak/>
        <w:t>Cat. I and II Load Combinations</w:t>
      </w:r>
      <w:bookmarkEnd w:id="70"/>
    </w:p>
    <w:p w:rsidR="00945BD8" w:rsidRDefault="00945BD8" w:rsidP="00945BD8">
      <w:r w:rsidRPr="00945BD8">
        <w:t xml:space="preserve">Category I and II Load Combinations from the ITER Load Specification document (222QGL v6.0) are listed in </w:t>
      </w:r>
      <w:r w:rsidR="00D221DA">
        <w:fldChar w:fldCharType="begin"/>
      </w:r>
      <w:r w:rsidR="00D221DA">
        <w:instrText xml:space="preserve"> REF _Ref388865035 \h </w:instrText>
      </w:r>
      <w:r w:rsidR="00D221DA">
        <w:fldChar w:fldCharType="separate"/>
      </w:r>
      <w:r w:rsidR="00C064E5">
        <w:t xml:space="preserve">Table </w:t>
      </w:r>
      <w:r w:rsidR="00C064E5">
        <w:rPr>
          <w:noProof/>
        </w:rPr>
        <w:t>12</w:t>
      </w:r>
      <w:r w:rsidR="00D221DA">
        <w:fldChar w:fldCharType="end"/>
      </w:r>
      <w:r w:rsidRPr="00945BD8">
        <w:t xml:space="preserve">. Initiating events are in bold. Combinations that are not relevant for </w:t>
      </w:r>
      <w:r w:rsidR="00343685">
        <w:t>TCPH</w:t>
      </w:r>
      <w:r w:rsidRPr="00945BD8">
        <w:t xml:space="preserve"> system are in grey.</w:t>
      </w:r>
    </w:p>
    <w:p w:rsidR="00945BD8" w:rsidRDefault="00945BD8" w:rsidP="00945BD8"/>
    <w:tbl>
      <w:tblPr>
        <w:tblW w:w="9591" w:type="dxa"/>
        <w:jc w:val="center"/>
        <w:tblInd w:w="4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 w:type="dxa"/>
          <w:right w:w="11" w:type="dxa"/>
        </w:tblCellMar>
        <w:tblLook w:val="0000" w:firstRow="0" w:lastRow="0" w:firstColumn="0" w:lastColumn="0" w:noHBand="0" w:noVBand="0"/>
      </w:tblPr>
      <w:tblGrid>
        <w:gridCol w:w="598"/>
        <w:gridCol w:w="2129"/>
        <w:gridCol w:w="1144"/>
        <w:gridCol w:w="1144"/>
        <w:gridCol w:w="1144"/>
        <w:gridCol w:w="1144"/>
        <w:gridCol w:w="1144"/>
        <w:gridCol w:w="1144"/>
      </w:tblGrid>
      <w:tr w:rsidR="00451255" w:rsidRPr="00393FA6" w:rsidTr="00451255">
        <w:trPr>
          <w:cantSplit/>
          <w:trHeight w:hRule="exact" w:val="567"/>
          <w:jc w:val="center"/>
        </w:trPr>
        <w:tc>
          <w:tcPr>
            <w:tcW w:w="598" w:type="dxa"/>
            <w:vAlign w:val="center"/>
          </w:tcPr>
          <w:p w:rsidR="00451255" w:rsidRPr="00451255" w:rsidRDefault="00451255" w:rsidP="00451255">
            <w:pPr>
              <w:spacing w:before="0"/>
              <w:jc w:val="center"/>
              <w:rPr>
                <w:sz w:val="20"/>
                <w:szCs w:val="20"/>
              </w:rPr>
            </w:pPr>
            <w:r w:rsidRPr="00451255">
              <w:rPr>
                <w:sz w:val="20"/>
                <w:szCs w:val="20"/>
              </w:rPr>
              <w:t>#</w:t>
            </w:r>
          </w:p>
        </w:tc>
        <w:tc>
          <w:tcPr>
            <w:tcW w:w="2129" w:type="dxa"/>
            <w:vAlign w:val="center"/>
          </w:tcPr>
          <w:p w:rsidR="00451255" w:rsidRPr="00393FA6" w:rsidRDefault="00451255" w:rsidP="00BF04D9">
            <w:pPr>
              <w:spacing w:before="0"/>
              <w:jc w:val="center"/>
              <w:rPr>
                <w:b/>
                <w:sz w:val="20"/>
                <w:szCs w:val="20"/>
              </w:rPr>
            </w:pPr>
            <w:r>
              <w:rPr>
                <w:b/>
                <w:sz w:val="20"/>
                <w:szCs w:val="20"/>
              </w:rPr>
              <w:t>Operating conditions</w:t>
            </w:r>
          </w:p>
        </w:tc>
        <w:tc>
          <w:tcPr>
            <w:tcW w:w="1144" w:type="dxa"/>
            <w:shd w:val="clear" w:color="auto" w:fill="auto"/>
            <w:vAlign w:val="center"/>
          </w:tcPr>
          <w:p w:rsidR="00451255" w:rsidRPr="00393FA6" w:rsidRDefault="00451255" w:rsidP="00360174">
            <w:pPr>
              <w:spacing w:before="0"/>
              <w:jc w:val="center"/>
              <w:rPr>
                <w:b/>
                <w:sz w:val="20"/>
                <w:szCs w:val="20"/>
              </w:rPr>
            </w:pPr>
            <w:r w:rsidRPr="00393FA6">
              <w:rPr>
                <w:b/>
                <w:sz w:val="20"/>
                <w:szCs w:val="20"/>
              </w:rPr>
              <w:t>Pressure</w:t>
            </w:r>
          </w:p>
        </w:tc>
        <w:tc>
          <w:tcPr>
            <w:tcW w:w="1144" w:type="dxa"/>
            <w:shd w:val="clear" w:color="auto" w:fill="auto"/>
            <w:vAlign w:val="center"/>
          </w:tcPr>
          <w:p w:rsidR="00451255" w:rsidRPr="00393FA6" w:rsidRDefault="00451255" w:rsidP="00360174">
            <w:pPr>
              <w:spacing w:before="0"/>
              <w:jc w:val="center"/>
              <w:rPr>
                <w:b/>
                <w:sz w:val="20"/>
                <w:szCs w:val="20"/>
              </w:rPr>
            </w:pPr>
            <w:r w:rsidRPr="00393FA6">
              <w:rPr>
                <w:b/>
                <w:sz w:val="20"/>
                <w:szCs w:val="20"/>
              </w:rPr>
              <w:t>Seismic</w:t>
            </w:r>
          </w:p>
        </w:tc>
        <w:tc>
          <w:tcPr>
            <w:tcW w:w="1144" w:type="dxa"/>
            <w:shd w:val="clear" w:color="auto" w:fill="auto"/>
            <w:vAlign w:val="center"/>
          </w:tcPr>
          <w:p w:rsidR="00451255" w:rsidRPr="00393FA6" w:rsidRDefault="00451255" w:rsidP="00360174">
            <w:pPr>
              <w:spacing w:before="0"/>
              <w:jc w:val="center"/>
              <w:rPr>
                <w:b/>
                <w:sz w:val="20"/>
                <w:szCs w:val="20"/>
              </w:rPr>
            </w:pPr>
            <w:r w:rsidRPr="00393FA6">
              <w:rPr>
                <w:b/>
                <w:sz w:val="20"/>
                <w:szCs w:val="20"/>
              </w:rPr>
              <w:t>Plasma</w:t>
            </w:r>
          </w:p>
        </w:tc>
        <w:tc>
          <w:tcPr>
            <w:tcW w:w="1144" w:type="dxa"/>
            <w:shd w:val="clear" w:color="auto" w:fill="auto"/>
            <w:vAlign w:val="center"/>
          </w:tcPr>
          <w:p w:rsidR="00451255" w:rsidRPr="00393FA6" w:rsidRDefault="00451255" w:rsidP="00360174">
            <w:pPr>
              <w:spacing w:before="0"/>
              <w:jc w:val="center"/>
              <w:rPr>
                <w:b/>
                <w:sz w:val="20"/>
                <w:szCs w:val="20"/>
              </w:rPr>
            </w:pPr>
            <w:r w:rsidRPr="00393FA6">
              <w:rPr>
                <w:b/>
                <w:sz w:val="20"/>
                <w:szCs w:val="20"/>
              </w:rPr>
              <w:t>Magnet</w:t>
            </w:r>
          </w:p>
        </w:tc>
        <w:tc>
          <w:tcPr>
            <w:tcW w:w="1144" w:type="dxa"/>
            <w:vAlign w:val="center"/>
          </w:tcPr>
          <w:p w:rsidR="00451255" w:rsidRPr="00393FA6" w:rsidRDefault="00451255" w:rsidP="00360174">
            <w:pPr>
              <w:spacing w:before="0"/>
              <w:jc w:val="center"/>
              <w:rPr>
                <w:b/>
                <w:sz w:val="20"/>
                <w:szCs w:val="20"/>
              </w:rPr>
            </w:pPr>
            <w:r w:rsidRPr="00393FA6">
              <w:rPr>
                <w:b/>
                <w:sz w:val="20"/>
                <w:szCs w:val="20"/>
              </w:rPr>
              <w:t>Category</w:t>
            </w:r>
          </w:p>
        </w:tc>
        <w:tc>
          <w:tcPr>
            <w:tcW w:w="1144" w:type="dxa"/>
            <w:shd w:val="clear" w:color="auto" w:fill="auto"/>
            <w:tcMar>
              <w:left w:w="57" w:type="dxa"/>
              <w:right w:w="57" w:type="dxa"/>
            </w:tcMar>
            <w:vAlign w:val="center"/>
          </w:tcPr>
          <w:p w:rsidR="00451255" w:rsidRPr="00393FA6" w:rsidRDefault="00451255" w:rsidP="00360174">
            <w:pPr>
              <w:spacing w:before="0"/>
              <w:jc w:val="center"/>
              <w:rPr>
                <w:b/>
                <w:sz w:val="20"/>
                <w:szCs w:val="20"/>
              </w:rPr>
            </w:pPr>
            <w:r w:rsidRPr="00393FA6">
              <w:rPr>
                <w:b/>
                <w:sz w:val="20"/>
                <w:szCs w:val="20"/>
              </w:rPr>
              <w:t># of events</w:t>
            </w:r>
          </w:p>
        </w:tc>
      </w:tr>
      <w:tr w:rsidR="00451255" w:rsidRPr="00393FA6" w:rsidTr="00451255">
        <w:trPr>
          <w:cantSplit/>
          <w:trHeight w:hRule="exact" w:val="255"/>
          <w:jc w:val="center"/>
        </w:trPr>
        <w:tc>
          <w:tcPr>
            <w:tcW w:w="598" w:type="dxa"/>
          </w:tcPr>
          <w:p w:rsidR="00451255" w:rsidRPr="00451255" w:rsidRDefault="00451255" w:rsidP="005C576B">
            <w:pPr>
              <w:spacing w:before="0"/>
              <w:jc w:val="center"/>
              <w:rPr>
                <w:color w:val="000000" w:themeColor="text1"/>
                <w:sz w:val="20"/>
                <w:szCs w:val="20"/>
              </w:rPr>
            </w:pPr>
            <w:r w:rsidRPr="00451255">
              <w:rPr>
                <w:color w:val="000000" w:themeColor="text1"/>
                <w:sz w:val="20"/>
                <w:szCs w:val="20"/>
              </w:rPr>
              <w:t>I-1</w:t>
            </w:r>
          </w:p>
        </w:tc>
        <w:tc>
          <w:tcPr>
            <w:tcW w:w="2129" w:type="dxa"/>
          </w:tcPr>
          <w:p w:rsidR="00451255" w:rsidRPr="00451255" w:rsidRDefault="00451255" w:rsidP="005C576B">
            <w:pPr>
              <w:spacing w:before="0"/>
              <w:jc w:val="center"/>
              <w:rPr>
                <w:color w:val="000000" w:themeColor="text1"/>
                <w:sz w:val="20"/>
                <w:szCs w:val="20"/>
              </w:rPr>
            </w:pPr>
            <w:r w:rsidRPr="00451255">
              <w:rPr>
                <w:color w:val="000000" w:themeColor="text1"/>
                <w:sz w:val="20"/>
                <w:szCs w:val="20"/>
              </w:rPr>
              <w:t>Lifting/Assembly/RH</w:t>
            </w:r>
          </w:p>
        </w:tc>
        <w:tc>
          <w:tcPr>
            <w:tcW w:w="1144" w:type="dxa"/>
            <w:vAlign w:val="center"/>
          </w:tcPr>
          <w:p w:rsidR="00451255" w:rsidRPr="00793A19" w:rsidRDefault="00451255" w:rsidP="005C576B">
            <w:pPr>
              <w:spacing w:before="0"/>
              <w:jc w:val="center"/>
              <w:rPr>
                <w:b/>
                <w:color w:val="000000" w:themeColor="text1"/>
                <w:sz w:val="20"/>
                <w:szCs w:val="20"/>
              </w:rPr>
            </w:pPr>
          </w:p>
        </w:tc>
        <w:tc>
          <w:tcPr>
            <w:tcW w:w="1144" w:type="dxa"/>
            <w:vAlign w:val="center"/>
          </w:tcPr>
          <w:p w:rsidR="00451255" w:rsidRPr="00793A19" w:rsidRDefault="00451255" w:rsidP="005C576B">
            <w:pPr>
              <w:spacing w:before="0"/>
              <w:jc w:val="center"/>
              <w:rPr>
                <w:color w:val="000000" w:themeColor="text1"/>
                <w:sz w:val="20"/>
                <w:szCs w:val="20"/>
              </w:rPr>
            </w:pPr>
          </w:p>
        </w:tc>
        <w:tc>
          <w:tcPr>
            <w:tcW w:w="1144" w:type="dxa"/>
            <w:vAlign w:val="center"/>
          </w:tcPr>
          <w:p w:rsidR="00451255" w:rsidRPr="00793A19" w:rsidRDefault="00451255" w:rsidP="005C576B">
            <w:pPr>
              <w:spacing w:before="0"/>
              <w:jc w:val="center"/>
              <w:rPr>
                <w:b/>
                <w:color w:val="000000" w:themeColor="text1"/>
                <w:sz w:val="20"/>
                <w:szCs w:val="20"/>
              </w:rPr>
            </w:pPr>
          </w:p>
        </w:tc>
        <w:tc>
          <w:tcPr>
            <w:tcW w:w="1144" w:type="dxa"/>
            <w:vAlign w:val="center"/>
          </w:tcPr>
          <w:p w:rsidR="00451255" w:rsidRPr="00793A19" w:rsidRDefault="00451255" w:rsidP="005C576B">
            <w:pPr>
              <w:spacing w:before="0"/>
              <w:jc w:val="center"/>
              <w:rPr>
                <w:color w:val="000000" w:themeColor="text1"/>
                <w:sz w:val="20"/>
                <w:szCs w:val="20"/>
              </w:rPr>
            </w:pPr>
          </w:p>
        </w:tc>
        <w:tc>
          <w:tcPr>
            <w:tcW w:w="1144" w:type="dxa"/>
            <w:vAlign w:val="center"/>
          </w:tcPr>
          <w:p w:rsidR="00451255" w:rsidRPr="00793A19" w:rsidRDefault="00451255" w:rsidP="005C576B">
            <w:pPr>
              <w:spacing w:before="0"/>
              <w:jc w:val="center"/>
              <w:rPr>
                <w:color w:val="000000" w:themeColor="text1"/>
                <w:sz w:val="20"/>
                <w:szCs w:val="20"/>
              </w:rPr>
            </w:pPr>
            <w:r>
              <w:rPr>
                <w:color w:val="000000" w:themeColor="text1"/>
                <w:sz w:val="20"/>
                <w:szCs w:val="20"/>
              </w:rPr>
              <w:t>I</w:t>
            </w:r>
          </w:p>
        </w:tc>
        <w:tc>
          <w:tcPr>
            <w:tcW w:w="1144" w:type="dxa"/>
            <w:vAlign w:val="center"/>
          </w:tcPr>
          <w:p w:rsidR="00451255" w:rsidRPr="00793A19" w:rsidRDefault="00451255" w:rsidP="005C576B">
            <w:pPr>
              <w:spacing w:before="0"/>
              <w:jc w:val="center"/>
              <w:rPr>
                <w:color w:val="000000" w:themeColor="text1"/>
                <w:sz w:val="20"/>
                <w:szCs w:val="20"/>
              </w:rPr>
            </w:pPr>
            <w:r>
              <w:rPr>
                <w:color w:val="000000" w:themeColor="text1"/>
                <w:sz w:val="20"/>
                <w:szCs w:val="20"/>
              </w:rPr>
              <w:t>1</w:t>
            </w:r>
          </w:p>
        </w:tc>
      </w:tr>
      <w:tr w:rsidR="00451255" w:rsidRPr="00393FA6" w:rsidTr="00451255">
        <w:trPr>
          <w:cantSplit/>
          <w:trHeight w:hRule="exact" w:val="255"/>
          <w:jc w:val="center"/>
        </w:trPr>
        <w:tc>
          <w:tcPr>
            <w:tcW w:w="598" w:type="dxa"/>
          </w:tcPr>
          <w:p w:rsidR="00451255" w:rsidRPr="00451255" w:rsidRDefault="00451255" w:rsidP="005C576B">
            <w:pPr>
              <w:spacing w:before="0"/>
              <w:jc w:val="center"/>
              <w:rPr>
                <w:color w:val="000000" w:themeColor="text1"/>
                <w:sz w:val="20"/>
                <w:szCs w:val="20"/>
              </w:rPr>
            </w:pPr>
            <w:r w:rsidRPr="00451255">
              <w:rPr>
                <w:color w:val="000000" w:themeColor="text1"/>
                <w:sz w:val="20"/>
                <w:szCs w:val="20"/>
              </w:rPr>
              <w:t>I-2</w:t>
            </w:r>
          </w:p>
        </w:tc>
        <w:tc>
          <w:tcPr>
            <w:tcW w:w="2129" w:type="dxa"/>
          </w:tcPr>
          <w:p w:rsidR="00451255" w:rsidRPr="00451255" w:rsidRDefault="00451255" w:rsidP="005C576B">
            <w:pPr>
              <w:spacing w:before="0"/>
              <w:jc w:val="center"/>
              <w:rPr>
                <w:color w:val="000000" w:themeColor="text1"/>
                <w:sz w:val="20"/>
                <w:szCs w:val="20"/>
              </w:rPr>
            </w:pPr>
            <w:r w:rsidRPr="00451255">
              <w:rPr>
                <w:color w:val="000000" w:themeColor="text1"/>
                <w:sz w:val="20"/>
                <w:szCs w:val="20"/>
              </w:rPr>
              <w:t>NO</w:t>
            </w:r>
          </w:p>
        </w:tc>
        <w:tc>
          <w:tcPr>
            <w:tcW w:w="1144" w:type="dxa"/>
            <w:vAlign w:val="center"/>
          </w:tcPr>
          <w:p w:rsidR="00451255" w:rsidRPr="00793A19" w:rsidRDefault="00451255" w:rsidP="005C576B">
            <w:pPr>
              <w:spacing w:before="0"/>
              <w:jc w:val="center"/>
              <w:rPr>
                <w:b/>
                <w:color w:val="000000" w:themeColor="text1"/>
                <w:sz w:val="20"/>
                <w:szCs w:val="20"/>
              </w:rPr>
            </w:pPr>
          </w:p>
        </w:tc>
        <w:tc>
          <w:tcPr>
            <w:tcW w:w="1144" w:type="dxa"/>
            <w:vAlign w:val="center"/>
          </w:tcPr>
          <w:p w:rsidR="00451255" w:rsidRPr="00793A19" w:rsidRDefault="00451255" w:rsidP="005C576B">
            <w:pPr>
              <w:spacing w:before="0"/>
              <w:jc w:val="center"/>
              <w:rPr>
                <w:color w:val="000000" w:themeColor="text1"/>
                <w:sz w:val="20"/>
                <w:szCs w:val="20"/>
              </w:rPr>
            </w:pPr>
          </w:p>
        </w:tc>
        <w:tc>
          <w:tcPr>
            <w:tcW w:w="1144" w:type="dxa"/>
            <w:vAlign w:val="center"/>
          </w:tcPr>
          <w:p w:rsidR="00451255" w:rsidRPr="00793A19" w:rsidRDefault="00451255" w:rsidP="005C576B">
            <w:pPr>
              <w:spacing w:before="0"/>
              <w:jc w:val="center"/>
              <w:rPr>
                <w:b/>
                <w:color w:val="000000" w:themeColor="text1"/>
                <w:sz w:val="20"/>
                <w:szCs w:val="20"/>
              </w:rPr>
            </w:pPr>
          </w:p>
        </w:tc>
        <w:tc>
          <w:tcPr>
            <w:tcW w:w="1144" w:type="dxa"/>
            <w:vAlign w:val="center"/>
          </w:tcPr>
          <w:p w:rsidR="00451255" w:rsidRPr="00793A19" w:rsidRDefault="00451255" w:rsidP="005C576B">
            <w:pPr>
              <w:spacing w:before="0"/>
              <w:jc w:val="center"/>
              <w:rPr>
                <w:color w:val="000000" w:themeColor="text1"/>
                <w:sz w:val="20"/>
                <w:szCs w:val="20"/>
              </w:rPr>
            </w:pPr>
          </w:p>
        </w:tc>
        <w:tc>
          <w:tcPr>
            <w:tcW w:w="1144" w:type="dxa"/>
            <w:vAlign w:val="center"/>
          </w:tcPr>
          <w:p w:rsidR="00451255" w:rsidRPr="00793A19" w:rsidRDefault="00451255" w:rsidP="005C576B">
            <w:pPr>
              <w:spacing w:before="0"/>
              <w:jc w:val="center"/>
              <w:rPr>
                <w:color w:val="000000" w:themeColor="text1"/>
                <w:sz w:val="20"/>
                <w:szCs w:val="20"/>
              </w:rPr>
            </w:pPr>
            <w:r w:rsidRPr="00793A19">
              <w:rPr>
                <w:color w:val="000000" w:themeColor="text1"/>
                <w:sz w:val="20"/>
                <w:szCs w:val="20"/>
              </w:rPr>
              <w:t>I</w:t>
            </w:r>
          </w:p>
        </w:tc>
        <w:tc>
          <w:tcPr>
            <w:tcW w:w="1144" w:type="dxa"/>
            <w:vAlign w:val="center"/>
          </w:tcPr>
          <w:p w:rsidR="00451255" w:rsidRPr="00793A19" w:rsidRDefault="00451255" w:rsidP="005C576B">
            <w:pPr>
              <w:spacing w:before="0"/>
              <w:jc w:val="center"/>
              <w:rPr>
                <w:color w:val="000000" w:themeColor="text1"/>
                <w:sz w:val="20"/>
                <w:szCs w:val="20"/>
              </w:rPr>
            </w:pPr>
            <w:r w:rsidRPr="00793A19">
              <w:rPr>
                <w:color w:val="000000" w:themeColor="text1"/>
                <w:sz w:val="20"/>
                <w:szCs w:val="20"/>
              </w:rPr>
              <w:t>300</w:t>
            </w:r>
          </w:p>
        </w:tc>
      </w:tr>
      <w:tr w:rsidR="00451255" w:rsidRPr="00393FA6" w:rsidTr="00451255">
        <w:trPr>
          <w:cantSplit/>
          <w:trHeight w:hRule="exact" w:val="255"/>
          <w:jc w:val="center"/>
        </w:trPr>
        <w:tc>
          <w:tcPr>
            <w:tcW w:w="598" w:type="dxa"/>
          </w:tcPr>
          <w:p w:rsidR="00451255" w:rsidRPr="00451255" w:rsidRDefault="00451255" w:rsidP="005C576B">
            <w:pPr>
              <w:spacing w:before="0"/>
              <w:jc w:val="center"/>
              <w:rPr>
                <w:color w:val="000000" w:themeColor="text1"/>
                <w:sz w:val="20"/>
                <w:szCs w:val="20"/>
              </w:rPr>
            </w:pPr>
            <w:r w:rsidRPr="00451255">
              <w:rPr>
                <w:color w:val="000000" w:themeColor="text1"/>
                <w:sz w:val="20"/>
                <w:szCs w:val="20"/>
              </w:rPr>
              <w:t>I-3</w:t>
            </w:r>
          </w:p>
        </w:tc>
        <w:tc>
          <w:tcPr>
            <w:tcW w:w="2129" w:type="dxa"/>
          </w:tcPr>
          <w:p w:rsidR="00451255" w:rsidRPr="00451255" w:rsidRDefault="00451255" w:rsidP="005C576B">
            <w:pPr>
              <w:spacing w:before="0"/>
              <w:jc w:val="center"/>
              <w:rPr>
                <w:color w:val="000000" w:themeColor="text1"/>
                <w:sz w:val="20"/>
                <w:szCs w:val="20"/>
              </w:rPr>
            </w:pPr>
            <w:r w:rsidRPr="00451255">
              <w:rPr>
                <w:color w:val="000000" w:themeColor="text1"/>
                <w:sz w:val="20"/>
                <w:szCs w:val="20"/>
              </w:rPr>
              <w:t>VV BK</w:t>
            </w:r>
          </w:p>
        </w:tc>
        <w:tc>
          <w:tcPr>
            <w:tcW w:w="1144" w:type="dxa"/>
            <w:vAlign w:val="center"/>
          </w:tcPr>
          <w:p w:rsidR="00451255" w:rsidRPr="00793A19" w:rsidRDefault="00451255" w:rsidP="005C576B">
            <w:pPr>
              <w:spacing w:before="0"/>
              <w:jc w:val="center"/>
              <w:rPr>
                <w:b/>
                <w:color w:val="000000" w:themeColor="text1"/>
                <w:sz w:val="20"/>
                <w:szCs w:val="20"/>
              </w:rPr>
            </w:pPr>
          </w:p>
        </w:tc>
        <w:tc>
          <w:tcPr>
            <w:tcW w:w="1144" w:type="dxa"/>
            <w:vAlign w:val="center"/>
          </w:tcPr>
          <w:p w:rsidR="00451255" w:rsidRPr="00793A19" w:rsidRDefault="00451255" w:rsidP="005C576B">
            <w:pPr>
              <w:spacing w:before="0"/>
              <w:jc w:val="center"/>
              <w:rPr>
                <w:color w:val="000000" w:themeColor="text1"/>
                <w:sz w:val="20"/>
                <w:szCs w:val="20"/>
              </w:rPr>
            </w:pPr>
          </w:p>
        </w:tc>
        <w:tc>
          <w:tcPr>
            <w:tcW w:w="1144" w:type="dxa"/>
            <w:vAlign w:val="center"/>
          </w:tcPr>
          <w:p w:rsidR="00451255" w:rsidRPr="00793A19" w:rsidRDefault="00451255" w:rsidP="005C576B">
            <w:pPr>
              <w:spacing w:before="0"/>
              <w:jc w:val="center"/>
              <w:rPr>
                <w:b/>
                <w:color w:val="000000" w:themeColor="text1"/>
                <w:sz w:val="20"/>
                <w:szCs w:val="20"/>
              </w:rPr>
            </w:pPr>
          </w:p>
        </w:tc>
        <w:tc>
          <w:tcPr>
            <w:tcW w:w="1144" w:type="dxa"/>
            <w:vAlign w:val="center"/>
          </w:tcPr>
          <w:p w:rsidR="00451255" w:rsidRPr="00793A19" w:rsidRDefault="00451255" w:rsidP="005C576B">
            <w:pPr>
              <w:spacing w:before="0"/>
              <w:jc w:val="center"/>
              <w:rPr>
                <w:color w:val="000000" w:themeColor="text1"/>
                <w:sz w:val="20"/>
                <w:szCs w:val="20"/>
              </w:rPr>
            </w:pPr>
          </w:p>
        </w:tc>
        <w:tc>
          <w:tcPr>
            <w:tcW w:w="1144" w:type="dxa"/>
            <w:vAlign w:val="center"/>
          </w:tcPr>
          <w:p w:rsidR="00451255" w:rsidRPr="00793A19" w:rsidRDefault="00451255" w:rsidP="005C576B">
            <w:pPr>
              <w:spacing w:before="0"/>
              <w:jc w:val="center"/>
              <w:rPr>
                <w:color w:val="000000" w:themeColor="text1"/>
                <w:sz w:val="20"/>
                <w:szCs w:val="20"/>
              </w:rPr>
            </w:pPr>
            <w:r>
              <w:rPr>
                <w:color w:val="000000" w:themeColor="text1"/>
                <w:sz w:val="20"/>
                <w:szCs w:val="20"/>
              </w:rPr>
              <w:t>I</w:t>
            </w:r>
          </w:p>
        </w:tc>
        <w:tc>
          <w:tcPr>
            <w:tcW w:w="1144" w:type="dxa"/>
            <w:vAlign w:val="center"/>
          </w:tcPr>
          <w:p w:rsidR="00451255" w:rsidRPr="00793A19" w:rsidRDefault="00451255" w:rsidP="005C576B">
            <w:pPr>
              <w:spacing w:before="0"/>
              <w:jc w:val="center"/>
              <w:rPr>
                <w:color w:val="000000" w:themeColor="text1"/>
                <w:sz w:val="20"/>
                <w:szCs w:val="20"/>
              </w:rPr>
            </w:pPr>
            <w:r w:rsidRPr="00793A19">
              <w:rPr>
                <w:color w:val="000000" w:themeColor="text1"/>
                <w:sz w:val="20"/>
                <w:szCs w:val="20"/>
              </w:rPr>
              <w:t>500</w:t>
            </w:r>
          </w:p>
        </w:tc>
      </w:tr>
      <w:tr w:rsidR="00451255" w:rsidRPr="00393FA6" w:rsidTr="00451255">
        <w:trPr>
          <w:cantSplit/>
          <w:trHeight w:hRule="exact" w:val="255"/>
          <w:jc w:val="center"/>
        </w:trPr>
        <w:tc>
          <w:tcPr>
            <w:tcW w:w="598" w:type="dxa"/>
          </w:tcPr>
          <w:p w:rsidR="00451255" w:rsidRPr="00451255" w:rsidRDefault="00451255" w:rsidP="005C576B">
            <w:pPr>
              <w:spacing w:before="0"/>
              <w:jc w:val="center"/>
              <w:rPr>
                <w:color w:val="000000" w:themeColor="text1"/>
                <w:sz w:val="20"/>
                <w:szCs w:val="20"/>
              </w:rPr>
            </w:pPr>
            <w:r w:rsidRPr="00451255">
              <w:rPr>
                <w:color w:val="000000" w:themeColor="text1"/>
                <w:sz w:val="20"/>
                <w:szCs w:val="20"/>
              </w:rPr>
              <w:t>I-4</w:t>
            </w:r>
          </w:p>
        </w:tc>
        <w:tc>
          <w:tcPr>
            <w:tcW w:w="2129" w:type="dxa"/>
          </w:tcPr>
          <w:p w:rsidR="00451255" w:rsidRPr="00451255" w:rsidRDefault="00451255" w:rsidP="005C576B">
            <w:pPr>
              <w:spacing w:before="0"/>
              <w:jc w:val="center"/>
              <w:rPr>
                <w:color w:val="000000" w:themeColor="text1"/>
                <w:sz w:val="20"/>
                <w:szCs w:val="20"/>
              </w:rPr>
            </w:pPr>
            <w:r w:rsidRPr="00451255">
              <w:rPr>
                <w:color w:val="000000" w:themeColor="text1"/>
                <w:sz w:val="20"/>
                <w:szCs w:val="20"/>
              </w:rPr>
              <w:t>NO (100K REGEN)</w:t>
            </w:r>
          </w:p>
        </w:tc>
        <w:tc>
          <w:tcPr>
            <w:tcW w:w="1144" w:type="dxa"/>
            <w:vAlign w:val="center"/>
          </w:tcPr>
          <w:p w:rsidR="00451255" w:rsidRPr="00793A19" w:rsidRDefault="00451255" w:rsidP="005C576B">
            <w:pPr>
              <w:spacing w:before="0"/>
              <w:jc w:val="center"/>
              <w:rPr>
                <w:b/>
                <w:color w:val="000000" w:themeColor="text1"/>
                <w:sz w:val="20"/>
                <w:szCs w:val="20"/>
              </w:rPr>
            </w:pPr>
          </w:p>
        </w:tc>
        <w:tc>
          <w:tcPr>
            <w:tcW w:w="1144" w:type="dxa"/>
            <w:vAlign w:val="center"/>
          </w:tcPr>
          <w:p w:rsidR="00451255" w:rsidRPr="00793A19" w:rsidRDefault="00451255" w:rsidP="005C576B">
            <w:pPr>
              <w:spacing w:before="0"/>
              <w:jc w:val="center"/>
              <w:rPr>
                <w:color w:val="000000" w:themeColor="text1"/>
                <w:sz w:val="20"/>
                <w:szCs w:val="20"/>
              </w:rPr>
            </w:pPr>
          </w:p>
        </w:tc>
        <w:tc>
          <w:tcPr>
            <w:tcW w:w="1144" w:type="dxa"/>
            <w:vAlign w:val="center"/>
          </w:tcPr>
          <w:p w:rsidR="00451255" w:rsidRPr="00793A19" w:rsidRDefault="00451255" w:rsidP="005C576B">
            <w:pPr>
              <w:spacing w:before="0"/>
              <w:jc w:val="center"/>
              <w:rPr>
                <w:b/>
                <w:color w:val="000000" w:themeColor="text1"/>
                <w:sz w:val="20"/>
                <w:szCs w:val="20"/>
              </w:rPr>
            </w:pPr>
          </w:p>
        </w:tc>
        <w:tc>
          <w:tcPr>
            <w:tcW w:w="1144" w:type="dxa"/>
            <w:vAlign w:val="center"/>
          </w:tcPr>
          <w:p w:rsidR="00451255" w:rsidRPr="00793A19" w:rsidRDefault="00451255" w:rsidP="005C576B">
            <w:pPr>
              <w:spacing w:before="0"/>
              <w:jc w:val="center"/>
              <w:rPr>
                <w:color w:val="000000" w:themeColor="text1"/>
                <w:sz w:val="20"/>
                <w:szCs w:val="20"/>
              </w:rPr>
            </w:pPr>
          </w:p>
        </w:tc>
        <w:tc>
          <w:tcPr>
            <w:tcW w:w="1144" w:type="dxa"/>
            <w:vAlign w:val="center"/>
          </w:tcPr>
          <w:p w:rsidR="00451255" w:rsidRPr="00793A19" w:rsidRDefault="00451255" w:rsidP="005C576B">
            <w:pPr>
              <w:spacing w:before="0"/>
              <w:jc w:val="center"/>
              <w:rPr>
                <w:color w:val="000000" w:themeColor="text1"/>
                <w:sz w:val="20"/>
                <w:szCs w:val="20"/>
              </w:rPr>
            </w:pPr>
            <w:r>
              <w:rPr>
                <w:color w:val="000000" w:themeColor="text1"/>
                <w:sz w:val="20"/>
                <w:szCs w:val="20"/>
              </w:rPr>
              <w:t>I</w:t>
            </w:r>
          </w:p>
        </w:tc>
        <w:tc>
          <w:tcPr>
            <w:tcW w:w="1144" w:type="dxa"/>
            <w:vAlign w:val="center"/>
          </w:tcPr>
          <w:p w:rsidR="00451255" w:rsidRPr="00793A19" w:rsidRDefault="00451255" w:rsidP="005C576B">
            <w:pPr>
              <w:spacing w:before="0"/>
              <w:jc w:val="center"/>
              <w:rPr>
                <w:color w:val="000000" w:themeColor="text1"/>
                <w:sz w:val="20"/>
                <w:szCs w:val="20"/>
              </w:rPr>
            </w:pPr>
            <w:r>
              <w:rPr>
                <w:color w:val="000000" w:themeColor="text1"/>
                <w:sz w:val="20"/>
                <w:szCs w:val="20"/>
              </w:rPr>
              <w:t>50 000</w:t>
            </w:r>
          </w:p>
        </w:tc>
      </w:tr>
      <w:tr w:rsidR="00451255" w:rsidRPr="007A3C95" w:rsidTr="00451255">
        <w:trPr>
          <w:cantSplit/>
          <w:trHeight w:hRule="exact" w:val="255"/>
          <w:jc w:val="center"/>
        </w:trPr>
        <w:tc>
          <w:tcPr>
            <w:tcW w:w="598" w:type="dxa"/>
          </w:tcPr>
          <w:p w:rsidR="00451255" w:rsidRPr="00451255" w:rsidRDefault="00451255" w:rsidP="007A3C95">
            <w:pPr>
              <w:spacing w:before="0"/>
              <w:jc w:val="center"/>
              <w:rPr>
                <w:color w:val="000000" w:themeColor="text1"/>
                <w:sz w:val="20"/>
                <w:szCs w:val="20"/>
              </w:rPr>
            </w:pPr>
            <w:r w:rsidRPr="00451255">
              <w:rPr>
                <w:color w:val="000000" w:themeColor="text1"/>
                <w:sz w:val="20"/>
                <w:szCs w:val="20"/>
              </w:rPr>
              <w:t>I-5</w:t>
            </w:r>
          </w:p>
        </w:tc>
        <w:tc>
          <w:tcPr>
            <w:tcW w:w="2129" w:type="dxa"/>
          </w:tcPr>
          <w:p w:rsidR="00451255" w:rsidRPr="00451255" w:rsidRDefault="00451255" w:rsidP="007A3C95">
            <w:pPr>
              <w:spacing w:before="0"/>
              <w:jc w:val="center"/>
              <w:rPr>
                <w:color w:val="000000" w:themeColor="text1"/>
                <w:sz w:val="20"/>
                <w:szCs w:val="20"/>
              </w:rPr>
            </w:pPr>
            <w:r w:rsidRPr="00451255">
              <w:rPr>
                <w:color w:val="000000" w:themeColor="text1"/>
                <w:sz w:val="20"/>
                <w:szCs w:val="20"/>
              </w:rPr>
              <w:t>VV BK (100K REGEN)</w:t>
            </w:r>
          </w:p>
        </w:tc>
        <w:tc>
          <w:tcPr>
            <w:tcW w:w="1144" w:type="dxa"/>
            <w:vAlign w:val="center"/>
          </w:tcPr>
          <w:p w:rsidR="00451255" w:rsidRPr="007A3C95" w:rsidRDefault="00451255" w:rsidP="005C576B">
            <w:pPr>
              <w:spacing w:before="0"/>
              <w:jc w:val="center"/>
              <w:rPr>
                <w:color w:val="000000" w:themeColor="text1"/>
                <w:sz w:val="20"/>
                <w:szCs w:val="20"/>
              </w:rPr>
            </w:pPr>
          </w:p>
        </w:tc>
        <w:tc>
          <w:tcPr>
            <w:tcW w:w="1144" w:type="dxa"/>
            <w:vAlign w:val="center"/>
          </w:tcPr>
          <w:p w:rsidR="00451255" w:rsidRPr="007A3C95" w:rsidRDefault="00451255" w:rsidP="005C576B">
            <w:pPr>
              <w:spacing w:before="0"/>
              <w:jc w:val="center"/>
              <w:rPr>
                <w:color w:val="000000" w:themeColor="text1"/>
                <w:sz w:val="20"/>
                <w:szCs w:val="20"/>
              </w:rPr>
            </w:pPr>
          </w:p>
        </w:tc>
        <w:tc>
          <w:tcPr>
            <w:tcW w:w="1144" w:type="dxa"/>
            <w:vAlign w:val="center"/>
          </w:tcPr>
          <w:p w:rsidR="00451255" w:rsidRPr="007A3C95" w:rsidRDefault="00451255" w:rsidP="005C576B">
            <w:pPr>
              <w:spacing w:before="0"/>
              <w:jc w:val="center"/>
              <w:rPr>
                <w:b/>
                <w:color w:val="000000" w:themeColor="text1"/>
                <w:sz w:val="20"/>
                <w:szCs w:val="20"/>
              </w:rPr>
            </w:pPr>
          </w:p>
        </w:tc>
        <w:tc>
          <w:tcPr>
            <w:tcW w:w="1144" w:type="dxa"/>
            <w:vAlign w:val="center"/>
          </w:tcPr>
          <w:p w:rsidR="00451255" w:rsidRPr="007A3C95" w:rsidRDefault="00451255" w:rsidP="005C576B">
            <w:pPr>
              <w:spacing w:before="0"/>
              <w:jc w:val="center"/>
              <w:rPr>
                <w:color w:val="000000" w:themeColor="text1"/>
                <w:sz w:val="20"/>
                <w:szCs w:val="20"/>
              </w:rPr>
            </w:pPr>
          </w:p>
        </w:tc>
        <w:tc>
          <w:tcPr>
            <w:tcW w:w="1144" w:type="dxa"/>
            <w:vAlign w:val="center"/>
          </w:tcPr>
          <w:p w:rsidR="00451255" w:rsidRPr="007A3C95" w:rsidRDefault="00451255" w:rsidP="005C576B">
            <w:pPr>
              <w:spacing w:before="0"/>
              <w:jc w:val="center"/>
              <w:rPr>
                <w:color w:val="000000" w:themeColor="text1"/>
                <w:sz w:val="20"/>
                <w:szCs w:val="20"/>
              </w:rPr>
            </w:pPr>
            <w:r w:rsidRPr="007A3C95">
              <w:rPr>
                <w:color w:val="000000" w:themeColor="text1"/>
                <w:sz w:val="20"/>
                <w:szCs w:val="20"/>
              </w:rPr>
              <w:t>I</w:t>
            </w:r>
          </w:p>
        </w:tc>
        <w:tc>
          <w:tcPr>
            <w:tcW w:w="1144" w:type="dxa"/>
            <w:vAlign w:val="center"/>
          </w:tcPr>
          <w:p w:rsidR="00451255" w:rsidRPr="007A3C95" w:rsidRDefault="00451255" w:rsidP="005C576B">
            <w:pPr>
              <w:spacing w:before="0"/>
              <w:jc w:val="center"/>
              <w:rPr>
                <w:color w:val="000000" w:themeColor="text1"/>
                <w:sz w:val="20"/>
                <w:szCs w:val="20"/>
              </w:rPr>
            </w:pPr>
            <w:r w:rsidRPr="007A3C95">
              <w:rPr>
                <w:color w:val="000000" w:themeColor="text1"/>
                <w:sz w:val="20"/>
                <w:szCs w:val="20"/>
              </w:rPr>
              <w:t>500</w:t>
            </w:r>
          </w:p>
        </w:tc>
      </w:tr>
      <w:tr w:rsidR="00451255" w:rsidRPr="00393FA6" w:rsidTr="00451255">
        <w:trPr>
          <w:cantSplit/>
          <w:trHeight w:hRule="exact" w:val="255"/>
          <w:jc w:val="center"/>
        </w:trPr>
        <w:tc>
          <w:tcPr>
            <w:tcW w:w="598" w:type="dxa"/>
          </w:tcPr>
          <w:p w:rsidR="00451255" w:rsidRPr="001E498C" w:rsidRDefault="00451255" w:rsidP="001728EE">
            <w:pPr>
              <w:spacing w:before="0"/>
              <w:jc w:val="center"/>
              <w:rPr>
                <w:color w:val="D9D9D9" w:themeColor="background1" w:themeShade="D9"/>
                <w:sz w:val="20"/>
                <w:szCs w:val="20"/>
              </w:rPr>
            </w:pPr>
            <w:r w:rsidRPr="001E498C">
              <w:rPr>
                <w:color w:val="D9D9D9" w:themeColor="background1" w:themeShade="D9"/>
                <w:sz w:val="20"/>
                <w:szCs w:val="20"/>
              </w:rPr>
              <w:t>I-</w:t>
            </w:r>
            <w:r w:rsidR="001728EE" w:rsidRPr="001E498C">
              <w:rPr>
                <w:color w:val="D9D9D9" w:themeColor="background1" w:themeShade="D9"/>
                <w:sz w:val="20"/>
                <w:szCs w:val="20"/>
              </w:rPr>
              <w:t>6</w:t>
            </w:r>
          </w:p>
        </w:tc>
        <w:tc>
          <w:tcPr>
            <w:tcW w:w="2129" w:type="dxa"/>
            <w:vAlign w:val="center"/>
          </w:tcPr>
          <w:p w:rsidR="00451255" w:rsidRPr="001E498C" w:rsidRDefault="001728EE" w:rsidP="001728EE">
            <w:pPr>
              <w:spacing w:before="0"/>
              <w:jc w:val="center"/>
              <w:rPr>
                <w:color w:val="D9D9D9" w:themeColor="background1" w:themeShade="D9"/>
                <w:sz w:val="16"/>
                <w:szCs w:val="16"/>
              </w:rPr>
            </w:pPr>
            <w:r w:rsidRPr="001E498C">
              <w:rPr>
                <w:color w:val="D9D9D9" w:themeColor="background1" w:themeShade="D9"/>
                <w:sz w:val="20"/>
                <w:szCs w:val="20"/>
              </w:rPr>
              <w:t>NO</w:t>
            </w:r>
          </w:p>
        </w:tc>
        <w:tc>
          <w:tcPr>
            <w:tcW w:w="1144" w:type="dxa"/>
            <w:vAlign w:val="center"/>
          </w:tcPr>
          <w:p w:rsidR="00451255" w:rsidRPr="00393FA6" w:rsidRDefault="00451255" w:rsidP="005C576B">
            <w:pPr>
              <w:spacing w:before="0"/>
              <w:jc w:val="center"/>
              <w:rPr>
                <w:color w:val="D9D9D9" w:themeColor="background1" w:themeShade="D9"/>
                <w:sz w:val="20"/>
                <w:szCs w:val="20"/>
              </w:rPr>
            </w:pPr>
          </w:p>
        </w:tc>
        <w:tc>
          <w:tcPr>
            <w:tcW w:w="1144" w:type="dxa"/>
            <w:vAlign w:val="center"/>
          </w:tcPr>
          <w:p w:rsidR="00451255" w:rsidRPr="00393FA6" w:rsidRDefault="00451255" w:rsidP="005C576B">
            <w:pPr>
              <w:spacing w:before="0"/>
              <w:jc w:val="center"/>
              <w:rPr>
                <w:color w:val="D9D9D9" w:themeColor="background1" w:themeShade="D9"/>
                <w:sz w:val="20"/>
                <w:szCs w:val="20"/>
              </w:rPr>
            </w:pPr>
          </w:p>
        </w:tc>
        <w:tc>
          <w:tcPr>
            <w:tcW w:w="1144" w:type="dxa"/>
            <w:vAlign w:val="center"/>
          </w:tcPr>
          <w:p w:rsidR="00451255" w:rsidRPr="00393FA6" w:rsidRDefault="00451255" w:rsidP="005C576B">
            <w:pPr>
              <w:spacing w:before="0"/>
              <w:jc w:val="center"/>
              <w:rPr>
                <w:b/>
                <w:color w:val="D9D9D9" w:themeColor="background1" w:themeShade="D9"/>
                <w:sz w:val="20"/>
                <w:szCs w:val="20"/>
                <w:lang w:val="en-CA"/>
              </w:rPr>
            </w:pPr>
            <w:r w:rsidRPr="00393FA6">
              <w:rPr>
                <w:b/>
                <w:color w:val="D9D9D9" w:themeColor="background1" w:themeShade="D9"/>
                <w:sz w:val="20"/>
                <w:szCs w:val="20"/>
              </w:rPr>
              <w:t>MD I</w:t>
            </w:r>
          </w:p>
        </w:tc>
        <w:tc>
          <w:tcPr>
            <w:tcW w:w="1144" w:type="dxa"/>
            <w:vAlign w:val="center"/>
          </w:tcPr>
          <w:p w:rsidR="00451255" w:rsidRPr="00393FA6" w:rsidRDefault="00451255" w:rsidP="005C576B">
            <w:pPr>
              <w:spacing w:before="0"/>
              <w:jc w:val="center"/>
              <w:rPr>
                <w:color w:val="D9D9D9" w:themeColor="background1" w:themeShade="D9"/>
                <w:sz w:val="20"/>
                <w:szCs w:val="20"/>
              </w:rPr>
            </w:pPr>
          </w:p>
        </w:tc>
        <w:tc>
          <w:tcPr>
            <w:tcW w:w="1144" w:type="dxa"/>
            <w:vAlign w:val="center"/>
          </w:tcPr>
          <w:p w:rsidR="00451255" w:rsidRPr="00393FA6" w:rsidRDefault="00451255" w:rsidP="005C576B">
            <w:pPr>
              <w:spacing w:before="0"/>
              <w:jc w:val="center"/>
              <w:rPr>
                <w:color w:val="D9D9D9" w:themeColor="background1" w:themeShade="D9"/>
                <w:sz w:val="20"/>
                <w:szCs w:val="20"/>
              </w:rPr>
            </w:pPr>
            <w:r w:rsidRPr="00393FA6">
              <w:rPr>
                <w:color w:val="D9D9D9" w:themeColor="background1" w:themeShade="D9"/>
                <w:sz w:val="20"/>
                <w:szCs w:val="20"/>
              </w:rPr>
              <w:t>I</w:t>
            </w:r>
          </w:p>
        </w:tc>
        <w:tc>
          <w:tcPr>
            <w:tcW w:w="1144" w:type="dxa"/>
            <w:vAlign w:val="center"/>
          </w:tcPr>
          <w:p w:rsidR="00451255" w:rsidRPr="00393FA6" w:rsidRDefault="00451255" w:rsidP="005C576B">
            <w:pPr>
              <w:spacing w:before="0"/>
              <w:jc w:val="center"/>
              <w:rPr>
                <w:color w:val="D9D9D9" w:themeColor="background1" w:themeShade="D9"/>
                <w:sz w:val="20"/>
                <w:szCs w:val="20"/>
                <w:lang w:val="en-CA"/>
              </w:rPr>
            </w:pPr>
            <w:r w:rsidRPr="00393FA6">
              <w:rPr>
                <w:color w:val="D9D9D9" w:themeColor="background1" w:themeShade="D9"/>
                <w:sz w:val="20"/>
                <w:szCs w:val="20"/>
              </w:rPr>
              <w:t>2600</w:t>
            </w:r>
          </w:p>
        </w:tc>
      </w:tr>
      <w:tr w:rsidR="00451255" w:rsidRPr="00393FA6" w:rsidTr="00861907">
        <w:trPr>
          <w:cantSplit/>
          <w:trHeight w:hRule="exact" w:val="255"/>
          <w:jc w:val="center"/>
        </w:trPr>
        <w:tc>
          <w:tcPr>
            <w:tcW w:w="598" w:type="dxa"/>
          </w:tcPr>
          <w:p w:rsidR="00451255" w:rsidRPr="001E498C" w:rsidRDefault="001728EE" w:rsidP="001728EE">
            <w:pPr>
              <w:spacing w:before="0"/>
              <w:jc w:val="center"/>
              <w:rPr>
                <w:color w:val="D9D9D9" w:themeColor="background1" w:themeShade="D9"/>
                <w:sz w:val="20"/>
                <w:szCs w:val="20"/>
              </w:rPr>
            </w:pPr>
            <w:r w:rsidRPr="001E498C">
              <w:rPr>
                <w:color w:val="D9D9D9" w:themeColor="background1" w:themeShade="D9"/>
                <w:sz w:val="20"/>
                <w:szCs w:val="20"/>
              </w:rPr>
              <w:t>I</w:t>
            </w:r>
            <w:r w:rsidR="00451255" w:rsidRPr="001E498C">
              <w:rPr>
                <w:color w:val="D9D9D9" w:themeColor="background1" w:themeShade="D9"/>
                <w:sz w:val="20"/>
                <w:szCs w:val="20"/>
              </w:rPr>
              <w:t>-</w:t>
            </w:r>
            <w:r w:rsidRPr="001E498C">
              <w:rPr>
                <w:color w:val="D9D9D9" w:themeColor="background1" w:themeShade="D9"/>
                <w:sz w:val="20"/>
                <w:szCs w:val="20"/>
              </w:rPr>
              <w:t>7</w:t>
            </w:r>
          </w:p>
        </w:tc>
        <w:tc>
          <w:tcPr>
            <w:tcW w:w="2129" w:type="dxa"/>
            <w:vAlign w:val="center"/>
          </w:tcPr>
          <w:p w:rsidR="00451255" w:rsidRPr="001E498C" w:rsidRDefault="001728EE" w:rsidP="00861907">
            <w:pPr>
              <w:spacing w:before="0"/>
              <w:jc w:val="center"/>
              <w:rPr>
                <w:color w:val="D9D9D9" w:themeColor="background1" w:themeShade="D9"/>
                <w:sz w:val="16"/>
                <w:szCs w:val="16"/>
              </w:rPr>
            </w:pPr>
            <w:r w:rsidRPr="001E498C">
              <w:rPr>
                <w:color w:val="D9D9D9" w:themeColor="background1" w:themeShade="D9"/>
                <w:sz w:val="20"/>
                <w:szCs w:val="20"/>
              </w:rPr>
              <w:t>NO</w:t>
            </w:r>
          </w:p>
        </w:tc>
        <w:tc>
          <w:tcPr>
            <w:tcW w:w="1144" w:type="dxa"/>
            <w:vAlign w:val="center"/>
          </w:tcPr>
          <w:p w:rsidR="00451255" w:rsidRPr="00393FA6" w:rsidRDefault="00451255" w:rsidP="005C576B">
            <w:pPr>
              <w:spacing w:before="0"/>
              <w:jc w:val="center"/>
              <w:rPr>
                <w:color w:val="D9D9D9" w:themeColor="background1" w:themeShade="D9"/>
                <w:sz w:val="20"/>
                <w:szCs w:val="20"/>
              </w:rPr>
            </w:pPr>
          </w:p>
        </w:tc>
        <w:tc>
          <w:tcPr>
            <w:tcW w:w="1144" w:type="dxa"/>
            <w:vAlign w:val="center"/>
          </w:tcPr>
          <w:p w:rsidR="00451255" w:rsidRPr="00393FA6" w:rsidRDefault="00451255" w:rsidP="005C576B">
            <w:pPr>
              <w:spacing w:before="0"/>
              <w:jc w:val="center"/>
              <w:rPr>
                <w:color w:val="D9D9D9" w:themeColor="background1" w:themeShade="D9"/>
                <w:sz w:val="20"/>
                <w:szCs w:val="20"/>
              </w:rPr>
            </w:pPr>
          </w:p>
        </w:tc>
        <w:tc>
          <w:tcPr>
            <w:tcW w:w="1144" w:type="dxa"/>
            <w:vAlign w:val="center"/>
          </w:tcPr>
          <w:p w:rsidR="00451255" w:rsidRPr="00393FA6" w:rsidRDefault="00451255" w:rsidP="005C576B">
            <w:pPr>
              <w:spacing w:before="0"/>
              <w:jc w:val="center"/>
              <w:rPr>
                <w:color w:val="D9D9D9" w:themeColor="background1" w:themeShade="D9"/>
                <w:sz w:val="20"/>
                <w:szCs w:val="20"/>
              </w:rPr>
            </w:pPr>
          </w:p>
        </w:tc>
        <w:tc>
          <w:tcPr>
            <w:tcW w:w="1144" w:type="dxa"/>
            <w:vAlign w:val="center"/>
          </w:tcPr>
          <w:p w:rsidR="00451255" w:rsidRPr="00393FA6" w:rsidRDefault="00451255" w:rsidP="005C576B">
            <w:pPr>
              <w:spacing w:before="0"/>
              <w:jc w:val="center"/>
              <w:rPr>
                <w:b/>
                <w:color w:val="D9D9D9" w:themeColor="background1" w:themeShade="D9"/>
                <w:sz w:val="20"/>
                <w:szCs w:val="20"/>
              </w:rPr>
            </w:pPr>
            <w:r w:rsidRPr="00393FA6">
              <w:rPr>
                <w:b/>
                <w:color w:val="D9D9D9" w:themeColor="background1" w:themeShade="D9"/>
                <w:sz w:val="20"/>
                <w:szCs w:val="20"/>
              </w:rPr>
              <w:t>MFD I</w:t>
            </w:r>
          </w:p>
        </w:tc>
        <w:tc>
          <w:tcPr>
            <w:tcW w:w="1144" w:type="dxa"/>
            <w:vAlign w:val="center"/>
          </w:tcPr>
          <w:p w:rsidR="00451255" w:rsidRPr="00393FA6" w:rsidRDefault="00451255" w:rsidP="005C576B">
            <w:pPr>
              <w:spacing w:before="0"/>
              <w:jc w:val="center"/>
              <w:rPr>
                <w:color w:val="D9D9D9" w:themeColor="background1" w:themeShade="D9"/>
                <w:sz w:val="20"/>
                <w:szCs w:val="20"/>
              </w:rPr>
            </w:pPr>
            <w:r w:rsidRPr="00393FA6">
              <w:rPr>
                <w:color w:val="D9D9D9" w:themeColor="background1" w:themeShade="D9"/>
                <w:sz w:val="20"/>
                <w:szCs w:val="20"/>
              </w:rPr>
              <w:t>I</w:t>
            </w:r>
          </w:p>
        </w:tc>
        <w:tc>
          <w:tcPr>
            <w:tcW w:w="1144" w:type="dxa"/>
            <w:vAlign w:val="center"/>
          </w:tcPr>
          <w:p w:rsidR="00451255" w:rsidRPr="00393FA6" w:rsidRDefault="00451255" w:rsidP="005C576B">
            <w:pPr>
              <w:spacing w:before="0"/>
              <w:jc w:val="center"/>
              <w:rPr>
                <w:color w:val="D9D9D9" w:themeColor="background1" w:themeShade="D9"/>
                <w:sz w:val="20"/>
                <w:szCs w:val="20"/>
              </w:rPr>
            </w:pPr>
            <w:r w:rsidRPr="00393FA6">
              <w:rPr>
                <w:color w:val="D9D9D9" w:themeColor="background1" w:themeShade="D9"/>
                <w:sz w:val="20"/>
                <w:szCs w:val="20"/>
              </w:rPr>
              <w:t>500</w:t>
            </w:r>
          </w:p>
        </w:tc>
      </w:tr>
      <w:tr w:rsidR="00451255" w:rsidRPr="00393FA6" w:rsidDel="002015AF" w:rsidTr="00861907">
        <w:trPr>
          <w:cantSplit/>
          <w:trHeight w:hRule="exact" w:val="255"/>
          <w:jc w:val="center"/>
        </w:trPr>
        <w:tc>
          <w:tcPr>
            <w:tcW w:w="598" w:type="dxa"/>
          </w:tcPr>
          <w:p w:rsidR="00451255" w:rsidRPr="001E498C" w:rsidRDefault="00451255" w:rsidP="001728EE">
            <w:pPr>
              <w:spacing w:before="0"/>
              <w:jc w:val="center"/>
              <w:rPr>
                <w:color w:val="D9D9D9" w:themeColor="background1" w:themeShade="D9"/>
                <w:sz w:val="20"/>
                <w:szCs w:val="20"/>
              </w:rPr>
            </w:pPr>
            <w:r w:rsidRPr="001E498C">
              <w:rPr>
                <w:color w:val="D9D9D9" w:themeColor="background1" w:themeShade="D9"/>
                <w:sz w:val="20"/>
                <w:szCs w:val="20"/>
              </w:rPr>
              <w:t>I-</w:t>
            </w:r>
            <w:r w:rsidR="001728EE" w:rsidRPr="001E498C">
              <w:rPr>
                <w:color w:val="D9D9D9" w:themeColor="background1" w:themeShade="D9"/>
                <w:sz w:val="20"/>
                <w:szCs w:val="20"/>
              </w:rPr>
              <w:t>8</w:t>
            </w:r>
          </w:p>
        </w:tc>
        <w:tc>
          <w:tcPr>
            <w:tcW w:w="2129" w:type="dxa"/>
            <w:vAlign w:val="center"/>
          </w:tcPr>
          <w:p w:rsidR="00451255" w:rsidRPr="001E498C" w:rsidRDefault="001728EE" w:rsidP="00861907">
            <w:pPr>
              <w:spacing w:before="0"/>
              <w:jc w:val="center"/>
              <w:rPr>
                <w:color w:val="D9D9D9" w:themeColor="background1" w:themeShade="D9"/>
                <w:sz w:val="16"/>
                <w:szCs w:val="16"/>
              </w:rPr>
            </w:pPr>
            <w:r w:rsidRPr="001E498C">
              <w:rPr>
                <w:color w:val="D9D9D9" w:themeColor="background1" w:themeShade="D9"/>
                <w:sz w:val="20"/>
                <w:szCs w:val="20"/>
              </w:rPr>
              <w:t>NO</w:t>
            </w:r>
          </w:p>
        </w:tc>
        <w:tc>
          <w:tcPr>
            <w:tcW w:w="1144" w:type="dxa"/>
            <w:vAlign w:val="center"/>
          </w:tcPr>
          <w:p w:rsidR="00451255" w:rsidRPr="00393FA6" w:rsidRDefault="00451255" w:rsidP="005C576B">
            <w:pPr>
              <w:spacing w:before="0"/>
              <w:jc w:val="center"/>
              <w:rPr>
                <w:color w:val="D9D9D9" w:themeColor="background1" w:themeShade="D9"/>
                <w:sz w:val="20"/>
                <w:szCs w:val="20"/>
              </w:rPr>
            </w:pPr>
          </w:p>
        </w:tc>
        <w:tc>
          <w:tcPr>
            <w:tcW w:w="1144" w:type="dxa"/>
            <w:vAlign w:val="center"/>
          </w:tcPr>
          <w:p w:rsidR="00451255" w:rsidRPr="00393FA6" w:rsidRDefault="00451255" w:rsidP="005C576B">
            <w:pPr>
              <w:spacing w:before="0"/>
              <w:jc w:val="center"/>
              <w:rPr>
                <w:color w:val="D9D9D9" w:themeColor="background1" w:themeShade="D9"/>
                <w:sz w:val="20"/>
                <w:szCs w:val="20"/>
              </w:rPr>
            </w:pPr>
          </w:p>
        </w:tc>
        <w:tc>
          <w:tcPr>
            <w:tcW w:w="1144" w:type="dxa"/>
            <w:vAlign w:val="center"/>
          </w:tcPr>
          <w:p w:rsidR="00451255" w:rsidRPr="00393FA6" w:rsidRDefault="00451255" w:rsidP="005C576B">
            <w:pPr>
              <w:spacing w:before="0"/>
              <w:jc w:val="center"/>
              <w:rPr>
                <w:color w:val="D9D9D9" w:themeColor="background1" w:themeShade="D9"/>
                <w:sz w:val="20"/>
                <w:szCs w:val="20"/>
              </w:rPr>
            </w:pPr>
            <w:r w:rsidRPr="00393FA6">
              <w:rPr>
                <w:color w:val="D9D9D9" w:themeColor="background1" w:themeShade="D9"/>
                <w:sz w:val="20"/>
                <w:szCs w:val="20"/>
              </w:rPr>
              <w:t>MD I</w:t>
            </w:r>
          </w:p>
        </w:tc>
        <w:tc>
          <w:tcPr>
            <w:tcW w:w="1144" w:type="dxa"/>
            <w:vAlign w:val="center"/>
          </w:tcPr>
          <w:p w:rsidR="00451255" w:rsidRPr="00393FA6" w:rsidRDefault="00451255" w:rsidP="005C576B">
            <w:pPr>
              <w:spacing w:before="0"/>
              <w:jc w:val="center"/>
              <w:rPr>
                <w:b/>
                <w:color w:val="D9D9D9" w:themeColor="background1" w:themeShade="D9"/>
                <w:sz w:val="20"/>
                <w:szCs w:val="20"/>
              </w:rPr>
            </w:pPr>
            <w:r w:rsidRPr="00393FA6">
              <w:rPr>
                <w:b/>
                <w:color w:val="D9D9D9" w:themeColor="background1" w:themeShade="D9"/>
                <w:sz w:val="20"/>
                <w:szCs w:val="20"/>
              </w:rPr>
              <w:t>MFD I</w:t>
            </w:r>
          </w:p>
        </w:tc>
        <w:tc>
          <w:tcPr>
            <w:tcW w:w="1144" w:type="dxa"/>
            <w:vAlign w:val="center"/>
          </w:tcPr>
          <w:p w:rsidR="00451255" w:rsidRPr="00393FA6" w:rsidRDefault="00451255" w:rsidP="005C576B">
            <w:pPr>
              <w:spacing w:before="0"/>
              <w:jc w:val="center"/>
              <w:rPr>
                <w:color w:val="D9D9D9" w:themeColor="background1" w:themeShade="D9"/>
                <w:sz w:val="20"/>
                <w:szCs w:val="20"/>
              </w:rPr>
            </w:pPr>
            <w:r w:rsidRPr="00393FA6">
              <w:rPr>
                <w:color w:val="D9D9D9" w:themeColor="background1" w:themeShade="D9"/>
                <w:sz w:val="20"/>
                <w:szCs w:val="20"/>
              </w:rPr>
              <w:t>I</w:t>
            </w:r>
          </w:p>
        </w:tc>
        <w:tc>
          <w:tcPr>
            <w:tcW w:w="1144" w:type="dxa"/>
            <w:vAlign w:val="center"/>
          </w:tcPr>
          <w:p w:rsidR="00451255" w:rsidRPr="00393FA6" w:rsidRDefault="00451255" w:rsidP="005C576B">
            <w:pPr>
              <w:spacing w:before="0"/>
              <w:jc w:val="center"/>
              <w:rPr>
                <w:color w:val="D9D9D9" w:themeColor="background1" w:themeShade="D9"/>
                <w:sz w:val="20"/>
                <w:szCs w:val="20"/>
              </w:rPr>
            </w:pPr>
            <w:r w:rsidRPr="00393FA6">
              <w:rPr>
                <w:color w:val="D9D9D9" w:themeColor="background1" w:themeShade="D9"/>
                <w:sz w:val="20"/>
                <w:szCs w:val="20"/>
              </w:rPr>
              <w:t>500</w:t>
            </w:r>
          </w:p>
        </w:tc>
      </w:tr>
      <w:tr w:rsidR="00451255" w:rsidRPr="00393FA6" w:rsidTr="00861907">
        <w:trPr>
          <w:cantSplit/>
          <w:trHeight w:hRule="exact" w:val="255"/>
          <w:jc w:val="center"/>
        </w:trPr>
        <w:tc>
          <w:tcPr>
            <w:tcW w:w="598" w:type="dxa"/>
          </w:tcPr>
          <w:p w:rsidR="00451255" w:rsidRPr="00451255" w:rsidRDefault="00451255" w:rsidP="001728EE">
            <w:pPr>
              <w:spacing w:before="0"/>
              <w:jc w:val="center"/>
              <w:rPr>
                <w:rStyle w:val="IntenseReference"/>
                <w:color w:val="000000" w:themeColor="text1"/>
                <w:sz w:val="20"/>
                <w:szCs w:val="20"/>
              </w:rPr>
            </w:pPr>
            <w:r w:rsidRPr="00451255">
              <w:rPr>
                <w:color w:val="000000" w:themeColor="text1"/>
                <w:sz w:val="20"/>
                <w:szCs w:val="20"/>
              </w:rPr>
              <w:t>II-</w:t>
            </w:r>
            <w:r w:rsidR="001728EE">
              <w:rPr>
                <w:color w:val="000000" w:themeColor="text1"/>
                <w:sz w:val="20"/>
                <w:szCs w:val="20"/>
              </w:rPr>
              <w:t>1</w:t>
            </w:r>
          </w:p>
        </w:tc>
        <w:tc>
          <w:tcPr>
            <w:tcW w:w="2129" w:type="dxa"/>
            <w:vAlign w:val="center"/>
          </w:tcPr>
          <w:p w:rsidR="00451255" w:rsidRPr="00451255" w:rsidRDefault="00451255" w:rsidP="00861907">
            <w:pPr>
              <w:spacing w:before="0"/>
              <w:jc w:val="center"/>
              <w:rPr>
                <w:color w:val="D9D9D9" w:themeColor="background1" w:themeShade="D9"/>
                <w:sz w:val="16"/>
                <w:szCs w:val="16"/>
              </w:rPr>
            </w:pPr>
            <w:r w:rsidRPr="00451255">
              <w:rPr>
                <w:color w:val="000000" w:themeColor="text1"/>
                <w:sz w:val="16"/>
                <w:szCs w:val="16"/>
              </w:rPr>
              <w:t>Any of I-2 to I-5 conditions</w:t>
            </w:r>
          </w:p>
        </w:tc>
        <w:tc>
          <w:tcPr>
            <w:tcW w:w="1144" w:type="dxa"/>
            <w:vAlign w:val="center"/>
          </w:tcPr>
          <w:p w:rsidR="00451255" w:rsidRPr="00393FA6" w:rsidRDefault="00451255" w:rsidP="005C576B">
            <w:pPr>
              <w:spacing w:before="0"/>
              <w:jc w:val="center"/>
              <w:rPr>
                <w:rStyle w:val="IntenseReference"/>
                <w:color w:val="D9D9D9" w:themeColor="background1" w:themeShade="D9"/>
                <w:sz w:val="20"/>
                <w:szCs w:val="20"/>
              </w:rPr>
            </w:pPr>
          </w:p>
        </w:tc>
        <w:tc>
          <w:tcPr>
            <w:tcW w:w="1144" w:type="dxa"/>
            <w:vAlign w:val="center"/>
          </w:tcPr>
          <w:p w:rsidR="00451255" w:rsidRPr="00393FA6" w:rsidRDefault="00451255" w:rsidP="005C576B">
            <w:pPr>
              <w:spacing w:before="0"/>
              <w:jc w:val="center"/>
              <w:rPr>
                <w:rStyle w:val="IntenseReference"/>
                <w:color w:val="D9D9D9" w:themeColor="background1" w:themeShade="D9"/>
                <w:sz w:val="20"/>
                <w:szCs w:val="20"/>
              </w:rPr>
            </w:pPr>
          </w:p>
        </w:tc>
        <w:tc>
          <w:tcPr>
            <w:tcW w:w="1144" w:type="dxa"/>
            <w:vAlign w:val="center"/>
          </w:tcPr>
          <w:p w:rsidR="00451255" w:rsidRPr="00393FA6" w:rsidRDefault="00451255" w:rsidP="005C576B">
            <w:pPr>
              <w:spacing w:before="0"/>
              <w:jc w:val="center"/>
              <w:rPr>
                <w:rStyle w:val="IntenseReference"/>
                <w:color w:val="D9D9D9" w:themeColor="background1" w:themeShade="D9"/>
                <w:sz w:val="20"/>
                <w:szCs w:val="20"/>
              </w:rPr>
            </w:pPr>
            <w:r w:rsidRPr="00393FA6">
              <w:rPr>
                <w:b/>
                <w:color w:val="D9D9D9" w:themeColor="background1" w:themeShade="D9"/>
                <w:sz w:val="20"/>
                <w:szCs w:val="20"/>
              </w:rPr>
              <w:t>MD II</w:t>
            </w:r>
          </w:p>
        </w:tc>
        <w:tc>
          <w:tcPr>
            <w:tcW w:w="1144" w:type="dxa"/>
            <w:vAlign w:val="center"/>
          </w:tcPr>
          <w:p w:rsidR="00451255" w:rsidRPr="00393FA6" w:rsidRDefault="00451255" w:rsidP="005C576B">
            <w:pPr>
              <w:spacing w:before="0"/>
              <w:jc w:val="center"/>
              <w:rPr>
                <w:rStyle w:val="IntenseReference"/>
                <w:color w:val="D9D9D9" w:themeColor="background1" w:themeShade="D9"/>
                <w:sz w:val="20"/>
                <w:szCs w:val="20"/>
              </w:rPr>
            </w:pPr>
          </w:p>
        </w:tc>
        <w:tc>
          <w:tcPr>
            <w:tcW w:w="1144" w:type="dxa"/>
            <w:vAlign w:val="center"/>
          </w:tcPr>
          <w:p w:rsidR="00451255" w:rsidRPr="00393FA6" w:rsidRDefault="00451255" w:rsidP="005C576B">
            <w:pPr>
              <w:spacing w:before="0"/>
              <w:jc w:val="center"/>
              <w:rPr>
                <w:color w:val="D9D9D9" w:themeColor="background1" w:themeShade="D9"/>
                <w:sz w:val="20"/>
                <w:szCs w:val="20"/>
              </w:rPr>
            </w:pPr>
            <w:r w:rsidRPr="00393FA6">
              <w:rPr>
                <w:color w:val="D9D9D9" w:themeColor="background1" w:themeShade="D9"/>
                <w:sz w:val="20"/>
                <w:szCs w:val="20"/>
              </w:rPr>
              <w:t>II</w:t>
            </w:r>
          </w:p>
        </w:tc>
        <w:tc>
          <w:tcPr>
            <w:tcW w:w="1144" w:type="dxa"/>
            <w:vAlign w:val="center"/>
          </w:tcPr>
          <w:p w:rsidR="00451255" w:rsidRPr="00393FA6" w:rsidRDefault="00451255" w:rsidP="005C576B">
            <w:pPr>
              <w:spacing w:before="0"/>
              <w:jc w:val="center"/>
              <w:rPr>
                <w:rStyle w:val="IntenseReference"/>
                <w:color w:val="D9D9D9" w:themeColor="background1" w:themeShade="D9"/>
                <w:sz w:val="20"/>
                <w:szCs w:val="20"/>
              </w:rPr>
            </w:pPr>
            <w:r w:rsidRPr="00393FA6">
              <w:rPr>
                <w:color w:val="D9D9D9" w:themeColor="background1" w:themeShade="D9"/>
                <w:sz w:val="20"/>
                <w:szCs w:val="20"/>
              </w:rPr>
              <w:t>400</w:t>
            </w:r>
          </w:p>
        </w:tc>
      </w:tr>
      <w:tr w:rsidR="00451255" w:rsidRPr="00393FA6" w:rsidTr="00861907">
        <w:trPr>
          <w:cantSplit/>
          <w:trHeight w:hRule="exact" w:val="255"/>
          <w:jc w:val="center"/>
        </w:trPr>
        <w:tc>
          <w:tcPr>
            <w:tcW w:w="598" w:type="dxa"/>
          </w:tcPr>
          <w:p w:rsidR="00451255" w:rsidRPr="00451255" w:rsidRDefault="00451255" w:rsidP="001728EE">
            <w:pPr>
              <w:spacing w:before="0"/>
              <w:jc w:val="center"/>
              <w:rPr>
                <w:color w:val="000000" w:themeColor="text1"/>
                <w:sz w:val="20"/>
                <w:szCs w:val="20"/>
              </w:rPr>
            </w:pPr>
            <w:r w:rsidRPr="00451255">
              <w:rPr>
                <w:color w:val="000000" w:themeColor="text1"/>
                <w:sz w:val="20"/>
                <w:szCs w:val="20"/>
              </w:rPr>
              <w:t>II-</w:t>
            </w:r>
            <w:r w:rsidR="001728EE">
              <w:rPr>
                <w:color w:val="000000" w:themeColor="text1"/>
                <w:sz w:val="20"/>
                <w:szCs w:val="20"/>
              </w:rPr>
              <w:t>2</w:t>
            </w:r>
          </w:p>
        </w:tc>
        <w:tc>
          <w:tcPr>
            <w:tcW w:w="2129" w:type="dxa"/>
            <w:vAlign w:val="center"/>
          </w:tcPr>
          <w:p w:rsidR="00451255" w:rsidRPr="00451255" w:rsidRDefault="00451255" w:rsidP="00861907">
            <w:pPr>
              <w:spacing w:before="0"/>
              <w:jc w:val="center"/>
              <w:rPr>
                <w:color w:val="D9D9D9" w:themeColor="background1" w:themeShade="D9"/>
                <w:sz w:val="16"/>
                <w:szCs w:val="16"/>
              </w:rPr>
            </w:pPr>
            <w:r w:rsidRPr="00451255">
              <w:rPr>
                <w:color w:val="000000" w:themeColor="text1"/>
                <w:sz w:val="16"/>
                <w:szCs w:val="16"/>
              </w:rPr>
              <w:t>Any of I-2 to I-5 conditions</w:t>
            </w:r>
          </w:p>
        </w:tc>
        <w:tc>
          <w:tcPr>
            <w:tcW w:w="1144" w:type="dxa"/>
            <w:vAlign w:val="center"/>
          </w:tcPr>
          <w:p w:rsidR="00451255" w:rsidRPr="00393FA6" w:rsidRDefault="00451255" w:rsidP="005C576B">
            <w:pPr>
              <w:spacing w:before="0"/>
              <w:jc w:val="center"/>
              <w:rPr>
                <w:sz w:val="20"/>
                <w:szCs w:val="20"/>
              </w:rPr>
            </w:pPr>
          </w:p>
        </w:tc>
        <w:tc>
          <w:tcPr>
            <w:tcW w:w="1144" w:type="dxa"/>
            <w:vAlign w:val="center"/>
          </w:tcPr>
          <w:p w:rsidR="00451255" w:rsidRPr="00393FA6" w:rsidRDefault="00451255" w:rsidP="005C576B">
            <w:pPr>
              <w:spacing w:before="0"/>
              <w:jc w:val="center"/>
              <w:rPr>
                <w:sz w:val="20"/>
                <w:szCs w:val="20"/>
              </w:rPr>
            </w:pPr>
          </w:p>
        </w:tc>
        <w:tc>
          <w:tcPr>
            <w:tcW w:w="1144" w:type="dxa"/>
            <w:vAlign w:val="center"/>
          </w:tcPr>
          <w:p w:rsidR="00451255" w:rsidRPr="00393FA6" w:rsidRDefault="00451255" w:rsidP="005C576B">
            <w:pPr>
              <w:spacing w:before="0"/>
              <w:jc w:val="center"/>
              <w:rPr>
                <w:b/>
                <w:sz w:val="20"/>
                <w:szCs w:val="20"/>
              </w:rPr>
            </w:pPr>
            <w:r w:rsidRPr="00393FA6">
              <w:rPr>
                <w:b/>
                <w:sz w:val="20"/>
                <w:szCs w:val="20"/>
              </w:rPr>
              <w:t>VDE II</w:t>
            </w:r>
          </w:p>
        </w:tc>
        <w:tc>
          <w:tcPr>
            <w:tcW w:w="1144" w:type="dxa"/>
            <w:vAlign w:val="center"/>
          </w:tcPr>
          <w:p w:rsidR="00451255" w:rsidRPr="00393FA6" w:rsidRDefault="00451255" w:rsidP="005C576B">
            <w:pPr>
              <w:spacing w:before="0"/>
              <w:jc w:val="center"/>
              <w:rPr>
                <w:sz w:val="20"/>
                <w:szCs w:val="20"/>
              </w:rPr>
            </w:pPr>
          </w:p>
        </w:tc>
        <w:tc>
          <w:tcPr>
            <w:tcW w:w="1144" w:type="dxa"/>
            <w:vAlign w:val="center"/>
          </w:tcPr>
          <w:p w:rsidR="00451255" w:rsidRPr="00393FA6" w:rsidRDefault="00451255" w:rsidP="005C576B">
            <w:pPr>
              <w:spacing w:before="0"/>
              <w:jc w:val="center"/>
              <w:rPr>
                <w:sz w:val="20"/>
                <w:szCs w:val="20"/>
              </w:rPr>
            </w:pPr>
            <w:r w:rsidRPr="00393FA6">
              <w:rPr>
                <w:sz w:val="20"/>
                <w:szCs w:val="20"/>
              </w:rPr>
              <w:t>II</w:t>
            </w:r>
          </w:p>
        </w:tc>
        <w:tc>
          <w:tcPr>
            <w:tcW w:w="1144" w:type="dxa"/>
            <w:vAlign w:val="center"/>
          </w:tcPr>
          <w:p w:rsidR="00451255" w:rsidRPr="00393FA6" w:rsidRDefault="00451255" w:rsidP="005C576B">
            <w:pPr>
              <w:spacing w:before="0"/>
              <w:jc w:val="center"/>
              <w:rPr>
                <w:sz w:val="20"/>
                <w:szCs w:val="20"/>
              </w:rPr>
            </w:pPr>
            <w:r w:rsidRPr="00393FA6">
              <w:rPr>
                <w:sz w:val="20"/>
                <w:szCs w:val="20"/>
              </w:rPr>
              <w:t>300</w:t>
            </w:r>
          </w:p>
        </w:tc>
      </w:tr>
      <w:tr w:rsidR="00451255" w:rsidRPr="00393FA6" w:rsidTr="00861907">
        <w:trPr>
          <w:cantSplit/>
          <w:trHeight w:hRule="exact" w:val="255"/>
          <w:jc w:val="center"/>
        </w:trPr>
        <w:tc>
          <w:tcPr>
            <w:tcW w:w="598" w:type="dxa"/>
          </w:tcPr>
          <w:p w:rsidR="00451255" w:rsidRPr="00451255" w:rsidRDefault="00451255" w:rsidP="001728EE">
            <w:pPr>
              <w:spacing w:before="0"/>
              <w:jc w:val="center"/>
              <w:rPr>
                <w:color w:val="000000" w:themeColor="text1"/>
                <w:sz w:val="20"/>
                <w:szCs w:val="20"/>
              </w:rPr>
            </w:pPr>
            <w:r w:rsidRPr="00451255">
              <w:rPr>
                <w:color w:val="000000" w:themeColor="text1"/>
                <w:sz w:val="20"/>
                <w:szCs w:val="20"/>
              </w:rPr>
              <w:t>II-</w:t>
            </w:r>
            <w:r w:rsidR="001728EE">
              <w:rPr>
                <w:color w:val="000000" w:themeColor="text1"/>
                <w:sz w:val="20"/>
                <w:szCs w:val="20"/>
              </w:rPr>
              <w:t>3</w:t>
            </w:r>
          </w:p>
        </w:tc>
        <w:tc>
          <w:tcPr>
            <w:tcW w:w="2129" w:type="dxa"/>
            <w:vAlign w:val="center"/>
          </w:tcPr>
          <w:p w:rsidR="00451255" w:rsidRPr="00451255" w:rsidRDefault="00451255" w:rsidP="00861907">
            <w:pPr>
              <w:spacing w:before="0"/>
              <w:jc w:val="center"/>
              <w:rPr>
                <w:color w:val="D9D9D9" w:themeColor="background1" w:themeShade="D9"/>
                <w:sz w:val="16"/>
                <w:szCs w:val="16"/>
              </w:rPr>
            </w:pPr>
            <w:r w:rsidRPr="00451255">
              <w:rPr>
                <w:color w:val="000000" w:themeColor="text1"/>
                <w:sz w:val="16"/>
                <w:szCs w:val="16"/>
              </w:rPr>
              <w:t>Any of I-2 to I-5 conditions</w:t>
            </w:r>
          </w:p>
        </w:tc>
        <w:tc>
          <w:tcPr>
            <w:tcW w:w="1144" w:type="dxa"/>
            <w:shd w:val="clear" w:color="auto" w:fill="auto"/>
            <w:vAlign w:val="center"/>
          </w:tcPr>
          <w:p w:rsidR="00451255" w:rsidRPr="00393FA6" w:rsidRDefault="00451255" w:rsidP="005C576B">
            <w:pPr>
              <w:spacing w:before="0"/>
              <w:jc w:val="center"/>
              <w:rPr>
                <w:color w:val="D9D9D9" w:themeColor="background1" w:themeShade="D9"/>
                <w:sz w:val="20"/>
                <w:szCs w:val="20"/>
              </w:rPr>
            </w:pPr>
          </w:p>
        </w:tc>
        <w:tc>
          <w:tcPr>
            <w:tcW w:w="1144" w:type="dxa"/>
            <w:shd w:val="clear" w:color="auto" w:fill="auto"/>
            <w:vAlign w:val="center"/>
          </w:tcPr>
          <w:p w:rsidR="00451255" w:rsidRPr="00393FA6" w:rsidRDefault="00451255" w:rsidP="005C576B">
            <w:pPr>
              <w:spacing w:before="0"/>
              <w:jc w:val="center"/>
              <w:rPr>
                <w:color w:val="D9D9D9" w:themeColor="background1" w:themeShade="D9"/>
                <w:sz w:val="20"/>
                <w:szCs w:val="20"/>
              </w:rPr>
            </w:pPr>
          </w:p>
        </w:tc>
        <w:tc>
          <w:tcPr>
            <w:tcW w:w="1144" w:type="dxa"/>
            <w:shd w:val="clear" w:color="auto" w:fill="auto"/>
            <w:vAlign w:val="center"/>
          </w:tcPr>
          <w:p w:rsidR="00451255" w:rsidRPr="00393FA6" w:rsidRDefault="00451255" w:rsidP="005C576B">
            <w:pPr>
              <w:spacing w:before="0"/>
              <w:jc w:val="center"/>
              <w:rPr>
                <w:color w:val="D9D9D9" w:themeColor="background1" w:themeShade="D9"/>
                <w:sz w:val="20"/>
                <w:szCs w:val="20"/>
              </w:rPr>
            </w:pPr>
          </w:p>
        </w:tc>
        <w:tc>
          <w:tcPr>
            <w:tcW w:w="1144" w:type="dxa"/>
            <w:shd w:val="clear" w:color="auto" w:fill="auto"/>
            <w:vAlign w:val="center"/>
          </w:tcPr>
          <w:p w:rsidR="00451255" w:rsidRPr="00393FA6" w:rsidRDefault="00451255" w:rsidP="005C576B">
            <w:pPr>
              <w:spacing w:before="0"/>
              <w:jc w:val="center"/>
              <w:rPr>
                <w:b/>
                <w:color w:val="D9D9D9" w:themeColor="background1" w:themeShade="D9"/>
                <w:sz w:val="20"/>
                <w:szCs w:val="20"/>
              </w:rPr>
            </w:pPr>
            <w:r w:rsidRPr="00393FA6">
              <w:rPr>
                <w:b/>
                <w:color w:val="D9D9D9" w:themeColor="background1" w:themeShade="D9"/>
                <w:sz w:val="20"/>
                <w:szCs w:val="20"/>
              </w:rPr>
              <w:t>MFD II</w:t>
            </w:r>
          </w:p>
        </w:tc>
        <w:tc>
          <w:tcPr>
            <w:tcW w:w="1144" w:type="dxa"/>
            <w:vAlign w:val="center"/>
          </w:tcPr>
          <w:p w:rsidR="00451255" w:rsidRPr="00393FA6" w:rsidRDefault="00451255" w:rsidP="005C576B">
            <w:pPr>
              <w:spacing w:before="0"/>
              <w:jc w:val="center"/>
              <w:rPr>
                <w:color w:val="D9D9D9" w:themeColor="background1" w:themeShade="D9"/>
                <w:sz w:val="20"/>
                <w:szCs w:val="20"/>
              </w:rPr>
            </w:pPr>
            <w:r w:rsidRPr="00393FA6">
              <w:rPr>
                <w:color w:val="D9D9D9" w:themeColor="background1" w:themeShade="D9"/>
                <w:sz w:val="20"/>
                <w:szCs w:val="20"/>
              </w:rPr>
              <w:t>II</w:t>
            </w:r>
          </w:p>
        </w:tc>
        <w:tc>
          <w:tcPr>
            <w:tcW w:w="1144" w:type="dxa"/>
            <w:shd w:val="clear" w:color="auto" w:fill="auto"/>
            <w:vAlign w:val="center"/>
          </w:tcPr>
          <w:p w:rsidR="00451255" w:rsidRPr="00393FA6" w:rsidRDefault="00451255" w:rsidP="005C576B">
            <w:pPr>
              <w:spacing w:before="0"/>
              <w:jc w:val="center"/>
              <w:rPr>
                <w:color w:val="D9D9D9" w:themeColor="background1" w:themeShade="D9"/>
                <w:sz w:val="20"/>
                <w:szCs w:val="20"/>
              </w:rPr>
            </w:pPr>
            <w:r w:rsidRPr="00393FA6">
              <w:rPr>
                <w:color w:val="D9D9D9" w:themeColor="background1" w:themeShade="D9"/>
                <w:sz w:val="20"/>
                <w:szCs w:val="20"/>
              </w:rPr>
              <w:t>50</w:t>
            </w:r>
          </w:p>
        </w:tc>
      </w:tr>
      <w:tr w:rsidR="00451255" w:rsidRPr="00393FA6" w:rsidTr="00861907">
        <w:trPr>
          <w:cantSplit/>
          <w:trHeight w:hRule="exact" w:val="255"/>
          <w:jc w:val="center"/>
        </w:trPr>
        <w:tc>
          <w:tcPr>
            <w:tcW w:w="598" w:type="dxa"/>
          </w:tcPr>
          <w:p w:rsidR="00451255" w:rsidRPr="00451255" w:rsidRDefault="00451255" w:rsidP="001728EE">
            <w:pPr>
              <w:spacing w:before="0"/>
              <w:jc w:val="center"/>
              <w:rPr>
                <w:color w:val="000000" w:themeColor="text1"/>
                <w:sz w:val="20"/>
                <w:szCs w:val="20"/>
              </w:rPr>
            </w:pPr>
            <w:r w:rsidRPr="00451255">
              <w:rPr>
                <w:color w:val="000000" w:themeColor="text1"/>
                <w:sz w:val="20"/>
                <w:szCs w:val="20"/>
              </w:rPr>
              <w:t>II-</w:t>
            </w:r>
            <w:r w:rsidR="001728EE">
              <w:rPr>
                <w:color w:val="000000" w:themeColor="text1"/>
                <w:sz w:val="20"/>
                <w:szCs w:val="20"/>
              </w:rPr>
              <w:t>4</w:t>
            </w:r>
          </w:p>
        </w:tc>
        <w:tc>
          <w:tcPr>
            <w:tcW w:w="2129" w:type="dxa"/>
            <w:vAlign w:val="center"/>
          </w:tcPr>
          <w:p w:rsidR="00451255" w:rsidRPr="00451255" w:rsidRDefault="00451255" w:rsidP="00861907">
            <w:pPr>
              <w:spacing w:before="0"/>
              <w:jc w:val="center"/>
              <w:rPr>
                <w:color w:val="D9D9D9" w:themeColor="background1" w:themeShade="D9"/>
                <w:sz w:val="16"/>
                <w:szCs w:val="16"/>
              </w:rPr>
            </w:pPr>
            <w:r w:rsidRPr="00451255">
              <w:rPr>
                <w:color w:val="000000" w:themeColor="text1"/>
                <w:sz w:val="16"/>
                <w:szCs w:val="16"/>
              </w:rPr>
              <w:t>Any of I-2 to I-5 conditions</w:t>
            </w:r>
          </w:p>
        </w:tc>
        <w:tc>
          <w:tcPr>
            <w:tcW w:w="1144" w:type="dxa"/>
            <w:shd w:val="clear" w:color="auto" w:fill="auto"/>
            <w:vAlign w:val="center"/>
          </w:tcPr>
          <w:p w:rsidR="00451255" w:rsidRPr="00393FA6" w:rsidRDefault="00451255" w:rsidP="005C576B">
            <w:pPr>
              <w:spacing w:before="0"/>
              <w:jc w:val="center"/>
              <w:rPr>
                <w:color w:val="D9D9D9" w:themeColor="background1" w:themeShade="D9"/>
                <w:sz w:val="20"/>
                <w:szCs w:val="20"/>
              </w:rPr>
            </w:pPr>
          </w:p>
        </w:tc>
        <w:tc>
          <w:tcPr>
            <w:tcW w:w="1144" w:type="dxa"/>
            <w:shd w:val="clear" w:color="auto" w:fill="auto"/>
            <w:vAlign w:val="center"/>
          </w:tcPr>
          <w:p w:rsidR="00451255" w:rsidRPr="00393FA6" w:rsidRDefault="00451255" w:rsidP="005C576B">
            <w:pPr>
              <w:spacing w:before="0"/>
              <w:jc w:val="center"/>
              <w:rPr>
                <w:color w:val="D9D9D9" w:themeColor="background1" w:themeShade="D9"/>
                <w:sz w:val="20"/>
                <w:szCs w:val="20"/>
              </w:rPr>
            </w:pPr>
          </w:p>
        </w:tc>
        <w:tc>
          <w:tcPr>
            <w:tcW w:w="1144" w:type="dxa"/>
            <w:shd w:val="clear" w:color="auto" w:fill="auto"/>
            <w:vAlign w:val="center"/>
          </w:tcPr>
          <w:p w:rsidR="00451255" w:rsidRPr="00393FA6" w:rsidRDefault="00451255" w:rsidP="005C576B">
            <w:pPr>
              <w:spacing w:before="0"/>
              <w:jc w:val="center"/>
              <w:rPr>
                <w:color w:val="D9D9D9" w:themeColor="background1" w:themeShade="D9"/>
                <w:sz w:val="20"/>
                <w:szCs w:val="20"/>
              </w:rPr>
            </w:pPr>
            <w:r w:rsidRPr="00393FA6">
              <w:rPr>
                <w:color w:val="D9D9D9" w:themeColor="background1" w:themeShade="D9"/>
                <w:sz w:val="20"/>
                <w:szCs w:val="20"/>
              </w:rPr>
              <w:t>MD I</w:t>
            </w:r>
          </w:p>
        </w:tc>
        <w:tc>
          <w:tcPr>
            <w:tcW w:w="1144" w:type="dxa"/>
            <w:shd w:val="clear" w:color="auto" w:fill="auto"/>
            <w:vAlign w:val="center"/>
          </w:tcPr>
          <w:p w:rsidR="00451255" w:rsidRPr="00393FA6" w:rsidRDefault="00451255" w:rsidP="005C576B">
            <w:pPr>
              <w:spacing w:before="0"/>
              <w:jc w:val="center"/>
              <w:rPr>
                <w:b/>
                <w:color w:val="D9D9D9" w:themeColor="background1" w:themeShade="D9"/>
                <w:sz w:val="20"/>
                <w:szCs w:val="20"/>
              </w:rPr>
            </w:pPr>
            <w:r w:rsidRPr="00393FA6">
              <w:rPr>
                <w:b/>
                <w:color w:val="D9D9D9" w:themeColor="background1" w:themeShade="D9"/>
                <w:sz w:val="20"/>
                <w:szCs w:val="20"/>
              </w:rPr>
              <w:t>MFD II</w:t>
            </w:r>
          </w:p>
        </w:tc>
        <w:tc>
          <w:tcPr>
            <w:tcW w:w="1144" w:type="dxa"/>
            <w:vAlign w:val="center"/>
          </w:tcPr>
          <w:p w:rsidR="00451255" w:rsidRPr="00393FA6" w:rsidRDefault="00451255" w:rsidP="005C576B">
            <w:pPr>
              <w:spacing w:before="0"/>
              <w:jc w:val="center"/>
              <w:rPr>
                <w:color w:val="D9D9D9" w:themeColor="background1" w:themeShade="D9"/>
                <w:sz w:val="20"/>
                <w:szCs w:val="20"/>
              </w:rPr>
            </w:pPr>
            <w:r w:rsidRPr="00393FA6">
              <w:rPr>
                <w:color w:val="D9D9D9" w:themeColor="background1" w:themeShade="D9"/>
                <w:sz w:val="20"/>
                <w:szCs w:val="20"/>
              </w:rPr>
              <w:t>II</w:t>
            </w:r>
          </w:p>
        </w:tc>
        <w:tc>
          <w:tcPr>
            <w:tcW w:w="1144" w:type="dxa"/>
            <w:shd w:val="clear" w:color="auto" w:fill="auto"/>
            <w:vAlign w:val="center"/>
          </w:tcPr>
          <w:p w:rsidR="00451255" w:rsidRPr="00393FA6" w:rsidRDefault="00451255" w:rsidP="005C576B">
            <w:pPr>
              <w:spacing w:before="0"/>
              <w:jc w:val="center"/>
              <w:rPr>
                <w:color w:val="D9D9D9" w:themeColor="background1" w:themeShade="D9"/>
                <w:sz w:val="20"/>
                <w:szCs w:val="20"/>
              </w:rPr>
            </w:pPr>
            <w:r w:rsidRPr="00393FA6">
              <w:rPr>
                <w:color w:val="D9D9D9" w:themeColor="background1" w:themeShade="D9"/>
                <w:sz w:val="20"/>
                <w:szCs w:val="20"/>
              </w:rPr>
              <w:t>50</w:t>
            </w:r>
          </w:p>
        </w:tc>
      </w:tr>
      <w:tr w:rsidR="00451255" w:rsidRPr="00393FA6" w:rsidTr="00861907">
        <w:trPr>
          <w:cantSplit/>
          <w:trHeight w:hRule="exact" w:val="255"/>
          <w:jc w:val="center"/>
        </w:trPr>
        <w:tc>
          <w:tcPr>
            <w:tcW w:w="598" w:type="dxa"/>
          </w:tcPr>
          <w:p w:rsidR="00451255" w:rsidRPr="00451255" w:rsidRDefault="00451255" w:rsidP="001728EE">
            <w:pPr>
              <w:spacing w:before="0"/>
              <w:jc w:val="center"/>
              <w:rPr>
                <w:color w:val="000000" w:themeColor="text1"/>
                <w:sz w:val="20"/>
                <w:szCs w:val="20"/>
              </w:rPr>
            </w:pPr>
            <w:r w:rsidRPr="00451255">
              <w:rPr>
                <w:color w:val="000000" w:themeColor="text1"/>
                <w:sz w:val="20"/>
                <w:szCs w:val="20"/>
              </w:rPr>
              <w:t>II-</w:t>
            </w:r>
            <w:r w:rsidR="001728EE">
              <w:rPr>
                <w:color w:val="000000" w:themeColor="text1"/>
                <w:sz w:val="20"/>
                <w:szCs w:val="20"/>
              </w:rPr>
              <w:t>5</w:t>
            </w:r>
          </w:p>
        </w:tc>
        <w:tc>
          <w:tcPr>
            <w:tcW w:w="2129" w:type="dxa"/>
            <w:vAlign w:val="center"/>
          </w:tcPr>
          <w:p w:rsidR="00451255" w:rsidRPr="00451255" w:rsidRDefault="00451255" w:rsidP="00861907">
            <w:pPr>
              <w:spacing w:before="0"/>
              <w:jc w:val="center"/>
              <w:rPr>
                <w:color w:val="D9D9D9" w:themeColor="background1" w:themeShade="D9"/>
                <w:sz w:val="16"/>
                <w:szCs w:val="16"/>
              </w:rPr>
            </w:pPr>
            <w:r w:rsidRPr="00451255">
              <w:rPr>
                <w:color w:val="000000" w:themeColor="text1"/>
                <w:sz w:val="16"/>
                <w:szCs w:val="16"/>
              </w:rPr>
              <w:t>Any of I-2 to I-5 conditions</w:t>
            </w:r>
          </w:p>
        </w:tc>
        <w:tc>
          <w:tcPr>
            <w:tcW w:w="1144" w:type="dxa"/>
            <w:shd w:val="clear" w:color="auto" w:fill="auto"/>
            <w:vAlign w:val="center"/>
          </w:tcPr>
          <w:p w:rsidR="00451255" w:rsidRPr="00393FA6" w:rsidRDefault="00451255" w:rsidP="005C576B">
            <w:pPr>
              <w:spacing w:before="0"/>
              <w:jc w:val="center"/>
              <w:rPr>
                <w:color w:val="D9D9D9" w:themeColor="background1" w:themeShade="D9"/>
                <w:sz w:val="20"/>
                <w:szCs w:val="20"/>
              </w:rPr>
            </w:pPr>
          </w:p>
        </w:tc>
        <w:tc>
          <w:tcPr>
            <w:tcW w:w="1144" w:type="dxa"/>
            <w:shd w:val="clear" w:color="auto" w:fill="auto"/>
            <w:vAlign w:val="center"/>
          </w:tcPr>
          <w:p w:rsidR="00451255" w:rsidRPr="00393FA6" w:rsidRDefault="00451255" w:rsidP="005C576B">
            <w:pPr>
              <w:spacing w:before="0"/>
              <w:jc w:val="center"/>
              <w:rPr>
                <w:color w:val="D9D9D9" w:themeColor="background1" w:themeShade="D9"/>
                <w:sz w:val="20"/>
                <w:szCs w:val="20"/>
              </w:rPr>
            </w:pPr>
          </w:p>
        </w:tc>
        <w:tc>
          <w:tcPr>
            <w:tcW w:w="1144" w:type="dxa"/>
            <w:shd w:val="clear" w:color="auto" w:fill="auto"/>
            <w:vAlign w:val="center"/>
          </w:tcPr>
          <w:p w:rsidR="00451255" w:rsidRPr="00393FA6" w:rsidRDefault="00451255" w:rsidP="005C576B">
            <w:pPr>
              <w:spacing w:before="0"/>
              <w:jc w:val="center"/>
              <w:rPr>
                <w:color w:val="D9D9D9" w:themeColor="background1" w:themeShade="D9"/>
                <w:sz w:val="20"/>
                <w:szCs w:val="20"/>
              </w:rPr>
            </w:pPr>
            <w:r w:rsidRPr="00393FA6">
              <w:rPr>
                <w:color w:val="D9D9D9" w:themeColor="background1" w:themeShade="D9"/>
                <w:sz w:val="20"/>
                <w:szCs w:val="20"/>
              </w:rPr>
              <w:t>MD II</w:t>
            </w:r>
          </w:p>
        </w:tc>
        <w:tc>
          <w:tcPr>
            <w:tcW w:w="1144" w:type="dxa"/>
            <w:shd w:val="clear" w:color="auto" w:fill="auto"/>
            <w:vAlign w:val="center"/>
          </w:tcPr>
          <w:p w:rsidR="00451255" w:rsidRPr="00393FA6" w:rsidRDefault="00451255" w:rsidP="005C576B">
            <w:pPr>
              <w:spacing w:before="0"/>
              <w:jc w:val="center"/>
              <w:rPr>
                <w:b/>
                <w:color w:val="D9D9D9" w:themeColor="background1" w:themeShade="D9"/>
                <w:sz w:val="20"/>
                <w:szCs w:val="20"/>
              </w:rPr>
            </w:pPr>
            <w:r w:rsidRPr="00393FA6">
              <w:rPr>
                <w:b/>
                <w:color w:val="D9D9D9" w:themeColor="background1" w:themeShade="D9"/>
                <w:sz w:val="20"/>
                <w:szCs w:val="20"/>
              </w:rPr>
              <w:t>MFD I</w:t>
            </w:r>
          </w:p>
        </w:tc>
        <w:tc>
          <w:tcPr>
            <w:tcW w:w="1144" w:type="dxa"/>
            <w:vAlign w:val="center"/>
          </w:tcPr>
          <w:p w:rsidR="00451255" w:rsidRPr="00393FA6" w:rsidRDefault="00451255" w:rsidP="005C576B">
            <w:pPr>
              <w:spacing w:before="0"/>
              <w:jc w:val="center"/>
              <w:rPr>
                <w:color w:val="D9D9D9" w:themeColor="background1" w:themeShade="D9"/>
                <w:sz w:val="20"/>
                <w:szCs w:val="20"/>
              </w:rPr>
            </w:pPr>
            <w:r w:rsidRPr="00393FA6">
              <w:rPr>
                <w:color w:val="D9D9D9" w:themeColor="background1" w:themeShade="D9"/>
                <w:sz w:val="20"/>
                <w:szCs w:val="20"/>
              </w:rPr>
              <w:t>II</w:t>
            </w:r>
          </w:p>
        </w:tc>
        <w:tc>
          <w:tcPr>
            <w:tcW w:w="1144" w:type="dxa"/>
            <w:shd w:val="clear" w:color="auto" w:fill="auto"/>
            <w:vAlign w:val="center"/>
          </w:tcPr>
          <w:p w:rsidR="00451255" w:rsidRPr="00393FA6" w:rsidRDefault="00451255" w:rsidP="005C576B">
            <w:pPr>
              <w:spacing w:before="0"/>
              <w:jc w:val="center"/>
              <w:rPr>
                <w:color w:val="D9D9D9" w:themeColor="background1" w:themeShade="D9"/>
                <w:sz w:val="20"/>
                <w:szCs w:val="20"/>
              </w:rPr>
            </w:pPr>
            <w:r w:rsidRPr="00393FA6">
              <w:rPr>
                <w:color w:val="D9D9D9" w:themeColor="background1" w:themeShade="D9"/>
                <w:sz w:val="20"/>
                <w:szCs w:val="20"/>
              </w:rPr>
              <w:t>50</w:t>
            </w:r>
          </w:p>
        </w:tc>
      </w:tr>
      <w:tr w:rsidR="00451255" w:rsidRPr="00393FA6" w:rsidTr="00861907">
        <w:trPr>
          <w:cantSplit/>
          <w:trHeight w:hRule="exact" w:val="255"/>
          <w:jc w:val="center"/>
        </w:trPr>
        <w:tc>
          <w:tcPr>
            <w:tcW w:w="598" w:type="dxa"/>
          </w:tcPr>
          <w:p w:rsidR="00451255" w:rsidRPr="00451255" w:rsidRDefault="00451255" w:rsidP="001728EE">
            <w:pPr>
              <w:spacing w:before="0"/>
              <w:jc w:val="center"/>
              <w:rPr>
                <w:color w:val="000000" w:themeColor="text1"/>
                <w:sz w:val="20"/>
                <w:szCs w:val="20"/>
              </w:rPr>
            </w:pPr>
            <w:r w:rsidRPr="00451255">
              <w:rPr>
                <w:color w:val="000000" w:themeColor="text1"/>
                <w:sz w:val="20"/>
                <w:szCs w:val="20"/>
              </w:rPr>
              <w:t>II-</w:t>
            </w:r>
            <w:r w:rsidR="001728EE">
              <w:rPr>
                <w:color w:val="000000" w:themeColor="text1"/>
                <w:sz w:val="20"/>
                <w:szCs w:val="20"/>
              </w:rPr>
              <w:t>6</w:t>
            </w:r>
          </w:p>
        </w:tc>
        <w:tc>
          <w:tcPr>
            <w:tcW w:w="2129" w:type="dxa"/>
            <w:vAlign w:val="center"/>
          </w:tcPr>
          <w:p w:rsidR="00451255" w:rsidRPr="00451255" w:rsidRDefault="00451255" w:rsidP="00861907">
            <w:pPr>
              <w:spacing w:before="0"/>
              <w:jc w:val="center"/>
              <w:rPr>
                <w:color w:val="D9D9D9" w:themeColor="background1" w:themeShade="D9"/>
                <w:sz w:val="16"/>
                <w:szCs w:val="16"/>
              </w:rPr>
            </w:pPr>
            <w:r w:rsidRPr="00451255">
              <w:rPr>
                <w:color w:val="000000" w:themeColor="text1"/>
                <w:sz w:val="16"/>
                <w:szCs w:val="16"/>
              </w:rPr>
              <w:t>Any of I-2 to I-5 conditions</w:t>
            </w:r>
          </w:p>
        </w:tc>
        <w:tc>
          <w:tcPr>
            <w:tcW w:w="1144" w:type="dxa"/>
            <w:shd w:val="clear" w:color="auto" w:fill="auto"/>
            <w:vAlign w:val="center"/>
          </w:tcPr>
          <w:p w:rsidR="00451255" w:rsidRPr="00393FA6" w:rsidRDefault="00451255" w:rsidP="005C576B">
            <w:pPr>
              <w:spacing w:before="0"/>
              <w:jc w:val="center"/>
              <w:rPr>
                <w:color w:val="D9D9D9" w:themeColor="background1" w:themeShade="D9"/>
                <w:sz w:val="20"/>
                <w:szCs w:val="20"/>
              </w:rPr>
            </w:pPr>
          </w:p>
        </w:tc>
        <w:tc>
          <w:tcPr>
            <w:tcW w:w="1144" w:type="dxa"/>
            <w:shd w:val="clear" w:color="auto" w:fill="auto"/>
            <w:vAlign w:val="center"/>
          </w:tcPr>
          <w:p w:rsidR="00451255" w:rsidRPr="00393FA6" w:rsidRDefault="00451255" w:rsidP="005C576B">
            <w:pPr>
              <w:spacing w:before="0"/>
              <w:jc w:val="center"/>
              <w:rPr>
                <w:color w:val="D9D9D9" w:themeColor="background1" w:themeShade="D9"/>
                <w:sz w:val="20"/>
                <w:szCs w:val="20"/>
              </w:rPr>
            </w:pPr>
          </w:p>
        </w:tc>
        <w:tc>
          <w:tcPr>
            <w:tcW w:w="1144" w:type="dxa"/>
            <w:shd w:val="clear" w:color="auto" w:fill="auto"/>
            <w:vAlign w:val="center"/>
          </w:tcPr>
          <w:p w:rsidR="00451255" w:rsidRPr="00393FA6" w:rsidRDefault="00451255" w:rsidP="005C576B">
            <w:pPr>
              <w:spacing w:before="0"/>
              <w:jc w:val="center"/>
              <w:rPr>
                <w:color w:val="D9D9D9" w:themeColor="background1" w:themeShade="D9"/>
                <w:sz w:val="20"/>
                <w:szCs w:val="20"/>
              </w:rPr>
            </w:pPr>
            <w:r w:rsidRPr="00393FA6">
              <w:rPr>
                <w:color w:val="D9D9D9" w:themeColor="background1" w:themeShade="D9"/>
                <w:sz w:val="20"/>
                <w:szCs w:val="20"/>
              </w:rPr>
              <w:t>VDE II</w:t>
            </w:r>
          </w:p>
        </w:tc>
        <w:tc>
          <w:tcPr>
            <w:tcW w:w="1144" w:type="dxa"/>
            <w:shd w:val="clear" w:color="auto" w:fill="auto"/>
            <w:vAlign w:val="center"/>
          </w:tcPr>
          <w:p w:rsidR="00451255" w:rsidRPr="00393FA6" w:rsidRDefault="00451255" w:rsidP="005C576B">
            <w:pPr>
              <w:spacing w:before="0"/>
              <w:jc w:val="center"/>
              <w:rPr>
                <w:b/>
                <w:color w:val="D9D9D9" w:themeColor="background1" w:themeShade="D9"/>
                <w:sz w:val="20"/>
                <w:szCs w:val="20"/>
              </w:rPr>
            </w:pPr>
            <w:r w:rsidRPr="00393FA6">
              <w:rPr>
                <w:b/>
                <w:color w:val="D9D9D9" w:themeColor="background1" w:themeShade="D9"/>
                <w:sz w:val="20"/>
                <w:szCs w:val="20"/>
              </w:rPr>
              <w:t>MFD I</w:t>
            </w:r>
          </w:p>
        </w:tc>
        <w:tc>
          <w:tcPr>
            <w:tcW w:w="1144" w:type="dxa"/>
            <w:vAlign w:val="center"/>
          </w:tcPr>
          <w:p w:rsidR="00451255" w:rsidRPr="00393FA6" w:rsidRDefault="00451255" w:rsidP="005C576B">
            <w:pPr>
              <w:spacing w:before="0"/>
              <w:jc w:val="center"/>
              <w:rPr>
                <w:color w:val="D9D9D9" w:themeColor="background1" w:themeShade="D9"/>
                <w:sz w:val="20"/>
                <w:szCs w:val="20"/>
              </w:rPr>
            </w:pPr>
            <w:r w:rsidRPr="00393FA6">
              <w:rPr>
                <w:color w:val="D9D9D9" w:themeColor="background1" w:themeShade="D9"/>
                <w:sz w:val="20"/>
                <w:szCs w:val="20"/>
              </w:rPr>
              <w:t>II</w:t>
            </w:r>
          </w:p>
        </w:tc>
        <w:tc>
          <w:tcPr>
            <w:tcW w:w="1144" w:type="dxa"/>
            <w:shd w:val="clear" w:color="auto" w:fill="auto"/>
            <w:vAlign w:val="center"/>
          </w:tcPr>
          <w:p w:rsidR="00451255" w:rsidRPr="00393FA6" w:rsidRDefault="00451255" w:rsidP="005C576B">
            <w:pPr>
              <w:spacing w:before="0"/>
              <w:jc w:val="center"/>
              <w:rPr>
                <w:color w:val="D9D9D9" w:themeColor="background1" w:themeShade="D9"/>
                <w:sz w:val="20"/>
                <w:szCs w:val="20"/>
              </w:rPr>
            </w:pPr>
          </w:p>
        </w:tc>
      </w:tr>
      <w:tr w:rsidR="00451255" w:rsidRPr="00393FA6" w:rsidTr="00861907">
        <w:trPr>
          <w:cantSplit/>
          <w:trHeight w:hRule="exact" w:val="255"/>
          <w:jc w:val="center"/>
        </w:trPr>
        <w:tc>
          <w:tcPr>
            <w:tcW w:w="598" w:type="dxa"/>
          </w:tcPr>
          <w:p w:rsidR="00451255" w:rsidRPr="00451255" w:rsidRDefault="00451255" w:rsidP="001728EE">
            <w:pPr>
              <w:spacing w:before="0"/>
              <w:jc w:val="center"/>
              <w:rPr>
                <w:color w:val="000000" w:themeColor="text1"/>
                <w:sz w:val="20"/>
                <w:szCs w:val="20"/>
              </w:rPr>
            </w:pPr>
            <w:r w:rsidRPr="00451255">
              <w:rPr>
                <w:color w:val="000000" w:themeColor="text1"/>
                <w:sz w:val="20"/>
                <w:szCs w:val="20"/>
              </w:rPr>
              <w:t>II-</w:t>
            </w:r>
            <w:r w:rsidR="001728EE">
              <w:rPr>
                <w:color w:val="000000" w:themeColor="text1"/>
                <w:sz w:val="20"/>
                <w:szCs w:val="20"/>
              </w:rPr>
              <w:t>7</w:t>
            </w:r>
          </w:p>
        </w:tc>
        <w:tc>
          <w:tcPr>
            <w:tcW w:w="2129" w:type="dxa"/>
            <w:vAlign w:val="center"/>
          </w:tcPr>
          <w:p w:rsidR="00451255" w:rsidRPr="00451255" w:rsidRDefault="00451255" w:rsidP="00861907">
            <w:pPr>
              <w:spacing w:before="0"/>
              <w:jc w:val="center"/>
              <w:rPr>
                <w:color w:val="D9D9D9" w:themeColor="background1" w:themeShade="D9"/>
                <w:sz w:val="16"/>
                <w:szCs w:val="16"/>
              </w:rPr>
            </w:pPr>
            <w:r w:rsidRPr="00451255">
              <w:rPr>
                <w:color w:val="000000" w:themeColor="text1"/>
                <w:sz w:val="16"/>
                <w:szCs w:val="16"/>
              </w:rPr>
              <w:t>Any of I-2 to I-5 conditions</w:t>
            </w:r>
          </w:p>
        </w:tc>
        <w:tc>
          <w:tcPr>
            <w:tcW w:w="1144" w:type="dxa"/>
            <w:shd w:val="clear" w:color="auto" w:fill="auto"/>
            <w:vAlign w:val="center"/>
          </w:tcPr>
          <w:p w:rsidR="00451255" w:rsidRPr="00393FA6" w:rsidRDefault="00451255" w:rsidP="005C576B">
            <w:pPr>
              <w:spacing w:before="0"/>
              <w:jc w:val="center"/>
              <w:rPr>
                <w:color w:val="D9D9D9" w:themeColor="background1" w:themeShade="D9"/>
                <w:sz w:val="20"/>
                <w:szCs w:val="20"/>
              </w:rPr>
            </w:pPr>
            <w:r w:rsidRPr="00393FA6">
              <w:rPr>
                <w:color w:val="D9D9D9" w:themeColor="background1" w:themeShade="D9"/>
                <w:sz w:val="20"/>
                <w:szCs w:val="20"/>
              </w:rPr>
              <w:t>VV ICE II</w:t>
            </w:r>
          </w:p>
        </w:tc>
        <w:tc>
          <w:tcPr>
            <w:tcW w:w="1144" w:type="dxa"/>
            <w:shd w:val="clear" w:color="auto" w:fill="auto"/>
            <w:vAlign w:val="center"/>
          </w:tcPr>
          <w:p w:rsidR="00451255" w:rsidRPr="00393FA6" w:rsidRDefault="00451255" w:rsidP="005C576B">
            <w:pPr>
              <w:spacing w:before="0"/>
              <w:jc w:val="center"/>
              <w:rPr>
                <w:color w:val="D9D9D9" w:themeColor="background1" w:themeShade="D9"/>
                <w:sz w:val="20"/>
                <w:szCs w:val="20"/>
              </w:rPr>
            </w:pPr>
          </w:p>
        </w:tc>
        <w:tc>
          <w:tcPr>
            <w:tcW w:w="1144" w:type="dxa"/>
            <w:shd w:val="clear" w:color="auto" w:fill="auto"/>
            <w:vAlign w:val="center"/>
          </w:tcPr>
          <w:p w:rsidR="00451255" w:rsidRPr="00393FA6" w:rsidRDefault="00451255" w:rsidP="005C576B">
            <w:pPr>
              <w:spacing w:before="0"/>
              <w:jc w:val="center"/>
              <w:rPr>
                <w:b/>
                <w:color w:val="D9D9D9" w:themeColor="background1" w:themeShade="D9"/>
                <w:sz w:val="20"/>
                <w:szCs w:val="20"/>
              </w:rPr>
            </w:pPr>
            <w:r w:rsidRPr="00393FA6">
              <w:rPr>
                <w:b/>
                <w:color w:val="D9D9D9" w:themeColor="background1" w:themeShade="D9"/>
                <w:sz w:val="20"/>
                <w:szCs w:val="20"/>
              </w:rPr>
              <w:t>MD II</w:t>
            </w:r>
          </w:p>
        </w:tc>
        <w:tc>
          <w:tcPr>
            <w:tcW w:w="1144" w:type="dxa"/>
            <w:shd w:val="clear" w:color="auto" w:fill="auto"/>
            <w:vAlign w:val="center"/>
          </w:tcPr>
          <w:p w:rsidR="00451255" w:rsidRPr="00393FA6" w:rsidRDefault="00451255" w:rsidP="005C576B">
            <w:pPr>
              <w:spacing w:before="0"/>
              <w:jc w:val="center"/>
              <w:rPr>
                <w:color w:val="D9D9D9" w:themeColor="background1" w:themeShade="D9"/>
                <w:sz w:val="20"/>
                <w:szCs w:val="20"/>
              </w:rPr>
            </w:pPr>
          </w:p>
        </w:tc>
        <w:tc>
          <w:tcPr>
            <w:tcW w:w="1144" w:type="dxa"/>
            <w:vAlign w:val="center"/>
          </w:tcPr>
          <w:p w:rsidR="00451255" w:rsidRPr="00393FA6" w:rsidRDefault="00451255" w:rsidP="005C576B">
            <w:pPr>
              <w:spacing w:before="0"/>
              <w:jc w:val="center"/>
              <w:rPr>
                <w:color w:val="D9D9D9" w:themeColor="background1" w:themeShade="D9"/>
                <w:sz w:val="20"/>
                <w:szCs w:val="20"/>
              </w:rPr>
            </w:pPr>
            <w:r w:rsidRPr="00393FA6">
              <w:rPr>
                <w:color w:val="D9D9D9" w:themeColor="background1" w:themeShade="D9"/>
                <w:sz w:val="20"/>
                <w:szCs w:val="20"/>
              </w:rPr>
              <w:t>II</w:t>
            </w:r>
          </w:p>
        </w:tc>
        <w:tc>
          <w:tcPr>
            <w:tcW w:w="1144" w:type="dxa"/>
            <w:shd w:val="clear" w:color="auto" w:fill="auto"/>
            <w:vAlign w:val="center"/>
          </w:tcPr>
          <w:p w:rsidR="00451255" w:rsidRPr="00393FA6" w:rsidRDefault="00451255" w:rsidP="005C576B">
            <w:pPr>
              <w:spacing w:before="0"/>
              <w:jc w:val="center"/>
              <w:rPr>
                <w:color w:val="D9D9D9" w:themeColor="background1" w:themeShade="D9"/>
                <w:sz w:val="20"/>
                <w:szCs w:val="20"/>
              </w:rPr>
            </w:pPr>
            <w:r w:rsidRPr="00393FA6">
              <w:rPr>
                <w:color w:val="D9D9D9" w:themeColor="background1" w:themeShade="D9"/>
                <w:sz w:val="20"/>
                <w:szCs w:val="20"/>
              </w:rPr>
              <w:t>15</w:t>
            </w:r>
          </w:p>
        </w:tc>
      </w:tr>
      <w:tr w:rsidR="00451255" w:rsidRPr="00393FA6" w:rsidTr="00861907">
        <w:trPr>
          <w:cantSplit/>
          <w:trHeight w:hRule="exact" w:val="255"/>
          <w:jc w:val="center"/>
        </w:trPr>
        <w:tc>
          <w:tcPr>
            <w:tcW w:w="598" w:type="dxa"/>
          </w:tcPr>
          <w:p w:rsidR="00451255" w:rsidRPr="00451255" w:rsidRDefault="00451255" w:rsidP="001728EE">
            <w:pPr>
              <w:spacing w:before="0"/>
              <w:jc w:val="center"/>
              <w:rPr>
                <w:b/>
                <w:color w:val="000000" w:themeColor="text1"/>
                <w:sz w:val="20"/>
                <w:szCs w:val="20"/>
              </w:rPr>
            </w:pPr>
            <w:r w:rsidRPr="00451255">
              <w:rPr>
                <w:color w:val="000000" w:themeColor="text1"/>
                <w:sz w:val="20"/>
                <w:szCs w:val="20"/>
              </w:rPr>
              <w:t>II-</w:t>
            </w:r>
            <w:r w:rsidR="001728EE">
              <w:rPr>
                <w:color w:val="000000" w:themeColor="text1"/>
                <w:sz w:val="20"/>
                <w:szCs w:val="20"/>
              </w:rPr>
              <w:t>8</w:t>
            </w:r>
          </w:p>
        </w:tc>
        <w:tc>
          <w:tcPr>
            <w:tcW w:w="2129" w:type="dxa"/>
            <w:vAlign w:val="center"/>
          </w:tcPr>
          <w:p w:rsidR="00451255" w:rsidRPr="00451255" w:rsidRDefault="00451255" w:rsidP="00861907">
            <w:pPr>
              <w:spacing w:before="0"/>
              <w:jc w:val="center"/>
              <w:rPr>
                <w:color w:val="D9D9D9" w:themeColor="background1" w:themeShade="D9"/>
                <w:sz w:val="16"/>
                <w:szCs w:val="16"/>
              </w:rPr>
            </w:pPr>
            <w:r w:rsidRPr="00451255">
              <w:rPr>
                <w:color w:val="000000" w:themeColor="text1"/>
                <w:sz w:val="16"/>
                <w:szCs w:val="16"/>
              </w:rPr>
              <w:t>Any of I-2 to I-5 conditions</w:t>
            </w:r>
          </w:p>
        </w:tc>
        <w:tc>
          <w:tcPr>
            <w:tcW w:w="1144" w:type="dxa"/>
            <w:shd w:val="clear" w:color="auto" w:fill="auto"/>
            <w:vAlign w:val="center"/>
          </w:tcPr>
          <w:p w:rsidR="00451255" w:rsidRPr="00945BD8" w:rsidRDefault="00451255" w:rsidP="005C576B">
            <w:pPr>
              <w:spacing w:before="0"/>
              <w:jc w:val="center"/>
              <w:rPr>
                <w:b/>
                <w:sz w:val="20"/>
                <w:szCs w:val="20"/>
              </w:rPr>
            </w:pPr>
            <w:r w:rsidRPr="00945BD8">
              <w:rPr>
                <w:b/>
                <w:sz w:val="20"/>
                <w:szCs w:val="20"/>
              </w:rPr>
              <w:t>VV ICE II</w:t>
            </w:r>
          </w:p>
        </w:tc>
        <w:tc>
          <w:tcPr>
            <w:tcW w:w="1144" w:type="dxa"/>
            <w:shd w:val="clear" w:color="auto" w:fill="auto"/>
            <w:vAlign w:val="center"/>
          </w:tcPr>
          <w:p w:rsidR="00451255" w:rsidRPr="00393FA6" w:rsidRDefault="00451255" w:rsidP="005C576B">
            <w:pPr>
              <w:spacing w:before="0"/>
              <w:jc w:val="center"/>
              <w:rPr>
                <w:color w:val="D9D9D9" w:themeColor="background1" w:themeShade="D9"/>
                <w:sz w:val="20"/>
                <w:szCs w:val="20"/>
              </w:rPr>
            </w:pPr>
          </w:p>
        </w:tc>
        <w:tc>
          <w:tcPr>
            <w:tcW w:w="1144" w:type="dxa"/>
            <w:shd w:val="clear" w:color="auto" w:fill="auto"/>
            <w:vAlign w:val="center"/>
          </w:tcPr>
          <w:p w:rsidR="00451255" w:rsidRPr="00945BD8" w:rsidRDefault="00451255" w:rsidP="005C576B">
            <w:pPr>
              <w:spacing w:before="0"/>
              <w:jc w:val="center"/>
              <w:rPr>
                <w:sz w:val="20"/>
                <w:szCs w:val="20"/>
              </w:rPr>
            </w:pPr>
            <w:r w:rsidRPr="00945BD8">
              <w:rPr>
                <w:sz w:val="20"/>
                <w:szCs w:val="20"/>
              </w:rPr>
              <w:t>VDE II</w:t>
            </w:r>
          </w:p>
        </w:tc>
        <w:tc>
          <w:tcPr>
            <w:tcW w:w="1144" w:type="dxa"/>
            <w:shd w:val="clear" w:color="auto" w:fill="auto"/>
            <w:vAlign w:val="center"/>
          </w:tcPr>
          <w:p w:rsidR="00451255" w:rsidRPr="00393FA6" w:rsidRDefault="00451255" w:rsidP="005C576B">
            <w:pPr>
              <w:spacing w:before="0"/>
              <w:jc w:val="center"/>
              <w:rPr>
                <w:color w:val="D9D9D9" w:themeColor="background1" w:themeShade="D9"/>
                <w:sz w:val="20"/>
                <w:szCs w:val="20"/>
              </w:rPr>
            </w:pPr>
          </w:p>
        </w:tc>
        <w:tc>
          <w:tcPr>
            <w:tcW w:w="1144" w:type="dxa"/>
            <w:vAlign w:val="center"/>
          </w:tcPr>
          <w:p w:rsidR="00451255" w:rsidRPr="00393FA6" w:rsidRDefault="00451255" w:rsidP="005C576B">
            <w:pPr>
              <w:spacing w:before="0"/>
              <w:jc w:val="center"/>
              <w:rPr>
                <w:color w:val="D9D9D9" w:themeColor="background1" w:themeShade="D9"/>
                <w:sz w:val="20"/>
                <w:szCs w:val="20"/>
              </w:rPr>
            </w:pPr>
            <w:r w:rsidRPr="00393FA6">
              <w:rPr>
                <w:color w:val="D9D9D9" w:themeColor="background1" w:themeShade="D9"/>
                <w:sz w:val="20"/>
                <w:szCs w:val="20"/>
              </w:rPr>
              <w:t>II</w:t>
            </w:r>
          </w:p>
        </w:tc>
        <w:tc>
          <w:tcPr>
            <w:tcW w:w="1144" w:type="dxa"/>
            <w:shd w:val="clear" w:color="auto" w:fill="auto"/>
            <w:vAlign w:val="center"/>
          </w:tcPr>
          <w:p w:rsidR="00451255" w:rsidRPr="00393FA6" w:rsidRDefault="00451255" w:rsidP="005C576B">
            <w:pPr>
              <w:spacing w:before="0"/>
              <w:jc w:val="center"/>
              <w:rPr>
                <w:color w:val="D9D9D9" w:themeColor="background1" w:themeShade="D9"/>
                <w:sz w:val="20"/>
                <w:szCs w:val="20"/>
              </w:rPr>
            </w:pPr>
            <w:r w:rsidRPr="00393FA6">
              <w:rPr>
                <w:color w:val="D9D9D9" w:themeColor="background1" w:themeShade="D9"/>
                <w:sz w:val="20"/>
                <w:szCs w:val="20"/>
              </w:rPr>
              <w:t>15</w:t>
            </w:r>
          </w:p>
        </w:tc>
      </w:tr>
      <w:tr w:rsidR="00451255" w:rsidRPr="00393FA6" w:rsidTr="00861907">
        <w:trPr>
          <w:cantSplit/>
          <w:trHeight w:hRule="exact" w:val="255"/>
          <w:jc w:val="center"/>
        </w:trPr>
        <w:tc>
          <w:tcPr>
            <w:tcW w:w="598" w:type="dxa"/>
          </w:tcPr>
          <w:p w:rsidR="00451255" w:rsidRPr="00451255" w:rsidRDefault="00451255" w:rsidP="001728EE">
            <w:pPr>
              <w:spacing w:before="0"/>
              <w:jc w:val="center"/>
              <w:rPr>
                <w:b/>
                <w:color w:val="000000" w:themeColor="text1"/>
                <w:sz w:val="20"/>
                <w:szCs w:val="20"/>
              </w:rPr>
            </w:pPr>
            <w:r w:rsidRPr="00451255">
              <w:rPr>
                <w:color w:val="000000" w:themeColor="text1"/>
                <w:sz w:val="20"/>
                <w:szCs w:val="20"/>
              </w:rPr>
              <w:t>II-</w:t>
            </w:r>
            <w:r w:rsidR="001728EE">
              <w:rPr>
                <w:color w:val="000000" w:themeColor="text1"/>
                <w:sz w:val="20"/>
                <w:szCs w:val="20"/>
              </w:rPr>
              <w:t>9</w:t>
            </w:r>
          </w:p>
        </w:tc>
        <w:tc>
          <w:tcPr>
            <w:tcW w:w="2129" w:type="dxa"/>
            <w:vAlign w:val="center"/>
          </w:tcPr>
          <w:p w:rsidR="00451255" w:rsidRPr="00451255" w:rsidRDefault="00451255" w:rsidP="00861907">
            <w:pPr>
              <w:spacing w:before="0"/>
              <w:jc w:val="center"/>
              <w:rPr>
                <w:color w:val="D9D9D9" w:themeColor="background1" w:themeShade="D9"/>
                <w:sz w:val="16"/>
                <w:szCs w:val="16"/>
              </w:rPr>
            </w:pPr>
            <w:r w:rsidRPr="00451255">
              <w:rPr>
                <w:color w:val="000000" w:themeColor="text1"/>
                <w:sz w:val="16"/>
                <w:szCs w:val="16"/>
              </w:rPr>
              <w:t>Any of I-2 to I-5 conditions</w:t>
            </w:r>
          </w:p>
        </w:tc>
        <w:tc>
          <w:tcPr>
            <w:tcW w:w="1144" w:type="dxa"/>
            <w:shd w:val="clear" w:color="auto" w:fill="auto"/>
            <w:vAlign w:val="center"/>
          </w:tcPr>
          <w:p w:rsidR="00451255" w:rsidRPr="00945BD8" w:rsidRDefault="00451255" w:rsidP="005C576B">
            <w:pPr>
              <w:spacing w:before="0"/>
              <w:jc w:val="center"/>
              <w:rPr>
                <w:b/>
                <w:sz w:val="20"/>
                <w:szCs w:val="20"/>
              </w:rPr>
            </w:pPr>
            <w:r w:rsidRPr="00945BD8">
              <w:rPr>
                <w:b/>
                <w:sz w:val="20"/>
                <w:szCs w:val="20"/>
              </w:rPr>
              <w:t>VV ICE II</w:t>
            </w:r>
          </w:p>
        </w:tc>
        <w:tc>
          <w:tcPr>
            <w:tcW w:w="1144" w:type="dxa"/>
            <w:shd w:val="clear" w:color="auto" w:fill="auto"/>
            <w:vAlign w:val="center"/>
          </w:tcPr>
          <w:p w:rsidR="00451255" w:rsidRPr="00393FA6" w:rsidRDefault="00451255" w:rsidP="005C576B">
            <w:pPr>
              <w:spacing w:before="0"/>
              <w:jc w:val="center"/>
              <w:rPr>
                <w:color w:val="D9D9D9" w:themeColor="background1" w:themeShade="D9"/>
                <w:sz w:val="20"/>
                <w:szCs w:val="20"/>
              </w:rPr>
            </w:pPr>
          </w:p>
        </w:tc>
        <w:tc>
          <w:tcPr>
            <w:tcW w:w="1144" w:type="dxa"/>
            <w:shd w:val="clear" w:color="auto" w:fill="auto"/>
            <w:vAlign w:val="center"/>
          </w:tcPr>
          <w:p w:rsidR="00451255" w:rsidRPr="00393FA6" w:rsidRDefault="00451255" w:rsidP="005C576B">
            <w:pPr>
              <w:spacing w:before="0"/>
              <w:jc w:val="center"/>
              <w:rPr>
                <w:color w:val="D9D9D9" w:themeColor="background1" w:themeShade="D9"/>
                <w:sz w:val="20"/>
                <w:szCs w:val="20"/>
              </w:rPr>
            </w:pPr>
          </w:p>
        </w:tc>
        <w:tc>
          <w:tcPr>
            <w:tcW w:w="1144" w:type="dxa"/>
            <w:shd w:val="clear" w:color="auto" w:fill="auto"/>
            <w:vAlign w:val="center"/>
          </w:tcPr>
          <w:p w:rsidR="00451255" w:rsidRPr="00393FA6" w:rsidRDefault="00451255" w:rsidP="005C576B">
            <w:pPr>
              <w:spacing w:before="0"/>
              <w:jc w:val="center"/>
              <w:rPr>
                <w:color w:val="D9D9D9" w:themeColor="background1" w:themeShade="D9"/>
                <w:sz w:val="20"/>
                <w:szCs w:val="20"/>
              </w:rPr>
            </w:pPr>
          </w:p>
        </w:tc>
        <w:tc>
          <w:tcPr>
            <w:tcW w:w="1144" w:type="dxa"/>
            <w:vAlign w:val="center"/>
          </w:tcPr>
          <w:p w:rsidR="00451255" w:rsidRPr="00393FA6" w:rsidRDefault="00451255" w:rsidP="005C576B">
            <w:pPr>
              <w:spacing w:before="0"/>
              <w:jc w:val="center"/>
              <w:rPr>
                <w:color w:val="D9D9D9" w:themeColor="background1" w:themeShade="D9"/>
                <w:sz w:val="20"/>
                <w:szCs w:val="20"/>
              </w:rPr>
            </w:pPr>
            <w:r w:rsidRPr="00393FA6">
              <w:rPr>
                <w:color w:val="D9D9D9" w:themeColor="background1" w:themeShade="D9"/>
                <w:sz w:val="20"/>
                <w:szCs w:val="20"/>
              </w:rPr>
              <w:t>II</w:t>
            </w:r>
          </w:p>
        </w:tc>
        <w:tc>
          <w:tcPr>
            <w:tcW w:w="1144" w:type="dxa"/>
            <w:shd w:val="clear" w:color="auto" w:fill="auto"/>
            <w:vAlign w:val="center"/>
          </w:tcPr>
          <w:p w:rsidR="00451255" w:rsidRPr="00393FA6" w:rsidRDefault="00451255" w:rsidP="005C576B">
            <w:pPr>
              <w:spacing w:before="0"/>
              <w:jc w:val="center"/>
              <w:rPr>
                <w:color w:val="D9D9D9" w:themeColor="background1" w:themeShade="D9"/>
                <w:sz w:val="20"/>
                <w:szCs w:val="20"/>
              </w:rPr>
            </w:pPr>
            <w:r w:rsidRPr="00393FA6">
              <w:rPr>
                <w:color w:val="D9D9D9" w:themeColor="background1" w:themeShade="D9"/>
                <w:sz w:val="20"/>
                <w:szCs w:val="20"/>
              </w:rPr>
              <w:t>15</w:t>
            </w:r>
          </w:p>
        </w:tc>
      </w:tr>
      <w:tr w:rsidR="00451255" w:rsidRPr="00393FA6" w:rsidTr="00861907">
        <w:trPr>
          <w:cantSplit/>
          <w:trHeight w:hRule="exact" w:val="255"/>
          <w:jc w:val="center"/>
        </w:trPr>
        <w:tc>
          <w:tcPr>
            <w:tcW w:w="598" w:type="dxa"/>
          </w:tcPr>
          <w:p w:rsidR="00451255" w:rsidRPr="00451255" w:rsidRDefault="00451255" w:rsidP="001728EE">
            <w:pPr>
              <w:spacing w:before="0"/>
              <w:jc w:val="center"/>
              <w:rPr>
                <w:b/>
                <w:color w:val="000000" w:themeColor="text1"/>
                <w:sz w:val="20"/>
                <w:szCs w:val="20"/>
              </w:rPr>
            </w:pPr>
            <w:r w:rsidRPr="00451255">
              <w:rPr>
                <w:color w:val="000000" w:themeColor="text1"/>
                <w:sz w:val="20"/>
                <w:szCs w:val="20"/>
              </w:rPr>
              <w:t>II-</w:t>
            </w:r>
            <w:r w:rsidR="001728EE">
              <w:rPr>
                <w:color w:val="000000" w:themeColor="text1"/>
                <w:sz w:val="20"/>
                <w:szCs w:val="20"/>
              </w:rPr>
              <w:t>10</w:t>
            </w:r>
          </w:p>
        </w:tc>
        <w:tc>
          <w:tcPr>
            <w:tcW w:w="2129" w:type="dxa"/>
            <w:vAlign w:val="center"/>
          </w:tcPr>
          <w:p w:rsidR="00451255" w:rsidRPr="00451255" w:rsidRDefault="00451255" w:rsidP="00861907">
            <w:pPr>
              <w:spacing w:before="0"/>
              <w:jc w:val="center"/>
              <w:rPr>
                <w:color w:val="D9D9D9" w:themeColor="background1" w:themeShade="D9"/>
                <w:sz w:val="16"/>
                <w:szCs w:val="16"/>
              </w:rPr>
            </w:pPr>
            <w:r w:rsidRPr="00451255">
              <w:rPr>
                <w:color w:val="000000" w:themeColor="text1"/>
                <w:sz w:val="16"/>
                <w:szCs w:val="16"/>
              </w:rPr>
              <w:t>Any of I-2 to I-5 conditions</w:t>
            </w:r>
          </w:p>
        </w:tc>
        <w:tc>
          <w:tcPr>
            <w:tcW w:w="1144" w:type="dxa"/>
            <w:shd w:val="clear" w:color="auto" w:fill="auto"/>
            <w:vAlign w:val="center"/>
          </w:tcPr>
          <w:p w:rsidR="00451255" w:rsidRPr="00393FA6" w:rsidRDefault="00451255" w:rsidP="005C576B">
            <w:pPr>
              <w:spacing w:before="0"/>
              <w:jc w:val="center"/>
              <w:rPr>
                <w:b/>
                <w:color w:val="D9D9D9" w:themeColor="background1" w:themeShade="D9"/>
                <w:sz w:val="20"/>
                <w:szCs w:val="20"/>
              </w:rPr>
            </w:pPr>
            <w:r w:rsidRPr="00393FA6">
              <w:rPr>
                <w:b/>
                <w:color w:val="D9D9D9" w:themeColor="background1" w:themeShade="D9"/>
                <w:sz w:val="20"/>
                <w:szCs w:val="20"/>
              </w:rPr>
              <w:t>VV ICE II</w:t>
            </w:r>
          </w:p>
        </w:tc>
        <w:tc>
          <w:tcPr>
            <w:tcW w:w="1144" w:type="dxa"/>
            <w:shd w:val="clear" w:color="auto" w:fill="auto"/>
            <w:vAlign w:val="center"/>
          </w:tcPr>
          <w:p w:rsidR="00451255" w:rsidRPr="00393FA6" w:rsidRDefault="00451255" w:rsidP="005C576B">
            <w:pPr>
              <w:spacing w:before="0"/>
              <w:jc w:val="center"/>
              <w:rPr>
                <w:color w:val="D9D9D9" w:themeColor="background1" w:themeShade="D9"/>
                <w:sz w:val="20"/>
                <w:szCs w:val="20"/>
              </w:rPr>
            </w:pPr>
          </w:p>
        </w:tc>
        <w:tc>
          <w:tcPr>
            <w:tcW w:w="1144" w:type="dxa"/>
            <w:shd w:val="clear" w:color="auto" w:fill="auto"/>
            <w:vAlign w:val="center"/>
          </w:tcPr>
          <w:p w:rsidR="00451255" w:rsidRPr="00393FA6" w:rsidRDefault="00451255" w:rsidP="005C576B">
            <w:pPr>
              <w:spacing w:before="0"/>
              <w:jc w:val="center"/>
              <w:rPr>
                <w:color w:val="D9D9D9" w:themeColor="background1" w:themeShade="D9"/>
                <w:sz w:val="20"/>
                <w:szCs w:val="20"/>
              </w:rPr>
            </w:pPr>
            <w:r w:rsidRPr="00393FA6">
              <w:rPr>
                <w:color w:val="D9D9D9" w:themeColor="background1" w:themeShade="D9"/>
                <w:sz w:val="20"/>
                <w:szCs w:val="20"/>
              </w:rPr>
              <w:t>MD I</w:t>
            </w:r>
          </w:p>
        </w:tc>
        <w:tc>
          <w:tcPr>
            <w:tcW w:w="1144" w:type="dxa"/>
            <w:shd w:val="clear" w:color="auto" w:fill="auto"/>
            <w:vAlign w:val="center"/>
          </w:tcPr>
          <w:p w:rsidR="00451255" w:rsidRPr="00393FA6" w:rsidRDefault="00451255" w:rsidP="005C576B">
            <w:pPr>
              <w:spacing w:before="0"/>
              <w:jc w:val="center"/>
              <w:rPr>
                <w:color w:val="D9D9D9" w:themeColor="background1" w:themeShade="D9"/>
                <w:sz w:val="20"/>
                <w:szCs w:val="20"/>
              </w:rPr>
            </w:pPr>
          </w:p>
        </w:tc>
        <w:tc>
          <w:tcPr>
            <w:tcW w:w="1144" w:type="dxa"/>
            <w:vAlign w:val="center"/>
          </w:tcPr>
          <w:p w:rsidR="00451255" w:rsidRPr="00393FA6" w:rsidRDefault="00451255" w:rsidP="005C576B">
            <w:pPr>
              <w:spacing w:before="0"/>
              <w:jc w:val="center"/>
              <w:rPr>
                <w:color w:val="D9D9D9" w:themeColor="background1" w:themeShade="D9"/>
                <w:sz w:val="20"/>
                <w:szCs w:val="20"/>
              </w:rPr>
            </w:pPr>
            <w:r w:rsidRPr="00393FA6">
              <w:rPr>
                <w:color w:val="D9D9D9" w:themeColor="background1" w:themeShade="D9"/>
                <w:sz w:val="20"/>
                <w:szCs w:val="20"/>
              </w:rPr>
              <w:t>II</w:t>
            </w:r>
          </w:p>
        </w:tc>
        <w:tc>
          <w:tcPr>
            <w:tcW w:w="1144" w:type="dxa"/>
            <w:shd w:val="clear" w:color="auto" w:fill="auto"/>
            <w:vAlign w:val="center"/>
          </w:tcPr>
          <w:p w:rsidR="00451255" w:rsidRPr="00393FA6" w:rsidRDefault="00451255" w:rsidP="005C576B">
            <w:pPr>
              <w:spacing w:before="0"/>
              <w:jc w:val="center"/>
              <w:rPr>
                <w:color w:val="D9D9D9" w:themeColor="background1" w:themeShade="D9"/>
                <w:sz w:val="20"/>
                <w:szCs w:val="20"/>
              </w:rPr>
            </w:pPr>
            <w:r w:rsidRPr="00393FA6">
              <w:rPr>
                <w:color w:val="D9D9D9" w:themeColor="background1" w:themeShade="D9"/>
                <w:sz w:val="20"/>
                <w:szCs w:val="20"/>
              </w:rPr>
              <w:t>15</w:t>
            </w:r>
          </w:p>
        </w:tc>
      </w:tr>
      <w:tr w:rsidR="00451255" w:rsidRPr="00393FA6" w:rsidTr="00861907">
        <w:trPr>
          <w:cantSplit/>
          <w:trHeight w:hRule="exact" w:val="255"/>
          <w:jc w:val="center"/>
        </w:trPr>
        <w:tc>
          <w:tcPr>
            <w:tcW w:w="598" w:type="dxa"/>
          </w:tcPr>
          <w:p w:rsidR="00451255" w:rsidRPr="00451255" w:rsidRDefault="00451255" w:rsidP="001728EE">
            <w:pPr>
              <w:spacing w:before="0"/>
              <w:jc w:val="center"/>
              <w:rPr>
                <w:b/>
                <w:color w:val="000000" w:themeColor="text1"/>
                <w:sz w:val="20"/>
                <w:szCs w:val="20"/>
              </w:rPr>
            </w:pPr>
            <w:r w:rsidRPr="00451255">
              <w:rPr>
                <w:color w:val="000000" w:themeColor="text1"/>
                <w:sz w:val="20"/>
                <w:szCs w:val="20"/>
              </w:rPr>
              <w:t>II-1</w:t>
            </w:r>
            <w:r w:rsidR="001728EE">
              <w:rPr>
                <w:color w:val="000000" w:themeColor="text1"/>
                <w:sz w:val="20"/>
                <w:szCs w:val="20"/>
              </w:rPr>
              <w:t>1</w:t>
            </w:r>
          </w:p>
        </w:tc>
        <w:tc>
          <w:tcPr>
            <w:tcW w:w="2129" w:type="dxa"/>
            <w:vAlign w:val="center"/>
          </w:tcPr>
          <w:p w:rsidR="00451255" w:rsidRPr="00451255" w:rsidRDefault="00451255" w:rsidP="00861907">
            <w:pPr>
              <w:spacing w:before="0"/>
              <w:jc w:val="center"/>
              <w:rPr>
                <w:color w:val="D9D9D9" w:themeColor="background1" w:themeShade="D9"/>
                <w:sz w:val="16"/>
                <w:szCs w:val="16"/>
              </w:rPr>
            </w:pPr>
            <w:r w:rsidRPr="00451255">
              <w:rPr>
                <w:color w:val="000000" w:themeColor="text1"/>
                <w:sz w:val="16"/>
                <w:szCs w:val="16"/>
              </w:rPr>
              <w:t>Any of I-2 to I-5 conditions</w:t>
            </w:r>
          </w:p>
        </w:tc>
        <w:tc>
          <w:tcPr>
            <w:tcW w:w="1144" w:type="dxa"/>
            <w:shd w:val="clear" w:color="auto" w:fill="auto"/>
            <w:vAlign w:val="center"/>
          </w:tcPr>
          <w:p w:rsidR="00451255" w:rsidRPr="00393FA6" w:rsidRDefault="00451255" w:rsidP="005C576B">
            <w:pPr>
              <w:spacing w:before="0"/>
              <w:jc w:val="center"/>
              <w:rPr>
                <w:b/>
                <w:color w:val="D9D9D9" w:themeColor="background1" w:themeShade="D9"/>
                <w:sz w:val="20"/>
                <w:szCs w:val="20"/>
              </w:rPr>
            </w:pPr>
            <w:r w:rsidRPr="00393FA6">
              <w:rPr>
                <w:b/>
                <w:color w:val="D9D9D9" w:themeColor="background1" w:themeShade="D9"/>
                <w:sz w:val="20"/>
                <w:szCs w:val="20"/>
              </w:rPr>
              <w:t>VV ICE II</w:t>
            </w:r>
          </w:p>
        </w:tc>
        <w:tc>
          <w:tcPr>
            <w:tcW w:w="1144" w:type="dxa"/>
            <w:shd w:val="clear" w:color="auto" w:fill="auto"/>
            <w:vAlign w:val="center"/>
          </w:tcPr>
          <w:p w:rsidR="00451255" w:rsidRPr="00393FA6" w:rsidRDefault="00451255" w:rsidP="005C576B">
            <w:pPr>
              <w:spacing w:before="0"/>
              <w:jc w:val="center"/>
              <w:rPr>
                <w:color w:val="D9D9D9" w:themeColor="background1" w:themeShade="D9"/>
                <w:sz w:val="20"/>
                <w:szCs w:val="20"/>
              </w:rPr>
            </w:pPr>
          </w:p>
        </w:tc>
        <w:tc>
          <w:tcPr>
            <w:tcW w:w="1144" w:type="dxa"/>
            <w:shd w:val="clear" w:color="auto" w:fill="auto"/>
            <w:vAlign w:val="center"/>
          </w:tcPr>
          <w:p w:rsidR="00451255" w:rsidRPr="00393FA6" w:rsidRDefault="00451255" w:rsidP="005C576B">
            <w:pPr>
              <w:spacing w:before="0"/>
              <w:jc w:val="center"/>
              <w:rPr>
                <w:color w:val="D9D9D9" w:themeColor="background1" w:themeShade="D9"/>
                <w:sz w:val="20"/>
                <w:szCs w:val="20"/>
              </w:rPr>
            </w:pPr>
            <w:r w:rsidRPr="00393FA6">
              <w:rPr>
                <w:color w:val="D9D9D9" w:themeColor="background1" w:themeShade="D9"/>
                <w:sz w:val="20"/>
                <w:szCs w:val="20"/>
              </w:rPr>
              <w:t>MD II</w:t>
            </w:r>
          </w:p>
        </w:tc>
        <w:tc>
          <w:tcPr>
            <w:tcW w:w="1144" w:type="dxa"/>
            <w:shd w:val="clear" w:color="auto" w:fill="auto"/>
            <w:vAlign w:val="center"/>
          </w:tcPr>
          <w:p w:rsidR="00451255" w:rsidRPr="00393FA6" w:rsidRDefault="00451255" w:rsidP="005C576B">
            <w:pPr>
              <w:spacing w:before="0"/>
              <w:jc w:val="center"/>
              <w:rPr>
                <w:color w:val="D9D9D9" w:themeColor="background1" w:themeShade="D9"/>
                <w:sz w:val="20"/>
                <w:szCs w:val="20"/>
              </w:rPr>
            </w:pPr>
          </w:p>
        </w:tc>
        <w:tc>
          <w:tcPr>
            <w:tcW w:w="1144" w:type="dxa"/>
            <w:vAlign w:val="center"/>
          </w:tcPr>
          <w:p w:rsidR="00451255" w:rsidRPr="00393FA6" w:rsidRDefault="00451255" w:rsidP="005C576B">
            <w:pPr>
              <w:spacing w:before="0"/>
              <w:jc w:val="center"/>
              <w:rPr>
                <w:color w:val="D9D9D9" w:themeColor="background1" w:themeShade="D9"/>
                <w:sz w:val="20"/>
                <w:szCs w:val="20"/>
              </w:rPr>
            </w:pPr>
            <w:r w:rsidRPr="00393FA6">
              <w:rPr>
                <w:color w:val="D9D9D9" w:themeColor="background1" w:themeShade="D9"/>
                <w:sz w:val="20"/>
                <w:szCs w:val="20"/>
              </w:rPr>
              <w:t>II</w:t>
            </w:r>
          </w:p>
        </w:tc>
        <w:tc>
          <w:tcPr>
            <w:tcW w:w="1144" w:type="dxa"/>
            <w:shd w:val="clear" w:color="auto" w:fill="auto"/>
            <w:vAlign w:val="center"/>
          </w:tcPr>
          <w:p w:rsidR="00451255" w:rsidRPr="00393FA6" w:rsidRDefault="00451255" w:rsidP="005C576B">
            <w:pPr>
              <w:spacing w:before="0"/>
              <w:jc w:val="center"/>
              <w:rPr>
                <w:color w:val="D9D9D9" w:themeColor="background1" w:themeShade="D9"/>
                <w:sz w:val="20"/>
                <w:szCs w:val="20"/>
              </w:rPr>
            </w:pPr>
            <w:r w:rsidRPr="00393FA6">
              <w:rPr>
                <w:color w:val="D9D9D9" w:themeColor="background1" w:themeShade="D9"/>
                <w:sz w:val="20"/>
                <w:szCs w:val="20"/>
              </w:rPr>
              <w:t>15</w:t>
            </w:r>
          </w:p>
        </w:tc>
      </w:tr>
      <w:tr w:rsidR="00451255" w:rsidRPr="00393FA6" w:rsidTr="00861907">
        <w:trPr>
          <w:cantSplit/>
          <w:trHeight w:hRule="exact" w:val="255"/>
          <w:jc w:val="center"/>
        </w:trPr>
        <w:tc>
          <w:tcPr>
            <w:tcW w:w="598" w:type="dxa"/>
          </w:tcPr>
          <w:p w:rsidR="00451255" w:rsidRPr="00451255" w:rsidRDefault="00451255" w:rsidP="001728EE">
            <w:pPr>
              <w:spacing w:before="0"/>
              <w:jc w:val="center"/>
              <w:rPr>
                <w:b/>
                <w:color w:val="000000" w:themeColor="text1"/>
                <w:sz w:val="20"/>
                <w:szCs w:val="20"/>
              </w:rPr>
            </w:pPr>
            <w:r w:rsidRPr="00451255">
              <w:rPr>
                <w:color w:val="000000" w:themeColor="text1"/>
                <w:sz w:val="20"/>
                <w:szCs w:val="20"/>
              </w:rPr>
              <w:t>II-1</w:t>
            </w:r>
            <w:r w:rsidR="001728EE">
              <w:rPr>
                <w:color w:val="000000" w:themeColor="text1"/>
                <w:sz w:val="20"/>
                <w:szCs w:val="20"/>
              </w:rPr>
              <w:t>2</w:t>
            </w:r>
          </w:p>
        </w:tc>
        <w:tc>
          <w:tcPr>
            <w:tcW w:w="2129" w:type="dxa"/>
            <w:vAlign w:val="center"/>
          </w:tcPr>
          <w:p w:rsidR="00451255" w:rsidRPr="00451255" w:rsidRDefault="00451255" w:rsidP="00861907">
            <w:pPr>
              <w:spacing w:before="0"/>
              <w:jc w:val="center"/>
              <w:rPr>
                <w:color w:val="D9D9D9" w:themeColor="background1" w:themeShade="D9"/>
                <w:sz w:val="16"/>
                <w:szCs w:val="16"/>
              </w:rPr>
            </w:pPr>
            <w:r w:rsidRPr="00451255">
              <w:rPr>
                <w:color w:val="000000" w:themeColor="text1"/>
                <w:sz w:val="16"/>
                <w:szCs w:val="16"/>
              </w:rPr>
              <w:t>Any of I-2 to I-5 conditions</w:t>
            </w:r>
          </w:p>
        </w:tc>
        <w:tc>
          <w:tcPr>
            <w:tcW w:w="1144" w:type="dxa"/>
            <w:vAlign w:val="center"/>
          </w:tcPr>
          <w:p w:rsidR="00451255" w:rsidRPr="00393FA6" w:rsidRDefault="00451255" w:rsidP="005C576B">
            <w:pPr>
              <w:spacing w:before="0"/>
              <w:jc w:val="center"/>
              <w:rPr>
                <w:b/>
                <w:sz w:val="20"/>
                <w:szCs w:val="20"/>
              </w:rPr>
            </w:pPr>
            <w:r w:rsidRPr="00393FA6">
              <w:rPr>
                <w:b/>
                <w:sz w:val="20"/>
                <w:szCs w:val="20"/>
              </w:rPr>
              <w:t>Cr ICE II</w:t>
            </w:r>
          </w:p>
        </w:tc>
        <w:tc>
          <w:tcPr>
            <w:tcW w:w="1144" w:type="dxa"/>
            <w:vAlign w:val="center"/>
          </w:tcPr>
          <w:p w:rsidR="00451255" w:rsidRPr="00393FA6" w:rsidRDefault="00451255" w:rsidP="005C576B">
            <w:pPr>
              <w:spacing w:before="0"/>
              <w:jc w:val="center"/>
              <w:rPr>
                <w:sz w:val="20"/>
                <w:szCs w:val="20"/>
              </w:rPr>
            </w:pPr>
          </w:p>
        </w:tc>
        <w:tc>
          <w:tcPr>
            <w:tcW w:w="1144" w:type="dxa"/>
            <w:vAlign w:val="center"/>
          </w:tcPr>
          <w:p w:rsidR="00451255" w:rsidRPr="00393FA6" w:rsidRDefault="00451255" w:rsidP="005C576B">
            <w:pPr>
              <w:spacing w:before="0"/>
              <w:jc w:val="center"/>
              <w:rPr>
                <w:sz w:val="20"/>
                <w:szCs w:val="20"/>
              </w:rPr>
            </w:pPr>
          </w:p>
        </w:tc>
        <w:tc>
          <w:tcPr>
            <w:tcW w:w="1144" w:type="dxa"/>
            <w:vAlign w:val="center"/>
          </w:tcPr>
          <w:p w:rsidR="00451255" w:rsidRPr="00393FA6" w:rsidRDefault="00451255" w:rsidP="005C576B">
            <w:pPr>
              <w:spacing w:before="0"/>
              <w:jc w:val="center"/>
              <w:rPr>
                <w:sz w:val="20"/>
                <w:szCs w:val="20"/>
              </w:rPr>
            </w:pPr>
          </w:p>
        </w:tc>
        <w:tc>
          <w:tcPr>
            <w:tcW w:w="1144" w:type="dxa"/>
            <w:vAlign w:val="center"/>
          </w:tcPr>
          <w:p w:rsidR="00451255" w:rsidRPr="00393FA6" w:rsidRDefault="00451255" w:rsidP="005C576B">
            <w:pPr>
              <w:spacing w:before="0"/>
              <w:jc w:val="center"/>
              <w:rPr>
                <w:sz w:val="20"/>
                <w:szCs w:val="20"/>
              </w:rPr>
            </w:pPr>
            <w:r w:rsidRPr="00393FA6">
              <w:rPr>
                <w:sz w:val="20"/>
                <w:szCs w:val="20"/>
              </w:rPr>
              <w:t>II</w:t>
            </w:r>
          </w:p>
        </w:tc>
        <w:tc>
          <w:tcPr>
            <w:tcW w:w="1144" w:type="dxa"/>
            <w:vAlign w:val="center"/>
          </w:tcPr>
          <w:p w:rsidR="00451255" w:rsidRPr="00393FA6" w:rsidRDefault="00451255" w:rsidP="005C576B">
            <w:pPr>
              <w:spacing w:before="0"/>
              <w:jc w:val="center"/>
              <w:rPr>
                <w:sz w:val="20"/>
                <w:szCs w:val="20"/>
              </w:rPr>
            </w:pPr>
            <w:r w:rsidRPr="00393FA6">
              <w:rPr>
                <w:sz w:val="20"/>
                <w:szCs w:val="20"/>
              </w:rPr>
              <w:t>15</w:t>
            </w:r>
          </w:p>
        </w:tc>
      </w:tr>
      <w:tr w:rsidR="00451255" w:rsidRPr="00393FA6" w:rsidTr="00861907">
        <w:trPr>
          <w:cantSplit/>
          <w:trHeight w:hRule="exact" w:val="255"/>
          <w:jc w:val="center"/>
        </w:trPr>
        <w:tc>
          <w:tcPr>
            <w:tcW w:w="598" w:type="dxa"/>
          </w:tcPr>
          <w:p w:rsidR="00451255" w:rsidRPr="00451255" w:rsidRDefault="00451255" w:rsidP="001728EE">
            <w:pPr>
              <w:spacing w:before="0"/>
              <w:jc w:val="center"/>
              <w:rPr>
                <w:b/>
                <w:color w:val="000000" w:themeColor="text1"/>
                <w:sz w:val="20"/>
                <w:szCs w:val="20"/>
              </w:rPr>
            </w:pPr>
            <w:r w:rsidRPr="00451255">
              <w:rPr>
                <w:color w:val="000000" w:themeColor="text1"/>
                <w:sz w:val="20"/>
                <w:szCs w:val="20"/>
              </w:rPr>
              <w:t>II-1</w:t>
            </w:r>
            <w:r w:rsidR="001728EE">
              <w:rPr>
                <w:color w:val="000000" w:themeColor="text1"/>
                <w:sz w:val="20"/>
                <w:szCs w:val="20"/>
              </w:rPr>
              <w:t>3</w:t>
            </w:r>
          </w:p>
        </w:tc>
        <w:tc>
          <w:tcPr>
            <w:tcW w:w="2129" w:type="dxa"/>
            <w:vAlign w:val="center"/>
          </w:tcPr>
          <w:p w:rsidR="00451255" w:rsidRPr="00451255" w:rsidRDefault="00451255" w:rsidP="00861907">
            <w:pPr>
              <w:spacing w:before="0"/>
              <w:jc w:val="center"/>
              <w:rPr>
                <w:color w:val="D9D9D9" w:themeColor="background1" w:themeShade="D9"/>
                <w:sz w:val="16"/>
                <w:szCs w:val="16"/>
              </w:rPr>
            </w:pPr>
            <w:r w:rsidRPr="00451255">
              <w:rPr>
                <w:color w:val="000000" w:themeColor="text1"/>
                <w:sz w:val="16"/>
                <w:szCs w:val="16"/>
              </w:rPr>
              <w:t>Any of I-2 to I-5 conditions</w:t>
            </w:r>
          </w:p>
        </w:tc>
        <w:tc>
          <w:tcPr>
            <w:tcW w:w="1144" w:type="dxa"/>
            <w:vAlign w:val="center"/>
          </w:tcPr>
          <w:p w:rsidR="00451255" w:rsidRPr="00393FA6" w:rsidRDefault="00451255" w:rsidP="005C576B">
            <w:pPr>
              <w:spacing w:before="0"/>
              <w:jc w:val="center"/>
              <w:rPr>
                <w:b/>
                <w:color w:val="D9D9D9" w:themeColor="background1" w:themeShade="D9"/>
                <w:sz w:val="20"/>
                <w:szCs w:val="20"/>
              </w:rPr>
            </w:pPr>
            <w:r w:rsidRPr="00393FA6">
              <w:rPr>
                <w:b/>
                <w:color w:val="D9D9D9" w:themeColor="background1" w:themeShade="D9"/>
                <w:sz w:val="20"/>
                <w:szCs w:val="20"/>
              </w:rPr>
              <w:t>Cr ICE II</w:t>
            </w:r>
          </w:p>
        </w:tc>
        <w:tc>
          <w:tcPr>
            <w:tcW w:w="1144" w:type="dxa"/>
            <w:vAlign w:val="center"/>
          </w:tcPr>
          <w:p w:rsidR="00451255" w:rsidRPr="00393FA6" w:rsidRDefault="00451255" w:rsidP="005C576B">
            <w:pPr>
              <w:spacing w:before="0"/>
              <w:jc w:val="center"/>
              <w:rPr>
                <w:color w:val="D9D9D9" w:themeColor="background1" w:themeShade="D9"/>
                <w:sz w:val="20"/>
                <w:szCs w:val="20"/>
              </w:rPr>
            </w:pPr>
          </w:p>
        </w:tc>
        <w:tc>
          <w:tcPr>
            <w:tcW w:w="1144" w:type="dxa"/>
            <w:vAlign w:val="center"/>
          </w:tcPr>
          <w:p w:rsidR="00451255" w:rsidRPr="00393FA6" w:rsidRDefault="00451255" w:rsidP="005C576B">
            <w:pPr>
              <w:spacing w:before="0"/>
              <w:jc w:val="center"/>
              <w:rPr>
                <w:color w:val="D9D9D9" w:themeColor="background1" w:themeShade="D9"/>
                <w:sz w:val="20"/>
                <w:szCs w:val="20"/>
              </w:rPr>
            </w:pPr>
          </w:p>
        </w:tc>
        <w:tc>
          <w:tcPr>
            <w:tcW w:w="1144" w:type="dxa"/>
            <w:vAlign w:val="center"/>
          </w:tcPr>
          <w:p w:rsidR="00451255" w:rsidRPr="00393FA6" w:rsidRDefault="00451255" w:rsidP="005C576B">
            <w:pPr>
              <w:spacing w:before="0"/>
              <w:jc w:val="center"/>
              <w:rPr>
                <w:color w:val="D9D9D9" w:themeColor="background1" w:themeShade="D9"/>
                <w:sz w:val="20"/>
                <w:szCs w:val="20"/>
              </w:rPr>
            </w:pPr>
            <w:r w:rsidRPr="00393FA6">
              <w:rPr>
                <w:color w:val="D9D9D9" w:themeColor="background1" w:themeShade="D9"/>
                <w:sz w:val="20"/>
                <w:szCs w:val="20"/>
              </w:rPr>
              <w:t>MFD I or II</w:t>
            </w:r>
          </w:p>
        </w:tc>
        <w:tc>
          <w:tcPr>
            <w:tcW w:w="1144" w:type="dxa"/>
            <w:vAlign w:val="center"/>
          </w:tcPr>
          <w:p w:rsidR="00451255" w:rsidRPr="00393FA6" w:rsidRDefault="00451255" w:rsidP="005C576B">
            <w:pPr>
              <w:spacing w:before="0"/>
              <w:jc w:val="center"/>
              <w:rPr>
                <w:color w:val="D9D9D9" w:themeColor="background1" w:themeShade="D9"/>
                <w:sz w:val="20"/>
                <w:szCs w:val="20"/>
              </w:rPr>
            </w:pPr>
            <w:r w:rsidRPr="00393FA6">
              <w:rPr>
                <w:color w:val="D9D9D9" w:themeColor="background1" w:themeShade="D9"/>
                <w:sz w:val="20"/>
                <w:szCs w:val="20"/>
              </w:rPr>
              <w:t>II</w:t>
            </w:r>
          </w:p>
        </w:tc>
        <w:tc>
          <w:tcPr>
            <w:tcW w:w="1144" w:type="dxa"/>
            <w:vAlign w:val="center"/>
          </w:tcPr>
          <w:p w:rsidR="00451255" w:rsidRPr="00393FA6" w:rsidRDefault="00451255" w:rsidP="005C576B">
            <w:pPr>
              <w:spacing w:before="0"/>
              <w:jc w:val="center"/>
              <w:rPr>
                <w:color w:val="D9D9D9" w:themeColor="background1" w:themeShade="D9"/>
                <w:sz w:val="20"/>
                <w:szCs w:val="20"/>
              </w:rPr>
            </w:pPr>
            <w:r w:rsidRPr="00393FA6">
              <w:rPr>
                <w:color w:val="D9D9D9" w:themeColor="background1" w:themeShade="D9"/>
                <w:sz w:val="20"/>
                <w:szCs w:val="20"/>
              </w:rPr>
              <w:t>15</w:t>
            </w:r>
          </w:p>
        </w:tc>
      </w:tr>
      <w:tr w:rsidR="00451255" w:rsidRPr="00393FA6" w:rsidTr="00861907">
        <w:trPr>
          <w:cantSplit/>
          <w:trHeight w:hRule="exact" w:val="255"/>
          <w:jc w:val="center"/>
        </w:trPr>
        <w:tc>
          <w:tcPr>
            <w:tcW w:w="598" w:type="dxa"/>
          </w:tcPr>
          <w:p w:rsidR="00451255" w:rsidRPr="00451255" w:rsidRDefault="00451255" w:rsidP="001728EE">
            <w:pPr>
              <w:spacing w:before="0"/>
              <w:jc w:val="center"/>
              <w:rPr>
                <w:color w:val="000000" w:themeColor="text1"/>
                <w:sz w:val="20"/>
                <w:szCs w:val="20"/>
              </w:rPr>
            </w:pPr>
            <w:r w:rsidRPr="00451255">
              <w:rPr>
                <w:color w:val="000000" w:themeColor="text1"/>
                <w:sz w:val="20"/>
                <w:szCs w:val="20"/>
              </w:rPr>
              <w:t>II-1</w:t>
            </w:r>
            <w:r w:rsidR="001728EE">
              <w:rPr>
                <w:color w:val="000000" w:themeColor="text1"/>
                <w:sz w:val="20"/>
                <w:szCs w:val="20"/>
              </w:rPr>
              <w:t>4</w:t>
            </w:r>
          </w:p>
        </w:tc>
        <w:tc>
          <w:tcPr>
            <w:tcW w:w="2129" w:type="dxa"/>
            <w:vAlign w:val="center"/>
          </w:tcPr>
          <w:p w:rsidR="00451255" w:rsidRPr="00451255" w:rsidRDefault="00451255" w:rsidP="00861907">
            <w:pPr>
              <w:spacing w:before="0"/>
              <w:jc w:val="center"/>
              <w:rPr>
                <w:color w:val="D9D9D9" w:themeColor="background1" w:themeShade="D9"/>
                <w:sz w:val="16"/>
                <w:szCs w:val="16"/>
              </w:rPr>
            </w:pPr>
            <w:r w:rsidRPr="00451255">
              <w:rPr>
                <w:color w:val="000000" w:themeColor="text1"/>
                <w:sz w:val="16"/>
                <w:szCs w:val="16"/>
              </w:rPr>
              <w:t>Any of I-2 to I-5 conditions</w:t>
            </w:r>
          </w:p>
        </w:tc>
        <w:tc>
          <w:tcPr>
            <w:tcW w:w="1144" w:type="dxa"/>
            <w:vAlign w:val="center"/>
          </w:tcPr>
          <w:p w:rsidR="00451255" w:rsidRPr="00393FA6" w:rsidRDefault="00451255" w:rsidP="005C576B">
            <w:pPr>
              <w:spacing w:before="0"/>
              <w:jc w:val="center"/>
              <w:rPr>
                <w:sz w:val="20"/>
                <w:szCs w:val="20"/>
              </w:rPr>
            </w:pPr>
          </w:p>
        </w:tc>
        <w:tc>
          <w:tcPr>
            <w:tcW w:w="1144" w:type="dxa"/>
            <w:vAlign w:val="center"/>
          </w:tcPr>
          <w:p w:rsidR="00451255" w:rsidRPr="00393FA6" w:rsidRDefault="00451255" w:rsidP="005C576B">
            <w:pPr>
              <w:spacing w:before="0"/>
              <w:jc w:val="center"/>
              <w:rPr>
                <w:b/>
                <w:sz w:val="20"/>
                <w:szCs w:val="20"/>
              </w:rPr>
            </w:pPr>
            <w:r w:rsidRPr="00393FA6">
              <w:rPr>
                <w:b/>
                <w:sz w:val="20"/>
                <w:szCs w:val="20"/>
              </w:rPr>
              <w:t>SL-1</w:t>
            </w:r>
          </w:p>
        </w:tc>
        <w:tc>
          <w:tcPr>
            <w:tcW w:w="1144" w:type="dxa"/>
            <w:vAlign w:val="center"/>
          </w:tcPr>
          <w:p w:rsidR="00451255" w:rsidRPr="00393FA6" w:rsidRDefault="00451255" w:rsidP="005C576B">
            <w:pPr>
              <w:spacing w:before="0"/>
              <w:jc w:val="center"/>
              <w:rPr>
                <w:sz w:val="20"/>
                <w:szCs w:val="20"/>
              </w:rPr>
            </w:pPr>
          </w:p>
        </w:tc>
        <w:tc>
          <w:tcPr>
            <w:tcW w:w="1144" w:type="dxa"/>
            <w:vAlign w:val="center"/>
          </w:tcPr>
          <w:p w:rsidR="00451255" w:rsidRPr="00393FA6" w:rsidRDefault="00451255" w:rsidP="005C576B">
            <w:pPr>
              <w:spacing w:before="0"/>
              <w:jc w:val="center"/>
              <w:rPr>
                <w:sz w:val="20"/>
                <w:szCs w:val="20"/>
              </w:rPr>
            </w:pPr>
          </w:p>
        </w:tc>
        <w:tc>
          <w:tcPr>
            <w:tcW w:w="1144" w:type="dxa"/>
            <w:vAlign w:val="center"/>
          </w:tcPr>
          <w:p w:rsidR="00451255" w:rsidRPr="00393FA6" w:rsidRDefault="00451255" w:rsidP="005C576B">
            <w:pPr>
              <w:spacing w:before="0"/>
              <w:jc w:val="center"/>
              <w:rPr>
                <w:sz w:val="20"/>
                <w:szCs w:val="20"/>
              </w:rPr>
            </w:pPr>
            <w:r w:rsidRPr="00393FA6">
              <w:rPr>
                <w:sz w:val="20"/>
                <w:szCs w:val="20"/>
              </w:rPr>
              <w:t>II</w:t>
            </w:r>
          </w:p>
        </w:tc>
        <w:tc>
          <w:tcPr>
            <w:tcW w:w="1144" w:type="dxa"/>
            <w:vAlign w:val="center"/>
          </w:tcPr>
          <w:p w:rsidR="00451255" w:rsidRPr="00393FA6" w:rsidRDefault="00451255" w:rsidP="005C576B">
            <w:pPr>
              <w:spacing w:before="0"/>
              <w:jc w:val="center"/>
              <w:rPr>
                <w:sz w:val="20"/>
                <w:szCs w:val="20"/>
              </w:rPr>
            </w:pPr>
            <w:r w:rsidRPr="00393FA6">
              <w:rPr>
                <w:sz w:val="20"/>
                <w:szCs w:val="20"/>
              </w:rPr>
              <w:t>1</w:t>
            </w:r>
            <w:r w:rsidRPr="007E5B1A">
              <w:rPr>
                <w:sz w:val="16"/>
                <w:szCs w:val="16"/>
                <w:vertAlign w:val="superscript"/>
              </w:rPr>
              <w:t>(1)</w:t>
            </w:r>
          </w:p>
        </w:tc>
      </w:tr>
      <w:tr w:rsidR="00451255" w:rsidRPr="00393FA6" w:rsidTr="00861907">
        <w:trPr>
          <w:cantSplit/>
          <w:trHeight w:hRule="exact" w:val="255"/>
          <w:jc w:val="center"/>
        </w:trPr>
        <w:tc>
          <w:tcPr>
            <w:tcW w:w="598" w:type="dxa"/>
          </w:tcPr>
          <w:p w:rsidR="00451255" w:rsidRPr="00451255" w:rsidRDefault="00451255" w:rsidP="001728EE">
            <w:pPr>
              <w:spacing w:before="0"/>
              <w:jc w:val="center"/>
              <w:rPr>
                <w:color w:val="000000" w:themeColor="text1"/>
                <w:sz w:val="20"/>
                <w:szCs w:val="20"/>
              </w:rPr>
            </w:pPr>
            <w:r w:rsidRPr="00451255">
              <w:rPr>
                <w:color w:val="000000" w:themeColor="text1"/>
                <w:sz w:val="20"/>
                <w:szCs w:val="20"/>
              </w:rPr>
              <w:t>II-1</w:t>
            </w:r>
            <w:r w:rsidR="001728EE">
              <w:rPr>
                <w:color w:val="000000" w:themeColor="text1"/>
                <w:sz w:val="20"/>
                <w:szCs w:val="20"/>
              </w:rPr>
              <w:t>5</w:t>
            </w:r>
          </w:p>
        </w:tc>
        <w:tc>
          <w:tcPr>
            <w:tcW w:w="2129" w:type="dxa"/>
            <w:vAlign w:val="center"/>
          </w:tcPr>
          <w:p w:rsidR="00451255" w:rsidRPr="00451255" w:rsidRDefault="00451255" w:rsidP="00861907">
            <w:pPr>
              <w:spacing w:before="0"/>
              <w:jc w:val="center"/>
              <w:rPr>
                <w:color w:val="D9D9D9" w:themeColor="background1" w:themeShade="D9"/>
                <w:sz w:val="16"/>
                <w:szCs w:val="16"/>
              </w:rPr>
            </w:pPr>
            <w:r w:rsidRPr="00451255">
              <w:rPr>
                <w:color w:val="000000" w:themeColor="text1"/>
                <w:sz w:val="16"/>
                <w:szCs w:val="16"/>
              </w:rPr>
              <w:t>Any of I-2 to I-5 conditions</w:t>
            </w:r>
          </w:p>
        </w:tc>
        <w:tc>
          <w:tcPr>
            <w:tcW w:w="1144" w:type="dxa"/>
            <w:vAlign w:val="center"/>
          </w:tcPr>
          <w:p w:rsidR="00451255" w:rsidRPr="00393FA6" w:rsidRDefault="00451255" w:rsidP="005C576B">
            <w:pPr>
              <w:spacing w:before="0"/>
              <w:jc w:val="center"/>
              <w:rPr>
                <w:color w:val="D9D9D9" w:themeColor="background1" w:themeShade="D9"/>
                <w:sz w:val="20"/>
                <w:szCs w:val="20"/>
              </w:rPr>
            </w:pPr>
          </w:p>
        </w:tc>
        <w:tc>
          <w:tcPr>
            <w:tcW w:w="1144" w:type="dxa"/>
            <w:vAlign w:val="center"/>
          </w:tcPr>
          <w:p w:rsidR="00451255" w:rsidRPr="00393FA6" w:rsidRDefault="00451255" w:rsidP="005C576B">
            <w:pPr>
              <w:spacing w:before="0"/>
              <w:jc w:val="center"/>
              <w:rPr>
                <w:b/>
                <w:color w:val="D9D9D9" w:themeColor="background1" w:themeShade="D9"/>
                <w:sz w:val="20"/>
                <w:szCs w:val="20"/>
              </w:rPr>
            </w:pPr>
            <w:r w:rsidRPr="00393FA6">
              <w:rPr>
                <w:b/>
                <w:color w:val="D9D9D9" w:themeColor="background1" w:themeShade="D9"/>
                <w:sz w:val="20"/>
                <w:szCs w:val="20"/>
              </w:rPr>
              <w:t>SL-1</w:t>
            </w:r>
          </w:p>
        </w:tc>
        <w:tc>
          <w:tcPr>
            <w:tcW w:w="1144" w:type="dxa"/>
            <w:vAlign w:val="center"/>
          </w:tcPr>
          <w:p w:rsidR="00451255" w:rsidRPr="00393FA6" w:rsidRDefault="00451255" w:rsidP="005C576B">
            <w:pPr>
              <w:spacing w:before="0"/>
              <w:jc w:val="center"/>
              <w:rPr>
                <w:color w:val="D9D9D9" w:themeColor="background1" w:themeShade="D9"/>
                <w:sz w:val="20"/>
                <w:szCs w:val="20"/>
              </w:rPr>
            </w:pPr>
            <w:r w:rsidRPr="00393FA6">
              <w:rPr>
                <w:color w:val="D9D9D9" w:themeColor="background1" w:themeShade="D9"/>
                <w:sz w:val="20"/>
                <w:szCs w:val="20"/>
              </w:rPr>
              <w:t>MD I</w:t>
            </w:r>
          </w:p>
        </w:tc>
        <w:tc>
          <w:tcPr>
            <w:tcW w:w="1144" w:type="dxa"/>
            <w:vAlign w:val="center"/>
          </w:tcPr>
          <w:p w:rsidR="00451255" w:rsidRPr="00393FA6" w:rsidRDefault="00451255" w:rsidP="005C576B">
            <w:pPr>
              <w:spacing w:before="0"/>
              <w:jc w:val="center"/>
              <w:rPr>
                <w:color w:val="D9D9D9" w:themeColor="background1" w:themeShade="D9"/>
                <w:sz w:val="20"/>
                <w:szCs w:val="20"/>
              </w:rPr>
            </w:pPr>
          </w:p>
        </w:tc>
        <w:tc>
          <w:tcPr>
            <w:tcW w:w="1144" w:type="dxa"/>
            <w:vAlign w:val="center"/>
          </w:tcPr>
          <w:p w:rsidR="00451255" w:rsidRPr="00393FA6" w:rsidRDefault="00451255" w:rsidP="005C576B">
            <w:pPr>
              <w:spacing w:before="0"/>
              <w:jc w:val="center"/>
              <w:rPr>
                <w:color w:val="D9D9D9" w:themeColor="background1" w:themeShade="D9"/>
                <w:sz w:val="20"/>
                <w:szCs w:val="20"/>
              </w:rPr>
            </w:pPr>
            <w:r w:rsidRPr="00393FA6">
              <w:rPr>
                <w:color w:val="D9D9D9" w:themeColor="background1" w:themeShade="D9"/>
                <w:sz w:val="20"/>
                <w:szCs w:val="20"/>
              </w:rPr>
              <w:t>II</w:t>
            </w:r>
          </w:p>
        </w:tc>
        <w:tc>
          <w:tcPr>
            <w:tcW w:w="1144" w:type="dxa"/>
            <w:vAlign w:val="center"/>
          </w:tcPr>
          <w:p w:rsidR="00451255" w:rsidRPr="00393FA6" w:rsidRDefault="00451255" w:rsidP="005C576B">
            <w:pPr>
              <w:spacing w:before="0"/>
              <w:jc w:val="center"/>
              <w:rPr>
                <w:color w:val="D9D9D9" w:themeColor="background1" w:themeShade="D9"/>
                <w:sz w:val="20"/>
                <w:szCs w:val="20"/>
              </w:rPr>
            </w:pPr>
            <w:r w:rsidRPr="00393FA6">
              <w:rPr>
                <w:color w:val="D9D9D9" w:themeColor="background1" w:themeShade="D9"/>
                <w:sz w:val="20"/>
                <w:szCs w:val="20"/>
              </w:rPr>
              <w:t>1</w:t>
            </w:r>
          </w:p>
        </w:tc>
      </w:tr>
      <w:tr w:rsidR="00451255" w:rsidRPr="00393FA6" w:rsidTr="00861907">
        <w:trPr>
          <w:cantSplit/>
          <w:trHeight w:hRule="exact" w:val="255"/>
          <w:jc w:val="center"/>
        </w:trPr>
        <w:tc>
          <w:tcPr>
            <w:tcW w:w="598" w:type="dxa"/>
          </w:tcPr>
          <w:p w:rsidR="00451255" w:rsidRPr="00451255" w:rsidRDefault="00451255" w:rsidP="001728EE">
            <w:pPr>
              <w:spacing w:before="0"/>
              <w:jc w:val="center"/>
              <w:rPr>
                <w:color w:val="000000" w:themeColor="text1"/>
                <w:sz w:val="20"/>
                <w:szCs w:val="20"/>
              </w:rPr>
            </w:pPr>
            <w:r w:rsidRPr="00451255">
              <w:rPr>
                <w:color w:val="000000" w:themeColor="text1"/>
                <w:sz w:val="20"/>
                <w:szCs w:val="20"/>
              </w:rPr>
              <w:t>II-1</w:t>
            </w:r>
            <w:r w:rsidR="001728EE">
              <w:rPr>
                <w:color w:val="000000" w:themeColor="text1"/>
                <w:sz w:val="20"/>
                <w:szCs w:val="20"/>
              </w:rPr>
              <w:t>6</w:t>
            </w:r>
          </w:p>
        </w:tc>
        <w:tc>
          <w:tcPr>
            <w:tcW w:w="2129" w:type="dxa"/>
            <w:vAlign w:val="center"/>
          </w:tcPr>
          <w:p w:rsidR="00451255" w:rsidRPr="00451255" w:rsidRDefault="00451255" w:rsidP="00861907">
            <w:pPr>
              <w:spacing w:before="0"/>
              <w:jc w:val="center"/>
              <w:rPr>
                <w:color w:val="D9D9D9" w:themeColor="background1" w:themeShade="D9"/>
                <w:sz w:val="16"/>
                <w:szCs w:val="16"/>
              </w:rPr>
            </w:pPr>
            <w:r w:rsidRPr="00451255">
              <w:rPr>
                <w:color w:val="000000" w:themeColor="text1"/>
                <w:sz w:val="16"/>
                <w:szCs w:val="16"/>
              </w:rPr>
              <w:t>Any of I-2 to I-5 conditions</w:t>
            </w:r>
          </w:p>
        </w:tc>
        <w:tc>
          <w:tcPr>
            <w:tcW w:w="1144" w:type="dxa"/>
            <w:vAlign w:val="center"/>
          </w:tcPr>
          <w:p w:rsidR="00451255" w:rsidRPr="00393FA6" w:rsidRDefault="00451255" w:rsidP="005C576B">
            <w:pPr>
              <w:spacing w:before="0"/>
              <w:jc w:val="center"/>
              <w:rPr>
                <w:color w:val="D9D9D9" w:themeColor="background1" w:themeShade="D9"/>
                <w:sz w:val="20"/>
                <w:szCs w:val="20"/>
              </w:rPr>
            </w:pPr>
          </w:p>
        </w:tc>
        <w:tc>
          <w:tcPr>
            <w:tcW w:w="1144" w:type="dxa"/>
            <w:vAlign w:val="center"/>
          </w:tcPr>
          <w:p w:rsidR="00451255" w:rsidRPr="00393FA6" w:rsidRDefault="00451255" w:rsidP="005C576B">
            <w:pPr>
              <w:spacing w:before="0"/>
              <w:jc w:val="center"/>
              <w:rPr>
                <w:b/>
                <w:color w:val="D9D9D9" w:themeColor="background1" w:themeShade="D9"/>
                <w:sz w:val="20"/>
                <w:szCs w:val="20"/>
              </w:rPr>
            </w:pPr>
            <w:r w:rsidRPr="00393FA6">
              <w:rPr>
                <w:b/>
                <w:color w:val="D9D9D9" w:themeColor="background1" w:themeShade="D9"/>
                <w:sz w:val="20"/>
                <w:szCs w:val="20"/>
              </w:rPr>
              <w:t>SL-1</w:t>
            </w:r>
          </w:p>
        </w:tc>
        <w:tc>
          <w:tcPr>
            <w:tcW w:w="1144" w:type="dxa"/>
            <w:vAlign w:val="center"/>
          </w:tcPr>
          <w:p w:rsidR="00451255" w:rsidRPr="00393FA6" w:rsidRDefault="00451255" w:rsidP="005C576B">
            <w:pPr>
              <w:spacing w:before="0"/>
              <w:jc w:val="center"/>
              <w:rPr>
                <w:color w:val="D9D9D9" w:themeColor="background1" w:themeShade="D9"/>
                <w:sz w:val="20"/>
                <w:szCs w:val="20"/>
              </w:rPr>
            </w:pPr>
          </w:p>
        </w:tc>
        <w:tc>
          <w:tcPr>
            <w:tcW w:w="1144" w:type="dxa"/>
            <w:vAlign w:val="center"/>
          </w:tcPr>
          <w:p w:rsidR="00451255" w:rsidRPr="00393FA6" w:rsidRDefault="00451255" w:rsidP="005C576B">
            <w:pPr>
              <w:spacing w:before="0"/>
              <w:jc w:val="center"/>
              <w:rPr>
                <w:color w:val="D9D9D9" w:themeColor="background1" w:themeShade="D9"/>
                <w:sz w:val="20"/>
                <w:szCs w:val="20"/>
              </w:rPr>
            </w:pPr>
            <w:r w:rsidRPr="00393FA6">
              <w:rPr>
                <w:color w:val="D9D9D9" w:themeColor="background1" w:themeShade="D9"/>
                <w:sz w:val="20"/>
                <w:szCs w:val="20"/>
              </w:rPr>
              <w:t>MFD I or II</w:t>
            </w:r>
          </w:p>
        </w:tc>
        <w:tc>
          <w:tcPr>
            <w:tcW w:w="1144" w:type="dxa"/>
            <w:vAlign w:val="center"/>
          </w:tcPr>
          <w:p w:rsidR="00451255" w:rsidRPr="00393FA6" w:rsidRDefault="00451255" w:rsidP="005C576B">
            <w:pPr>
              <w:spacing w:before="0"/>
              <w:jc w:val="center"/>
              <w:rPr>
                <w:color w:val="D9D9D9" w:themeColor="background1" w:themeShade="D9"/>
                <w:sz w:val="20"/>
                <w:szCs w:val="20"/>
              </w:rPr>
            </w:pPr>
            <w:r w:rsidRPr="00393FA6">
              <w:rPr>
                <w:color w:val="D9D9D9" w:themeColor="background1" w:themeShade="D9"/>
                <w:sz w:val="20"/>
                <w:szCs w:val="20"/>
              </w:rPr>
              <w:t>II</w:t>
            </w:r>
          </w:p>
        </w:tc>
        <w:tc>
          <w:tcPr>
            <w:tcW w:w="1144" w:type="dxa"/>
            <w:vAlign w:val="center"/>
          </w:tcPr>
          <w:p w:rsidR="00451255" w:rsidRPr="00393FA6" w:rsidRDefault="00451255" w:rsidP="005C576B">
            <w:pPr>
              <w:spacing w:before="0"/>
              <w:jc w:val="center"/>
              <w:rPr>
                <w:color w:val="D9D9D9" w:themeColor="background1" w:themeShade="D9"/>
                <w:sz w:val="20"/>
                <w:szCs w:val="20"/>
              </w:rPr>
            </w:pPr>
            <w:r w:rsidRPr="00393FA6">
              <w:rPr>
                <w:color w:val="D9D9D9" w:themeColor="background1" w:themeShade="D9"/>
                <w:sz w:val="20"/>
                <w:szCs w:val="20"/>
              </w:rPr>
              <w:t>1</w:t>
            </w:r>
          </w:p>
        </w:tc>
      </w:tr>
      <w:tr w:rsidR="00451255" w:rsidRPr="00393FA6" w:rsidTr="00861907">
        <w:trPr>
          <w:cantSplit/>
          <w:trHeight w:hRule="exact" w:val="255"/>
          <w:jc w:val="center"/>
        </w:trPr>
        <w:tc>
          <w:tcPr>
            <w:tcW w:w="598" w:type="dxa"/>
          </w:tcPr>
          <w:p w:rsidR="00451255" w:rsidRPr="00451255" w:rsidRDefault="00451255" w:rsidP="001728EE">
            <w:pPr>
              <w:spacing w:before="0"/>
              <w:jc w:val="center"/>
              <w:rPr>
                <w:color w:val="000000" w:themeColor="text1"/>
                <w:sz w:val="20"/>
                <w:szCs w:val="20"/>
              </w:rPr>
            </w:pPr>
            <w:r w:rsidRPr="00451255">
              <w:rPr>
                <w:color w:val="000000" w:themeColor="text1"/>
                <w:sz w:val="20"/>
                <w:szCs w:val="20"/>
              </w:rPr>
              <w:t>II-</w:t>
            </w:r>
            <w:r w:rsidR="001728EE">
              <w:rPr>
                <w:color w:val="000000" w:themeColor="text1"/>
                <w:sz w:val="20"/>
                <w:szCs w:val="20"/>
              </w:rPr>
              <w:t>17</w:t>
            </w:r>
          </w:p>
        </w:tc>
        <w:tc>
          <w:tcPr>
            <w:tcW w:w="2129" w:type="dxa"/>
            <w:vAlign w:val="center"/>
          </w:tcPr>
          <w:p w:rsidR="00451255" w:rsidRPr="00451255" w:rsidRDefault="00451255" w:rsidP="00861907">
            <w:pPr>
              <w:spacing w:before="0"/>
              <w:jc w:val="center"/>
              <w:rPr>
                <w:color w:val="D9D9D9" w:themeColor="background1" w:themeShade="D9"/>
                <w:sz w:val="16"/>
                <w:szCs w:val="16"/>
              </w:rPr>
            </w:pPr>
            <w:r w:rsidRPr="00451255">
              <w:rPr>
                <w:color w:val="000000" w:themeColor="text1"/>
                <w:sz w:val="16"/>
                <w:szCs w:val="16"/>
              </w:rPr>
              <w:t>Any of I-2 to I-5 conditions</w:t>
            </w:r>
          </w:p>
        </w:tc>
        <w:tc>
          <w:tcPr>
            <w:tcW w:w="1144" w:type="dxa"/>
            <w:vAlign w:val="center"/>
          </w:tcPr>
          <w:p w:rsidR="00451255" w:rsidRPr="00393FA6" w:rsidRDefault="00451255" w:rsidP="005C576B">
            <w:pPr>
              <w:spacing w:before="0"/>
              <w:jc w:val="center"/>
              <w:rPr>
                <w:color w:val="D9D9D9" w:themeColor="background1" w:themeShade="D9"/>
                <w:sz w:val="20"/>
                <w:szCs w:val="20"/>
              </w:rPr>
            </w:pPr>
          </w:p>
        </w:tc>
        <w:tc>
          <w:tcPr>
            <w:tcW w:w="1144" w:type="dxa"/>
            <w:vAlign w:val="center"/>
          </w:tcPr>
          <w:p w:rsidR="00451255" w:rsidRPr="00393FA6" w:rsidRDefault="00451255" w:rsidP="005C576B">
            <w:pPr>
              <w:spacing w:before="0"/>
              <w:jc w:val="center"/>
              <w:rPr>
                <w:b/>
                <w:color w:val="D9D9D9" w:themeColor="background1" w:themeShade="D9"/>
                <w:sz w:val="20"/>
                <w:szCs w:val="20"/>
              </w:rPr>
            </w:pPr>
            <w:r w:rsidRPr="00393FA6">
              <w:rPr>
                <w:b/>
                <w:color w:val="D9D9D9" w:themeColor="background1" w:themeShade="D9"/>
                <w:sz w:val="20"/>
                <w:szCs w:val="20"/>
              </w:rPr>
              <w:t>SL-1</w:t>
            </w:r>
          </w:p>
        </w:tc>
        <w:tc>
          <w:tcPr>
            <w:tcW w:w="1144" w:type="dxa"/>
            <w:vAlign w:val="center"/>
          </w:tcPr>
          <w:p w:rsidR="00451255" w:rsidRPr="00393FA6" w:rsidRDefault="00451255" w:rsidP="005C576B">
            <w:pPr>
              <w:spacing w:before="0"/>
              <w:jc w:val="center"/>
              <w:rPr>
                <w:color w:val="D9D9D9" w:themeColor="background1" w:themeShade="D9"/>
                <w:sz w:val="20"/>
                <w:szCs w:val="20"/>
              </w:rPr>
            </w:pPr>
            <w:r w:rsidRPr="00393FA6">
              <w:rPr>
                <w:color w:val="D9D9D9" w:themeColor="background1" w:themeShade="D9"/>
                <w:sz w:val="20"/>
                <w:szCs w:val="20"/>
              </w:rPr>
              <w:t>MD I</w:t>
            </w:r>
          </w:p>
        </w:tc>
        <w:tc>
          <w:tcPr>
            <w:tcW w:w="1144" w:type="dxa"/>
            <w:vAlign w:val="center"/>
          </w:tcPr>
          <w:p w:rsidR="00451255" w:rsidRPr="00393FA6" w:rsidRDefault="00451255" w:rsidP="005C576B">
            <w:pPr>
              <w:spacing w:before="0"/>
              <w:jc w:val="center"/>
              <w:rPr>
                <w:color w:val="D9D9D9" w:themeColor="background1" w:themeShade="D9"/>
                <w:sz w:val="20"/>
                <w:szCs w:val="20"/>
              </w:rPr>
            </w:pPr>
            <w:r w:rsidRPr="00393FA6">
              <w:rPr>
                <w:color w:val="D9D9D9" w:themeColor="background1" w:themeShade="D9"/>
                <w:sz w:val="20"/>
                <w:szCs w:val="20"/>
              </w:rPr>
              <w:t>MFD I or II</w:t>
            </w:r>
          </w:p>
        </w:tc>
        <w:tc>
          <w:tcPr>
            <w:tcW w:w="1144" w:type="dxa"/>
            <w:vAlign w:val="center"/>
          </w:tcPr>
          <w:p w:rsidR="00451255" w:rsidRPr="00393FA6" w:rsidRDefault="00451255" w:rsidP="005C576B">
            <w:pPr>
              <w:spacing w:before="0"/>
              <w:jc w:val="center"/>
              <w:rPr>
                <w:color w:val="D9D9D9" w:themeColor="background1" w:themeShade="D9"/>
                <w:sz w:val="20"/>
                <w:szCs w:val="20"/>
              </w:rPr>
            </w:pPr>
            <w:r w:rsidRPr="00393FA6">
              <w:rPr>
                <w:color w:val="D9D9D9" w:themeColor="background1" w:themeShade="D9"/>
                <w:sz w:val="20"/>
                <w:szCs w:val="20"/>
              </w:rPr>
              <w:t>II</w:t>
            </w:r>
          </w:p>
        </w:tc>
        <w:tc>
          <w:tcPr>
            <w:tcW w:w="1144" w:type="dxa"/>
            <w:vAlign w:val="center"/>
          </w:tcPr>
          <w:p w:rsidR="00451255" w:rsidRPr="00393FA6" w:rsidRDefault="00451255" w:rsidP="005C576B">
            <w:pPr>
              <w:keepNext/>
              <w:spacing w:before="0"/>
              <w:jc w:val="center"/>
              <w:rPr>
                <w:color w:val="D9D9D9" w:themeColor="background1" w:themeShade="D9"/>
                <w:sz w:val="20"/>
                <w:szCs w:val="20"/>
              </w:rPr>
            </w:pPr>
            <w:r w:rsidRPr="00393FA6">
              <w:rPr>
                <w:color w:val="D9D9D9" w:themeColor="background1" w:themeShade="D9"/>
                <w:sz w:val="20"/>
                <w:szCs w:val="20"/>
              </w:rPr>
              <w:t>1</w:t>
            </w:r>
          </w:p>
        </w:tc>
      </w:tr>
    </w:tbl>
    <w:p w:rsidR="00945BD8" w:rsidRDefault="00945BD8" w:rsidP="00945BD8">
      <w:pPr>
        <w:pStyle w:val="Caption"/>
        <w:spacing w:before="120"/>
        <w:jc w:val="center"/>
      </w:pPr>
      <w:bookmarkStart w:id="71" w:name="_Ref388865035"/>
      <w:r>
        <w:t xml:space="preserve">Table </w:t>
      </w:r>
      <w:r w:rsidR="00F92E21">
        <w:fldChar w:fldCharType="begin"/>
      </w:r>
      <w:r w:rsidR="00F92E21">
        <w:instrText xml:space="preserve"> SEQ Table \* ARABIC </w:instrText>
      </w:r>
      <w:r w:rsidR="00F92E21">
        <w:fldChar w:fldCharType="separate"/>
      </w:r>
      <w:r w:rsidR="00C064E5">
        <w:rPr>
          <w:noProof/>
        </w:rPr>
        <w:t>12</w:t>
      </w:r>
      <w:r w:rsidR="00F92E21">
        <w:rPr>
          <w:noProof/>
        </w:rPr>
        <w:fldChar w:fldCharType="end"/>
      </w:r>
      <w:bookmarkEnd w:id="71"/>
      <w:r>
        <w:t xml:space="preserve"> – </w:t>
      </w:r>
      <w:proofErr w:type="spellStart"/>
      <w:r>
        <w:t>Cat.I</w:t>
      </w:r>
      <w:proofErr w:type="spellEnd"/>
      <w:r>
        <w:t xml:space="preserve"> and II Load Combinations from ITER Load Specification (222QGL v6.0)</w:t>
      </w:r>
    </w:p>
    <w:p w:rsidR="00945BD8" w:rsidRPr="007E5B1A" w:rsidRDefault="00945BD8" w:rsidP="00195B2C">
      <w:pPr>
        <w:pStyle w:val="ListParagraph"/>
        <w:numPr>
          <w:ilvl w:val="0"/>
          <w:numId w:val="11"/>
        </w:numPr>
        <w:spacing w:before="0" w:after="200" w:line="276" w:lineRule="auto"/>
        <w:ind w:left="567"/>
        <w:jc w:val="left"/>
        <w:rPr>
          <w:sz w:val="16"/>
          <w:szCs w:val="16"/>
        </w:rPr>
      </w:pPr>
      <w:r w:rsidRPr="007E5B1A">
        <w:rPr>
          <w:sz w:val="16"/>
          <w:szCs w:val="16"/>
        </w:rPr>
        <w:t>As this event has a return period of more than 100 years it is expected to occur only once in the machine life. For investment protections it is assumed to occur 5 times. Assume 10 cycles per event for fatigue calculations.</w:t>
      </w:r>
    </w:p>
    <w:p w:rsidR="003D3390" w:rsidRDefault="006C1778" w:rsidP="00BE22DE">
      <w:r>
        <w:t xml:space="preserve">Using data from </w:t>
      </w:r>
      <w:r>
        <w:fldChar w:fldCharType="begin"/>
      </w:r>
      <w:r>
        <w:instrText xml:space="preserve"> REF _Ref388865035 \h </w:instrText>
      </w:r>
      <w:r>
        <w:fldChar w:fldCharType="separate"/>
      </w:r>
      <w:r w:rsidR="00C064E5">
        <w:t xml:space="preserve">Table </w:t>
      </w:r>
      <w:r w:rsidR="00C064E5">
        <w:rPr>
          <w:noProof/>
        </w:rPr>
        <w:t>12</w:t>
      </w:r>
      <w:r>
        <w:fldChar w:fldCharType="end"/>
      </w:r>
      <w:r>
        <w:t xml:space="preserve"> </w:t>
      </w:r>
      <w:r w:rsidR="006641C0" w:rsidRPr="006641C0">
        <w:t xml:space="preserve">(events listed in bold) and adding system specific combinations (events shown in normal type), the resulting load combinations to be considered for the </w:t>
      </w:r>
      <w:r w:rsidR="00343685">
        <w:t>TCPH</w:t>
      </w:r>
      <w:r>
        <w:t xml:space="preserve"> load combinations are given in</w:t>
      </w:r>
      <w:r w:rsidR="00C0097C">
        <w:t xml:space="preserve"> </w:t>
      </w:r>
      <w:r w:rsidR="00C0097C">
        <w:fldChar w:fldCharType="begin"/>
      </w:r>
      <w:r w:rsidR="00C0097C">
        <w:instrText xml:space="preserve"> REF _Ref397349526 \h </w:instrText>
      </w:r>
      <w:r w:rsidR="00C0097C">
        <w:fldChar w:fldCharType="separate"/>
      </w:r>
      <w:r w:rsidR="00C064E5">
        <w:t xml:space="preserve">Table </w:t>
      </w:r>
      <w:r w:rsidR="00C064E5">
        <w:rPr>
          <w:noProof/>
        </w:rPr>
        <w:t>13</w:t>
      </w:r>
      <w:r w:rsidR="00C0097C">
        <w:fldChar w:fldCharType="end"/>
      </w:r>
      <w:r w:rsidR="006641C0" w:rsidRPr="006641C0">
        <w:t>.</w:t>
      </w:r>
      <w:r w:rsidR="00861907">
        <w:t xml:space="preserve"> This table is to be used for plastic collapse, local failure, ratcheting and buckling assessments.</w:t>
      </w:r>
    </w:p>
    <w:p w:rsidR="003D3390" w:rsidRDefault="003D3390" w:rsidP="003D3390">
      <w:r>
        <w:br w:type="page"/>
      </w:r>
    </w:p>
    <w:p w:rsidR="000F492B" w:rsidRDefault="000F492B" w:rsidP="000F492B"/>
    <w:tbl>
      <w:tblPr>
        <w:tblW w:w="6051" w:type="dxa"/>
        <w:jc w:val="center"/>
        <w:tblInd w:w="-13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32"/>
        <w:gridCol w:w="819"/>
      </w:tblGrid>
      <w:tr w:rsidR="00E36F4C" w:rsidRPr="00132F93" w:rsidTr="00E36F4C">
        <w:trPr>
          <w:trHeight w:val="425"/>
          <w:jc w:val="center"/>
        </w:trPr>
        <w:tc>
          <w:tcPr>
            <w:tcW w:w="5232" w:type="dxa"/>
            <w:shd w:val="clear" w:color="auto" w:fill="auto"/>
            <w:vAlign w:val="center"/>
            <w:hideMark/>
          </w:tcPr>
          <w:p w:rsidR="00E36F4C" w:rsidRPr="006641C0" w:rsidRDefault="00E36F4C" w:rsidP="00B7610F">
            <w:pPr>
              <w:jc w:val="left"/>
              <w:rPr>
                <w:rFonts w:eastAsia="Times New Roman"/>
                <w:b/>
                <w:bCs/>
                <w:color w:val="000000"/>
                <w:sz w:val="20"/>
                <w:szCs w:val="20"/>
                <w:lang w:eastAsia="en-GB"/>
              </w:rPr>
            </w:pPr>
            <w:r w:rsidRPr="006641C0">
              <w:rPr>
                <w:rFonts w:eastAsia="Times-Roman"/>
                <w:b/>
                <w:bCs/>
                <w:color w:val="000000"/>
                <w:sz w:val="20"/>
                <w:szCs w:val="20"/>
                <w:lang w:val="en-US" w:eastAsia="en-GB"/>
              </w:rPr>
              <w:t>Event</w:t>
            </w:r>
          </w:p>
        </w:tc>
        <w:tc>
          <w:tcPr>
            <w:tcW w:w="819" w:type="dxa"/>
            <w:shd w:val="clear" w:color="auto" w:fill="auto"/>
            <w:vAlign w:val="center"/>
            <w:hideMark/>
          </w:tcPr>
          <w:p w:rsidR="00E36F4C" w:rsidRPr="006641C0" w:rsidRDefault="00E36F4C" w:rsidP="007910BD">
            <w:pPr>
              <w:jc w:val="center"/>
              <w:rPr>
                <w:rFonts w:eastAsia="Times New Roman"/>
                <w:b/>
                <w:bCs/>
                <w:color w:val="000000"/>
                <w:sz w:val="20"/>
                <w:szCs w:val="20"/>
                <w:lang w:eastAsia="en-GB"/>
              </w:rPr>
            </w:pPr>
            <w:r w:rsidRPr="006641C0">
              <w:rPr>
                <w:rFonts w:eastAsia="Times-Roman"/>
                <w:b/>
                <w:bCs/>
                <w:color w:val="000000"/>
                <w:sz w:val="20"/>
                <w:szCs w:val="20"/>
                <w:lang w:val="en-US" w:eastAsia="en-GB"/>
              </w:rPr>
              <w:t>Cat.</w:t>
            </w:r>
          </w:p>
        </w:tc>
      </w:tr>
      <w:tr w:rsidR="00E36F4C" w:rsidRPr="00132F93" w:rsidTr="00E36F4C">
        <w:trPr>
          <w:trHeight w:hRule="exact" w:val="255"/>
          <w:jc w:val="center"/>
        </w:trPr>
        <w:tc>
          <w:tcPr>
            <w:tcW w:w="5232" w:type="dxa"/>
            <w:shd w:val="clear" w:color="auto" w:fill="auto"/>
            <w:vAlign w:val="center"/>
          </w:tcPr>
          <w:p w:rsidR="00E36F4C" w:rsidRPr="006641C0" w:rsidRDefault="00E36F4C" w:rsidP="00362EF1">
            <w:pPr>
              <w:spacing w:before="0"/>
              <w:jc w:val="left"/>
              <w:rPr>
                <w:rFonts w:eastAsia="Times New Roman"/>
                <w:color w:val="000000"/>
                <w:sz w:val="20"/>
                <w:szCs w:val="20"/>
                <w:lang w:val="en-US" w:eastAsia="en-GB"/>
              </w:rPr>
            </w:pPr>
            <w:r>
              <w:rPr>
                <w:rFonts w:eastAsia="Times New Roman"/>
                <w:color w:val="000000"/>
                <w:sz w:val="20"/>
                <w:szCs w:val="20"/>
                <w:lang w:val="en-US" w:eastAsia="en-GB"/>
              </w:rPr>
              <w:t>Lifting/A</w:t>
            </w:r>
            <w:r w:rsidRPr="006641C0">
              <w:rPr>
                <w:rFonts w:eastAsia="Times New Roman"/>
                <w:color w:val="000000"/>
                <w:sz w:val="20"/>
                <w:szCs w:val="20"/>
                <w:lang w:val="en-US" w:eastAsia="en-GB"/>
              </w:rPr>
              <w:t>ssembly</w:t>
            </w:r>
            <w:r>
              <w:rPr>
                <w:rFonts w:eastAsia="Times New Roman"/>
                <w:color w:val="000000"/>
                <w:sz w:val="20"/>
                <w:szCs w:val="20"/>
                <w:lang w:val="en-US" w:eastAsia="en-GB"/>
              </w:rPr>
              <w:t>/RH + SL-1</w:t>
            </w:r>
          </w:p>
        </w:tc>
        <w:tc>
          <w:tcPr>
            <w:tcW w:w="819" w:type="dxa"/>
            <w:shd w:val="clear" w:color="auto" w:fill="auto"/>
            <w:vAlign w:val="center"/>
          </w:tcPr>
          <w:p w:rsidR="00E36F4C" w:rsidRPr="006641C0" w:rsidRDefault="00E36F4C" w:rsidP="00362EF1">
            <w:pPr>
              <w:spacing w:before="0"/>
              <w:jc w:val="center"/>
              <w:rPr>
                <w:rFonts w:eastAsia="Times New Roman"/>
                <w:color w:val="000000"/>
                <w:sz w:val="20"/>
                <w:szCs w:val="20"/>
                <w:lang w:val="en-US" w:eastAsia="en-GB"/>
              </w:rPr>
            </w:pPr>
            <w:r>
              <w:rPr>
                <w:rFonts w:eastAsia="Times New Roman"/>
                <w:color w:val="000000"/>
                <w:sz w:val="20"/>
                <w:szCs w:val="20"/>
                <w:lang w:val="en-US" w:eastAsia="en-GB"/>
              </w:rPr>
              <w:t>II</w:t>
            </w:r>
          </w:p>
        </w:tc>
      </w:tr>
      <w:tr w:rsidR="00E36F4C" w:rsidRPr="00132F93" w:rsidTr="00E36F4C">
        <w:trPr>
          <w:trHeight w:hRule="exact" w:val="255"/>
          <w:jc w:val="center"/>
        </w:trPr>
        <w:tc>
          <w:tcPr>
            <w:tcW w:w="5232" w:type="dxa"/>
            <w:shd w:val="clear" w:color="auto" w:fill="auto"/>
            <w:noWrap/>
            <w:vAlign w:val="center"/>
          </w:tcPr>
          <w:p w:rsidR="00E36F4C" w:rsidRDefault="00E36F4C" w:rsidP="00512EBE">
            <w:pPr>
              <w:spacing w:before="0"/>
              <w:jc w:val="left"/>
              <w:rPr>
                <w:rFonts w:eastAsia="Times New Roman"/>
                <w:b/>
                <w:color w:val="000000"/>
                <w:sz w:val="20"/>
                <w:szCs w:val="20"/>
                <w:lang w:val="en-US" w:eastAsia="en-GB"/>
              </w:rPr>
            </w:pPr>
            <w:r>
              <w:rPr>
                <w:rFonts w:eastAsia="Times New Roman"/>
                <w:b/>
                <w:color w:val="000000"/>
                <w:sz w:val="20"/>
                <w:szCs w:val="20"/>
                <w:lang w:val="en-US" w:eastAsia="en-GB"/>
              </w:rPr>
              <w:t>NO (100K REGEN)</w:t>
            </w:r>
            <w:r w:rsidRPr="006641C0">
              <w:rPr>
                <w:rFonts w:eastAsia="Times New Roman"/>
                <w:b/>
                <w:color w:val="000000"/>
                <w:sz w:val="20"/>
                <w:szCs w:val="20"/>
                <w:lang w:val="en-US" w:eastAsia="en-GB"/>
              </w:rPr>
              <w:t xml:space="preserve"> + VDE II</w:t>
            </w:r>
            <w:r>
              <w:rPr>
                <w:rFonts w:eastAsia="Times New Roman"/>
                <w:b/>
                <w:color w:val="000000"/>
                <w:sz w:val="20"/>
                <w:szCs w:val="20"/>
                <w:lang w:val="en-US" w:eastAsia="en-GB"/>
              </w:rPr>
              <w:t xml:space="preserve"> </w:t>
            </w:r>
            <w:r w:rsidRPr="00F96487">
              <w:rPr>
                <w:rFonts w:eastAsia="Times New Roman"/>
                <w:b/>
                <w:color w:val="000000"/>
                <w:sz w:val="16"/>
                <w:szCs w:val="16"/>
                <w:lang w:val="en-US" w:eastAsia="en-GB"/>
              </w:rPr>
              <w:t>(1)</w:t>
            </w:r>
          </w:p>
        </w:tc>
        <w:tc>
          <w:tcPr>
            <w:tcW w:w="819" w:type="dxa"/>
            <w:shd w:val="clear" w:color="auto" w:fill="auto"/>
            <w:noWrap/>
            <w:vAlign w:val="center"/>
          </w:tcPr>
          <w:p w:rsidR="00E36F4C" w:rsidRDefault="00E36F4C" w:rsidP="005C576B">
            <w:pPr>
              <w:spacing w:before="0"/>
              <w:jc w:val="center"/>
              <w:rPr>
                <w:rFonts w:eastAsia="Times New Roman"/>
                <w:color w:val="000000"/>
                <w:sz w:val="20"/>
                <w:szCs w:val="20"/>
                <w:lang w:val="en-US" w:eastAsia="en-GB"/>
              </w:rPr>
            </w:pPr>
            <w:r w:rsidRPr="006641C0">
              <w:rPr>
                <w:rFonts w:eastAsia="Times New Roman"/>
                <w:color w:val="000000"/>
                <w:sz w:val="20"/>
                <w:szCs w:val="20"/>
                <w:lang w:val="en-US" w:eastAsia="en-GB"/>
              </w:rPr>
              <w:t>II</w:t>
            </w:r>
          </w:p>
        </w:tc>
      </w:tr>
      <w:tr w:rsidR="00E36F4C" w:rsidRPr="00132F93" w:rsidTr="00E36F4C">
        <w:trPr>
          <w:trHeight w:hRule="exact" w:val="255"/>
          <w:jc w:val="center"/>
        </w:trPr>
        <w:tc>
          <w:tcPr>
            <w:tcW w:w="5232" w:type="dxa"/>
            <w:shd w:val="clear" w:color="auto" w:fill="auto"/>
            <w:noWrap/>
            <w:vAlign w:val="center"/>
          </w:tcPr>
          <w:p w:rsidR="00E36F4C" w:rsidRDefault="00E36F4C" w:rsidP="00512EBE">
            <w:pPr>
              <w:spacing w:before="0"/>
              <w:jc w:val="left"/>
              <w:rPr>
                <w:rFonts w:eastAsia="Times New Roman"/>
                <w:b/>
                <w:color w:val="000000"/>
                <w:sz w:val="20"/>
                <w:szCs w:val="20"/>
                <w:lang w:val="en-US" w:eastAsia="en-GB"/>
              </w:rPr>
            </w:pPr>
            <w:r>
              <w:rPr>
                <w:rFonts w:eastAsia="Times New Roman"/>
                <w:b/>
                <w:color w:val="000000"/>
                <w:sz w:val="20"/>
                <w:szCs w:val="20"/>
                <w:lang w:val="en-US" w:eastAsia="en-GB"/>
              </w:rPr>
              <w:t>NO (100K REGEN)</w:t>
            </w:r>
            <w:r w:rsidRPr="006641C0">
              <w:rPr>
                <w:rFonts w:eastAsia="Times New Roman"/>
                <w:b/>
                <w:color w:val="000000"/>
                <w:sz w:val="20"/>
                <w:szCs w:val="20"/>
                <w:lang w:val="en-US" w:eastAsia="en-GB"/>
              </w:rPr>
              <w:t xml:space="preserve"> +</w:t>
            </w:r>
            <w:r>
              <w:rPr>
                <w:rFonts w:eastAsia="Times New Roman"/>
                <w:b/>
                <w:color w:val="000000"/>
                <w:sz w:val="20"/>
                <w:szCs w:val="20"/>
                <w:lang w:val="en-US" w:eastAsia="en-GB"/>
              </w:rPr>
              <w:t xml:space="preserve"> VV ICE II + VDE II </w:t>
            </w:r>
            <w:r w:rsidRPr="00F96487">
              <w:rPr>
                <w:rFonts w:eastAsia="Times New Roman"/>
                <w:b/>
                <w:color w:val="000000"/>
                <w:sz w:val="16"/>
                <w:szCs w:val="16"/>
                <w:lang w:val="en-US" w:eastAsia="en-GB"/>
              </w:rPr>
              <w:t>(1)</w:t>
            </w:r>
          </w:p>
        </w:tc>
        <w:tc>
          <w:tcPr>
            <w:tcW w:w="819" w:type="dxa"/>
            <w:shd w:val="clear" w:color="auto" w:fill="auto"/>
            <w:noWrap/>
            <w:vAlign w:val="center"/>
          </w:tcPr>
          <w:p w:rsidR="00E36F4C" w:rsidRDefault="00E36F4C" w:rsidP="005C576B">
            <w:pPr>
              <w:spacing w:before="0"/>
              <w:jc w:val="center"/>
              <w:rPr>
                <w:rFonts w:eastAsia="Times New Roman"/>
                <w:color w:val="000000"/>
                <w:sz w:val="20"/>
                <w:szCs w:val="20"/>
                <w:lang w:val="en-US" w:eastAsia="en-GB"/>
              </w:rPr>
            </w:pPr>
            <w:r>
              <w:rPr>
                <w:rFonts w:eastAsia="Times New Roman"/>
                <w:color w:val="000000"/>
                <w:sz w:val="20"/>
                <w:szCs w:val="20"/>
                <w:lang w:val="en-US" w:eastAsia="en-GB"/>
              </w:rPr>
              <w:t>II</w:t>
            </w:r>
          </w:p>
        </w:tc>
      </w:tr>
      <w:tr w:rsidR="00E36F4C" w:rsidRPr="00132F93" w:rsidTr="00E36F4C">
        <w:trPr>
          <w:trHeight w:hRule="exact" w:val="255"/>
          <w:jc w:val="center"/>
        </w:trPr>
        <w:tc>
          <w:tcPr>
            <w:tcW w:w="5232" w:type="dxa"/>
            <w:shd w:val="clear" w:color="auto" w:fill="auto"/>
            <w:noWrap/>
            <w:vAlign w:val="center"/>
          </w:tcPr>
          <w:p w:rsidR="00E36F4C" w:rsidRPr="006641C0" w:rsidRDefault="00E36F4C" w:rsidP="00512EBE">
            <w:pPr>
              <w:spacing w:before="0"/>
              <w:jc w:val="left"/>
              <w:rPr>
                <w:rFonts w:eastAsia="Times New Roman"/>
                <w:b/>
                <w:color w:val="000000"/>
                <w:sz w:val="20"/>
                <w:szCs w:val="20"/>
                <w:lang w:val="en-US" w:eastAsia="en-GB"/>
              </w:rPr>
            </w:pPr>
            <w:r>
              <w:rPr>
                <w:rFonts w:eastAsia="Times New Roman"/>
                <w:b/>
                <w:color w:val="000000"/>
                <w:sz w:val="20"/>
                <w:szCs w:val="20"/>
                <w:lang w:val="en-US" w:eastAsia="en-GB"/>
              </w:rPr>
              <w:t>NO (100K REGEN)</w:t>
            </w:r>
            <w:r w:rsidRPr="006641C0">
              <w:rPr>
                <w:rFonts w:eastAsia="Times New Roman"/>
                <w:b/>
                <w:color w:val="000000"/>
                <w:sz w:val="20"/>
                <w:szCs w:val="20"/>
                <w:lang w:val="en-US" w:eastAsia="en-GB"/>
              </w:rPr>
              <w:t xml:space="preserve"> +</w:t>
            </w:r>
            <w:r>
              <w:rPr>
                <w:rFonts w:eastAsia="Times New Roman"/>
                <w:b/>
                <w:color w:val="000000"/>
                <w:sz w:val="20"/>
                <w:szCs w:val="20"/>
                <w:lang w:val="en-US" w:eastAsia="en-GB"/>
              </w:rPr>
              <w:t xml:space="preserve">VV ICE II </w:t>
            </w:r>
            <w:r w:rsidRPr="00F96487">
              <w:rPr>
                <w:rFonts w:eastAsia="Times New Roman"/>
                <w:b/>
                <w:color w:val="000000"/>
                <w:sz w:val="16"/>
                <w:szCs w:val="16"/>
                <w:lang w:val="en-US" w:eastAsia="en-GB"/>
              </w:rPr>
              <w:t>(1)</w:t>
            </w:r>
          </w:p>
        </w:tc>
        <w:tc>
          <w:tcPr>
            <w:tcW w:w="819" w:type="dxa"/>
            <w:shd w:val="clear" w:color="auto" w:fill="auto"/>
            <w:noWrap/>
            <w:vAlign w:val="center"/>
          </w:tcPr>
          <w:p w:rsidR="00E36F4C" w:rsidRPr="006641C0" w:rsidRDefault="00E36F4C" w:rsidP="005C576B">
            <w:pPr>
              <w:spacing w:before="0"/>
              <w:jc w:val="center"/>
              <w:rPr>
                <w:rFonts w:eastAsia="Times New Roman"/>
                <w:color w:val="000000"/>
                <w:sz w:val="20"/>
                <w:szCs w:val="20"/>
                <w:lang w:val="en-US" w:eastAsia="en-GB"/>
              </w:rPr>
            </w:pPr>
            <w:r>
              <w:rPr>
                <w:rFonts w:eastAsia="Times New Roman"/>
                <w:color w:val="000000"/>
                <w:sz w:val="20"/>
                <w:szCs w:val="20"/>
                <w:lang w:val="en-US" w:eastAsia="en-GB"/>
              </w:rPr>
              <w:t>II</w:t>
            </w:r>
          </w:p>
        </w:tc>
      </w:tr>
      <w:tr w:rsidR="00E36F4C" w:rsidRPr="00132F93" w:rsidTr="00E36F4C">
        <w:trPr>
          <w:trHeight w:hRule="exact" w:val="255"/>
          <w:jc w:val="center"/>
        </w:trPr>
        <w:tc>
          <w:tcPr>
            <w:tcW w:w="5232" w:type="dxa"/>
            <w:shd w:val="clear" w:color="auto" w:fill="auto"/>
            <w:vAlign w:val="center"/>
          </w:tcPr>
          <w:p w:rsidR="00E36F4C" w:rsidRPr="009502B7" w:rsidRDefault="00E36F4C" w:rsidP="00512EBE">
            <w:pPr>
              <w:spacing w:before="0"/>
              <w:jc w:val="left"/>
              <w:rPr>
                <w:rFonts w:eastAsia="Times New Roman"/>
                <w:color w:val="000000"/>
                <w:sz w:val="20"/>
                <w:szCs w:val="20"/>
                <w:lang w:val="en-US" w:eastAsia="en-GB"/>
              </w:rPr>
            </w:pPr>
            <w:r>
              <w:rPr>
                <w:rFonts w:eastAsia="Times New Roman"/>
                <w:color w:val="000000"/>
                <w:sz w:val="20"/>
                <w:szCs w:val="20"/>
                <w:lang w:val="en-US" w:eastAsia="en-GB"/>
              </w:rPr>
              <w:t xml:space="preserve">VV BK </w:t>
            </w:r>
            <w:r>
              <w:rPr>
                <w:sz w:val="20"/>
                <w:szCs w:val="20"/>
                <w:lang w:eastAsia="en-GB"/>
              </w:rPr>
              <w:t xml:space="preserve">(100K REGEN) </w:t>
            </w:r>
            <w:r>
              <w:rPr>
                <w:rFonts w:eastAsia="Times New Roman"/>
                <w:color w:val="000000"/>
                <w:sz w:val="20"/>
                <w:szCs w:val="20"/>
                <w:lang w:val="en-US" w:eastAsia="en-GB"/>
              </w:rPr>
              <w:t xml:space="preserve">+ VV ICE II </w:t>
            </w:r>
            <w:r w:rsidRPr="009502B7">
              <w:rPr>
                <w:rFonts w:eastAsia="Times New Roman"/>
                <w:color w:val="000000"/>
                <w:sz w:val="16"/>
                <w:szCs w:val="16"/>
                <w:lang w:val="en-US" w:eastAsia="en-GB"/>
              </w:rPr>
              <w:t>(1)</w:t>
            </w:r>
            <w:r>
              <w:rPr>
                <w:rFonts w:eastAsia="Times New Roman"/>
                <w:color w:val="000000"/>
                <w:sz w:val="16"/>
                <w:szCs w:val="16"/>
                <w:lang w:val="en-US" w:eastAsia="en-GB"/>
              </w:rPr>
              <w:t xml:space="preserve"> (2)</w:t>
            </w:r>
          </w:p>
        </w:tc>
        <w:tc>
          <w:tcPr>
            <w:tcW w:w="819" w:type="dxa"/>
            <w:shd w:val="clear" w:color="auto" w:fill="auto"/>
            <w:vAlign w:val="center"/>
          </w:tcPr>
          <w:p w:rsidR="00E36F4C" w:rsidRPr="006641C0" w:rsidRDefault="00E36F4C" w:rsidP="009502B7">
            <w:pPr>
              <w:spacing w:before="0"/>
              <w:jc w:val="center"/>
              <w:rPr>
                <w:rFonts w:eastAsia="Times New Roman"/>
                <w:color w:val="000000"/>
                <w:sz w:val="20"/>
                <w:szCs w:val="20"/>
                <w:lang w:val="en-US" w:eastAsia="en-GB"/>
              </w:rPr>
            </w:pPr>
            <w:r>
              <w:rPr>
                <w:rFonts w:eastAsia="Times New Roman"/>
                <w:color w:val="000000"/>
                <w:sz w:val="20"/>
                <w:szCs w:val="20"/>
                <w:lang w:val="en-US" w:eastAsia="en-GB"/>
              </w:rPr>
              <w:t>II</w:t>
            </w:r>
          </w:p>
        </w:tc>
      </w:tr>
      <w:tr w:rsidR="00E36F4C" w:rsidRPr="00132F93" w:rsidTr="00E36F4C">
        <w:trPr>
          <w:trHeight w:hRule="exact" w:val="255"/>
          <w:jc w:val="center"/>
        </w:trPr>
        <w:tc>
          <w:tcPr>
            <w:tcW w:w="5232" w:type="dxa"/>
            <w:shd w:val="clear" w:color="auto" w:fill="auto"/>
            <w:vAlign w:val="center"/>
          </w:tcPr>
          <w:p w:rsidR="00E36F4C" w:rsidRPr="006641C0" w:rsidRDefault="00E36F4C" w:rsidP="00512EBE">
            <w:pPr>
              <w:spacing w:before="0"/>
              <w:jc w:val="left"/>
              <w:rPr>
                <w:rFonts w:eastAsia="Times New Roman"/>
                <w:b/>
                <w:color w:val="000000"/>
                <w:sz w:val="20"/>
                <w:szCs w:val="20"/>
                <w:lang w:val="en-US" w:eastAsia="en-GB"/>
              </w:rPr>
            </w:pPr>
            <w:r>
              <w:rPr>
                <w:rFonts w:eastAsia="Times New Roman"/>
                <w:b/>
                <w:color w:val="000000"/>
                <w:sz w:val="20"/>
                <w:szCs w:val="20"/>
                <w:lang w:val="en-US" w:eastAsia="en-GB"/>
              </w:rPr>
              <w:t>NO (100K REGEN)</w:t>
            </w:r>
            <w:r w:rsidRPr="006641C0">
              <w:rPr>
                <w:rFonts w:eastAsia="Times New Roman"/>
                <w:b/>
                <w:color w:val="000000"/>
                <w:sz w:val="20"/>
                <w:szCs w:val="20"/>
                <w:lang w:val="en-US" w:eastAsia="en-GB"/>
              </w:rPr>
              <w:t xml:space="preserve"> + Cr ICE II</w:t>
            </w:r>
            <w:r>
              <w:rPr>
                <w:rFonts w:eastAsia="Times New Roman"/>
                <w:b/>
                <w:color w:val="000000"/>
                <w:sz w:val="20"/>
                <w:szCs w:val="20"/>
                <w:lang w:val="en-US" w:eastAsia="en-GB"/>
              </w:rPr>
              <w:t xml:space="preserve"> </w:t>
            </w:r>
            <w:r w:rsidRPr="00F96487">
              <w:rPr>
                <w:rFonts w:eastAsia="Times New Roman"/>
                <w:b/>
                <w:color w:val="000000"/>
                <w:sz w:val="16"/>
                <w:szCs w:val="16"/>
                <w:lang w:val="en-US" w:eastAsia="en-GB"/>
              </w:rPr>
              <w:t>(1)</w:t>
            </w:r>
          </w:p>
        </w:tc>
        <w:tc>
          <w:tcPr>
            <w:tcW w:w="819" w:type="dxa"/>
            <w:shd w:val="clear" w:color="auto" w:fill="auto"/>
            <w:vAlign w:val="center"/>
          </w:tcPr>
          <w:p w:rsidR="00E36F4C" w:rsidRPr="006641C0" w:rsidRDefault="00E36F4C" w:rsidP="005C576B">
            <w:pPr>
              <w:spacing w:before="0"/>
              <w:jc w:val="center"/>
              <w:rPr>
                <w:rFonts w:eastAsia="Times New Roman"/>
                <w:color w:val="000000"/>
                <w:sz w:val="20"/>
                <w:szCs w:val="20"/>
                <w:lang w:val="en-US" w:eastAsia="en-GB"/>
              </w:rPr>
            </w:pPr>
            <w:r>
              <w:rPr>
                <w:rFonts w:eastAsia="Times New Roman"/>
                <w:color w:val="000000"/>
                <w:sz w:val="20"/>
                <w:szCs w:val="20"/>
                <w:lang w:val="en-US" w:eastAsia="en-GB"/>
              </w:rPr>
              <w:t>II</w:t>
            </w:r>
          </w:p>
        </w:tc>
      </w:tr>
      <w:tr w:rsidR="00E36F4C" w:rsidRPr="00132F93" w:rsidTr="00E36F4C">
        <w:trPr>
          <w:trHeight w:hRule="exact" w:val="255"/>
          <w:jc w:val="center"/>
        </w:trPr>
        <w:tc>
          <w:tcPr>
            <w:tcW w:w="5232" w:type="dxa"/>
            <w:shd w:val="clear" w:color="auto" w:fill="auto"/>
            <w:noWrap/>
            <w:vAlign w:val="center"/>
          </w:tcPr>
          <w:p w:rsidR="00E36F4C" w:rsidRPr="009502B7" w:rsidRDefault="00E36F4C" w:rsidP="00C77E13">
            <w:pPr>
              <w:spacing w:before="0"/>
              <w:jc w:val="left"/>
              <w:rPr>
                <w:rFonts w:eastAsia="Times New Roman"/>
                <w:color w:val="000000"/>
                <w:sz w:val="20"/>
                <w:szCs w:val="20"/>
                <w:lang w:val="en-US" w:eastAsia="en-GB"/>
              </w:rPr>
            </w:pPr>
            <w:r>
              <w:rPr>
                <w:rFonts w:eastAsia="Times New Roman"/>
                <w:color w:val="000000"/>
                <w:sz w:val="20"/>
                <w:szCs w:val="20"/>
                <w:lang w:val="en-US" w:eastAsia="en-GB"/>
              </w:rPr>
              <w:t xml:space="preserve">VV BK </w:t>
            </w:r>
            <w:r>
              <w:rPr>
                <w:sz w:val="20"/>
                <w:szCs w:val="20"/>
                <w:lang w:eastAsia="en-GB"/>
              </w:rPr>
              <w:t>(100K REGEN)</w:t>
            </w:r>
            <w:r>
              <w:rPr>
                <w:rFonts w:eastAsia="Times New Roman"/>
                <w:color w:val="000000"/>
                <w:sz w:val="20"/>
                <w:szCs w:val="20"/>
                <w:lang w:val="en-US" w:eastAsia="en-GB"/>
              </w:rPr>
              <w:t xml:space="preserve"> + Cr ICE II </w:t>
            </w:r>
            <w:r w:rsidRPr="009502B7">
              <w:rPr>
                <w:rFonts w:eastAsia="Times New Roman"/>
                <w:color w:val="000000"/>
                <w:sz w:val="16"/>
                <w:szCs w:val="16"/>
                <w:lang w:val="en-US" w:eastAsia="en-GB"/>
              </w:rPr>
              <w:t>(1)</w:t>
            </w:r>
          </w:p>
        </w:tc>
        <w:tc>
          <w:tcPr>
            <w:tcW w:w="819" w:type="dxa"/>
            <w:shd w:val="clear" w:color="auto" w:fill="auto"/>
            <w:noWrap/>
            <w:vAlign w:val="center"/>
          </w:tcPr>
          <w:p w:rsidR="00E36F4C" w:rsidRPr="006641C0" w:rsidRDefault="00E36F4C" w:rsidP="009502B7">
            <w:pPr>
              <w:spacing w:before="0"/>
              <w:jc w:val="center"/>
              <w:rPr>
                <w:rFonts w:eastAsia="Times New Roman"/>
                <w:color w:val="000000"/>
                <w:sz w:val="20"/>
                <w:szCs w:val="20"/>
                <w:lang w:val="en-US" w:eastAsia="en-GB"/>
              </w:rPr>
            </w:pPr>
            <w:r>
              <w:rPr>
                <w:rFonts w:eastAsia="Times New Roman"/>
                <w:color w:val="000000"/>
                <w:sz w:val="20"/>
                <w:szCs w:val="20"/>
                <w:lang w:val="en-US" w:eastAsia="en-GB"/>
              </w:rPr>
              <w:t>II</w:t>
            </w:r>
          </w:p>
        </w:tc>
      </w:tr>
      <w:tr w:rsidR="00E36F4C" w:rsidRPr="00132F93" w:rsidTr="00E36F4C">
        <w:trPr>
          <w:trHeight w:hRule="exact" w:val="255"/>
          <w:jc w:val="center"/>
        </w:trPr>
        <w:tc>
          <w:tcPr>
            <w:tcW w:w="5232" w:type="dxa"/>
            <w:shd w:val="clear" w:color="auto" w:fill="auto"/>
            <w:noWrap/>
            <w:vAlign w:val="center"/>
          </w:tcPr>
          <w:p w:rsidR="00E36F4C" w:rsidRPr="006641C0" w:rsidRDefault="00E36F4C" w:rsidP="00C77E13">
            <w:pPr>
              <w:spacing w:before="0"/>
              <w:jc w:val="left"/>
              <w:rPr>
                <w:rFonts w:eastAsia="Times New Roman"/>
                <w:color w:val="000000"/>
                <w:sz w:val="20"/>
                <w:szCs w:val="20"/>
                <w:lang w:val="en-US" w:eastAsia="en-GB"/>
              </w:rPr>
            </w:pPr>
            <w:r>
              <w:rPr>
                <w:rFonts w:eastAsia="Times New Roman"/>
                <w:b/>
                <w:color w:val="000000"/>
                <w:sz w:val="20"/>
                <w:szCs w:val="20"/>
                <w:lang w:val="en-US" w:eastAsia="en-GB"/>
              </w:rPr>
              <w:t>NO (100K REGEN)</w:t>
            </w:r>
            <w:r w:rsidRPr="006641C0">
              <w:rPr>
                <w:rFonts w:eastAsia="Times New Roman"/>
                <w:b/>
                <w:color w:val="000000"/>
                <w:sz w:val="20"/>
                <w:szCs w:val="20"/>
                <w:lang w:val="en-US" w:eastAsia="en-GB"/>
              </w:rPr>
              <w:t xml:space="preserve"> + SL-1</w:t>
            </w:r>
            <w:r>
              <w:rPr>
                <w:rFonts w:eastAsia="Times New Roman"/>
                <w:b/>
                <w:color w:val="000000"/>
                <w:sz w:val="20"/>
                <w:szCs w:val="20"/>
                <w:lang w:val="en-US" w:eastAsia="en-GB"/>
              </w:rPr>
              <w:t xml:space="preserve"> </w:t>
            </w:r>
            <w:r w:rsidRPr="00F96487">
              <w:rPr>
                <w:rFonts w:eastAsia="Times New Roman"/>
                <w:b/>
                <w:color w:val="000000"/>
                <w:sz w:val="16"/>
                <w:szCs w:val="16"/>
                <w:lang w:val="en-US" w:eastAsia="en-GB"/>
              </w:rPr>
              <w:t>(1)</w:t>
            </w:r>
          </w:p>
        </w:tc>
        <w:tc>
          <w:tcPr>
            <w:tcW w:w="819" w:type="dxa"/>
            <w:shd w:val="clear" w:color="auto" w:fill="auto"/>
            <w:noWrap/>
            <w:vAlign w:val="center"/>
          </w:tcPr>
          <w:p w:rsidR="00E36F4C" w:rsidRPr="006641C0" w:rsidRDefault="00E36F4C" w:rsidP="005C576B">
            <w:pPr>
              <w:spacing w:before="0"/>
              <w:jc w:val="center"/>
              <w:rPr>
                <w:rFonts w:eastAsia="Times New Roman"/>
                <w:color w:val="000000"/>
                <w:sz w:val="20"/>
                <w:szCs w:val="20"/>
                <w:lang w:val="en-US" w:eastAsia="en-GB"/>
              </w:rPr>
            </w:pPr>
            <w:r w:rsidRPr="006641C0">
              <w:rPr>
                <w:rFonts w:eastAsia="Times New Roman"/>
                <w:color w:val="000000"/>
                <w:sz w:val="20"/>
                <w:szCs w:val="20"/>
                <w:lang w:val="en-US" w:eastAsia="en-GB"/>
              </w:rPr>
              <w:t>II</w:t>
            </w:r>
          </w:p>
        </w:tc>
      </w:tr>
      <w:tr w:rsidR="00E36F4C" w:rsidRPr="00132F93" w:rsidTr="00E36F4C">
        <w:trPr>
          <w:trHeight w:hRule="exact" w:val="255"/>
          <w:jc w:val="center"/>
        </w:trPr>
        <w:tc>
          <w:tcPr>
            <w:tcW w:w="5232" w:type="dxa"/>
            <w:shd w:val="clear" w:color="auto" w:fill="auto"/>
            <w:noWrap/>
            <w:vAlign w:val="center"/>
          </w:tcPr>
          <w:p w:rsidR="00E36F4C" w:rsidRPr="006641C0" w:rsidRDefault="00E36F4C" w:rsidP="009B49D8">
            <w:pPr>
              <w:spacing w:before="0"/>
              <w:jc w:val="left"/>
              <w:rPr>
                <w:rFonts w:eastAsia="Times New Roman"/>
                <w:color w:val="000000"/>
                <w:sz w:val="20"/>
                <w:szCs w:val="20"/>
                <w:lang w:val="en-US" w:eastAsia="en-GB"/>
              </w:rPr>
            </w:pPr>
            <w:r>
              <w:rPr>
                <w:rFonts w:eastAsia="Times New Roman"/>
                <w:color w:val="000000"/>
                <w:sz w:val="20"/>
                <w:szCs w:val="20"/>
                <w:lang w:val="en-US" w:eastAsia="en-GB"/>
              </w:rPr>
              <w:t xml:space="preserve">VV BK </w:t>
            </w:r>
            <w:r>
              <w:rPr>
                <w:sz w:val="20"/>
                <w:szCs w:val="20"/>
                <w:lang w:eastAsia="en-GB"/>
              </w:rPr>
              <w:t>(100K REGEN)</w:t>
            </w:r>
            <w:r>
              <w:rPr>
                <w:rFonts w:eastAsia="Times New Roman"/>
                <w:color w:val="000000"/>
                <w:sz w:val="20"/>
                <w:szCs w:val="20"/>
                <w:lang w:val="en-US" w:eastAsia="en-GB"/>
              </w:rPr>
              <w:t xml:space="preserve"> + SL-1 </w:t>
            </w:r>
            <w:r w:rsidRPr="00F96487">
              <w:rPr>
                <w:rFonts w:eastAsia="Times New Roman"/>
                <w:color w:val="000000"/>
                <w:sz w:val="16"/>
                <w:szCs w:val="16"/>
                <w:lang w:val="en-US" w:eastAsia="en-GB"/>
              </w:rPr>
              <w:t>(1)</w:t>
            </w:r>
          </w:p>
        </w:tc>
        <w:tc>
          <w:tcPr>
            <w:tcW w:w="819" w:type="dxa"/>
            <w:shd w:val="clear" w:color="auto" w:fill="auto"/>
            <w:noWrap/>
            <w:vAlign w:val="center"/>
          </w:tcPr>
          <w:p w:rsidR="00E36F4C" w:rsidRPr="006641C0" w:rsidRDefault="00E36F4C" w:rsidP="005C576B">
            <w:pPr>
              <w:spacing w:before="0"/>
              <w:jc w:val="center"/>
              <w:rPr>
                <w:rFonts w:eastAsia="Times New Roman"/>
                <w:color w:val="000000"/>
                <w:sz w:val="20"/>
                <w:szCs w:val="20"/>
                <w:lang w:val="en-US" w:eastAsia="en-GB"/>
              </w:rPr>
            </w:pPr>
            <w:r>
              <w:rPr>
                <w:rFonts w:eastAsia="Times New Roman"/>
                <w:color w:val="000000"/>
                <w:sz w:val="20"/>
                <w:szCs w:val="20"/>
                <w:lang w:val="en-US" w:eastAsia="en-GB"/>
              </w:rPr>
              <w:t>II</w:t>
            </w:r>
          </w:p>
        </w:tc>
      </w:tr>
      <w:tr w:rsidR="00E36F4C" w:rsidRPr="00132F93" w:rsidTr="00E36F4C">
        <w:trPr>
          <w:trHeight w:hRule="exact" w:val="255"/>
          <w:jc w:val="center"/>
        </w:trPr>
        <w:tc>
          <w:tcPr>
            <w:tcW w:w="5232" w:type="dxa"/>
            <w:shd w:val="clear" w:color="auto" w:fill="auto"/>
            <w:noWrap/>
            <w:vAlign w:val="center"/>
          </w:tcPr>
          <w:p w:rsidR="00E36F4C" w:rsidRPr="006641C0" w:rsidRDefault="00E36F4C" w:rsidP="00D4465D">
            <w:pPr>
              <w:spacing w:before="0"/>
              <w:jc w:val="left"/>
              <w:rPr>
                <w:rFonts w:eastAsia="Times New Roman"/>
                <w:color w:val="000000"/>
                <w:sz w:val="20"/>
                <w:szCs w:val="20"/>
                <w:lang w:val="en-US" w:eastAsia="en-GB"/>
              </w:rPr>
            </w:pPr>
            <w:r>
              <w:rPr>
                <w:sz w:val="20"/>
                <w:szCs w:val="20"/>
                <w:lang w:eastAsia="en-GB"/>
              </w:rPr>
              <w:t>NO (300K REGEN)</w:t>
            </w:r>
          </w:p>
        </w:tc>
        <w:tc>
          <w:tcPr>
            <w:tcW w:w="819" w:type="dxa"/>
            <w:shd w:val="clear" w:color="auto" w:fill="auto"/>
            <w:noWrap/>
            <w:vAlign w:val="center"/>
          </w:tcPr>
          <w:p w:rsidR="00E36F4C" w:rsidRDefault="00E36F4C" w:rsidP="005C576B">
            <w:pPr>
              <w:spacing w:before="0"/>
              <w:jc w:val="center"/>
              <w:rPr>
                <w:rFonts w:eastAsia="Times New Roman"/>
                <w:color w:val="000000"/>
                <w:sz w:val="20"/>
                <w:szCs w:val="20"/>
                <w:lang w:val="en-US" w:eastAsia="en-GB"/>
              </w:rPr>
            </w:pPr>
            <w:r>
              <w:rPr>
                <w:rFonts w:eastAsia="Times New Roman"/>
                <w:color w:val="000000"/>
                <w:sz w:val="20"/>
                <w:szCs w:val="20"/>
                <w:lang w:val="en-US" w:eastAsia="en-GB"/>
              </w:rPr>
              <w:t>II</w:t>
            </w:r>
          </w:p>
        </w:tc>
      </w:tr>
      <w:tr w:rsidR="00E36F4C" w:rsidRPr="00132F93" w:rsidTr="00E36F4C">
        <w:trPr>
          <w:trHeight w:hRule="exact" w:val="255"/>
          <w:jc w:val="center"/>
        </w:trPr>
        <w:tc>
          <w:tcPr>
            <w:tcW w:w="5232" w:type="dxa"/>
            <w:shd w:val="clear" w:color="auto" w:fill="auto"/>
            <w:noWrap/>
            <w:vAlign w:val="center"/>
          </w:tcPr>
          <w:p w:rsidR="00E36F4C" w:rsidRDefault="00E36F4C" w:rsidP="00D4465D">
            <w:pPr>
              <w:spacing w:before="0"/>
              <w:jc w:val="left"/>
              <w:rPr>
                <w:rFonts w:eastAsia="Times New Roman"/>
                <w:color w:val="000000"/>
                <w:sz w:val="20"/>
                <w:szCs w:val="20"/>
                <w:lang w:val="en-US" w:eastAsia="en-GB"/>
              </w:rPr>
            </w:pPr>
            <w:r>
              <w:rPr>
                <w:sz w:val="20"/>
                <w:szCs w:val="20"/>
                <w:lang w:eastAsia="en-GB"/>
              </w:rPr>
              <w:t>NO (470K REGEN)</w:t>
            </w:r>
          </w:p>
        </w:tc>
        <w:tc>
          <w:tcPr>
            <w:tcW w:w="819" w:type="dxa"/>
            <w:shd w:val="clear" w:color="auto" w:fill="auto"/>
            <w:noWrap/>
            <w:vAlign w:val="center"/>
          </w:tcPr>
          <w:p w:rsidR="00E36F4C" w:rsidRDefault="00E36F4C" w:rsidP="005C576B">
            <w:pPr>
              <w:spacing w:before="0"/>
              <w:jc w:val="center"/>
              <w:rPr>
                <w:rFonts w:eastAsia="Times New Roman"/>
                <w:color w:val="000000"/>
                <w:sz w:val="20"/>
                <w:szCs w:val="20"/>
                <w:lang w:val="en-US" w:eastAsia="en-GB"/>
              </w:rPr>
            </w:pPr>
            <w:r>
              <w:rPr>
                <w:rFonts w:eastAsia="Times New Roman"/>
                <w:color w:val="000000"/>
                <w:sz w:val="20"/>
                <w:szCs w:val="20"/>
                <w:lang w:val="en-US" w:eastAsia="en-GB"/>
              </w:rPr>
              <w:t>II</w:t>
            </w:r>
          </w:p>
        </w:tc>
      </w:tr>
    </w:tbl>
    <w:p w:rsidR="00F96487" w:rsidRDefault="00F96487" w:rsidP="00195B2C">
      <w:pPr>
        <w:pStyle w:val="ListParagraph"/>
        <w:numPr>
          <w:ilvl w:val="0"/>
          <w:numId w:val="22"/>
        </w:numPr>
        <w:rPr>
          <w:sz w:val="16"/>
          <w:szCs w:val="16"/>
        </w:rPr>
      </w:pPr>
      <w:bookmarkStart w:id="72" w:name="_Ref388865158"/>
      <w:r w:rsidRPr="00F96487">
        <w:rPr>
          <w:sz w:val="16"/>
          <w:szCs w:val="16"/>
        </w:rPr>
        <w:t>Th</w:t>
      </w:r>
      <w:r w:rsidR="0075243C">
        <w:rPr>
          <w:sz w:val="16"/>
          <w:szCs w:val="16"/>
        </w:rPr>
        <w:t>ese</w:t>
      </w:r>
      <w:r w:rsidRPr="00F96487">
        <w:rPr>
          <w:sz w:val="16"/>
          <w:szCs w:val="16"/>
        </w:rPr>
        <w:t xml:space="preserve"> cases are enveloping the corresponding cases without Regeneration which are thus not listed here</w:t>
      </w:r>
      <w:r w:rsidR="00817D78">
        <w:rPr>
          <w:sz w:val="16"/>
          <w:szCs w:val="16"/>
        </w:rPr>
        <w:t>.</w:t>
      </w:r>
    </w:p>
    <w:p w:rsidR="00451255" w:rsidRPr="00F96487" w:rsidRDefault="00451255" w:rsidP="00195B2C">
      <w:pPr>
        <w:pStyle w:val="ListParagraph"/>
        <w:numPr>
          <w:ilvl w:val="0"/>
          <w:numId w:val="22"/>
        </w:numPr>
        <w:rPr>
          <w:sz w:val="16"/>
          <w:szCs w:val="16"/>
        </w:rPr>
      </w:pPr>
      <w:r>
        <w:rPr>
          <w:sz w:val="16"/>
          <w:szCs w:val="16"/>
        </w:rPr>
        <w:t>VV BK cannot be combined with VDE events</w:t>
      </w:r>
      <w:r w:rsidR="00817D78">
        <w:rPr>
          <w:sz w:val="16"/>
          <w:szCs w:val="16"/>
        </w:rPr>
        <w:t>.</w:t>
      </w:r>
    </w:p>
    <w:p w:rsidR="006641C0" w:rsidRDefault="006641C0" w:rsidP="006641C0">
      <w:pPr>
        <w:pStyle w:val="Caption"/>
        <w:spacing w:before="120"/>
        <w:jc w:val="center"/>
      </w:pPr>
      <w:bookmarkStart w:id="73" w:name="_Ref397349526"/>
      <w:r>
        <w:t xml:space="preserve">Table </w:t>
      </w:r>
      <w:r w:rsidR="00F92E21">
        <w:fldChar w:fldCharType="begin"/>
      </w:r>
      <w:r w:rsidR="00F92E21">
        <w:instrText xml:space="preserve"> SEQ Table \* ARABIC </w:instrText>
      </w:r>
      <w:r w:rsidR="00F92E21">
        <w:fldChar w:fldCharType="separate"/>
      </w:r>
      <w:r w:rsidR="00C064E5">
        <w:rPr>
          <w:noProof/>
        </w:rPr>
        <w:t>13</w:t>
      </w:r>
      <w:r w:rsidR="00F92E21">
        <w:rPr>
          <w:noProof/>
        </w:rPr>
        <w:fldChar w:fldCharType="end"/>
      </w:r>
      <w:bookmarkEnd w:id="72"/>
      <w:bookmarkEnd w:id="73"/>
      <w:r>
        <w:t xml:space="preserve"> – </w:t>
      </w:r>
      <w:r w:rsidR="000B6D1B">
        <w:t>TCPH</w:t>
      </w:r>
      <w:r>
        <w:t xml:space="preserve"> system Load Combinations for </w:t>
      </w:r>
      <w:proofErr w:type="spellStart"/>
      <w:r>
        <w:t>Cat.I</w:t>
      </w:r>
      <w:proofErr w:type="spellEnd"/>
      <w:r>
        <w:t xml:space="preserve"> and </w:t>
      </w:r>
      <w:proofErr w:type="spellStart"/>
      <w:r>
        <w:t>Cat.II</w:t>
      </w:r>
      <w:proofErr w:type="spellEnd"/>
      <w:r w:rsidR="00861907">
        <w:t xml:space="preserve"> (for assessments other than fatigue)</w:t>
      </w:r>
    </w:p>
    <w:p w:rsidR="00861907" w:rsidRDefault="00861907">
      <w:pPr>
        <w:spacing w:before="0"/>
        <w:jc w:val="left"/>
      </w:pPr>
    </w:p>
    <w:p w:rsidR="00C01F67" w:rsidRDefault="00C01F67" w:rsidP="00C01F67">
      <w:pPr>
        <w:pStyle w:val="Heading2"/>
      </w:pPr>
      <w:bookmarkStart w:id="74" w:name="_Toc404602878"/>
      <w:r>
        <w:t>Cat. I and II fatigue cycles</w:t>
      </w:r>
      <w:bookmarkEnd w:id="74"/>
    </w:p>
    <w:p w:rsidR="00861907" w:rsidRDefault="00C51671">
      <w:pPr>
        <w:spacing w:before="0"/>
        <w:jc w:val="left"/>
      </w:pPr>
      <w:r>
        <w:fldChar w:fldCharType="begin"/>
      </w:r>
      <w:r>
        <w:instrText xml:space="preserve"> REF _Ref397519669 \h </w:instrText>
      </w:r>
      <w:r>
        <w:fldChar w:fldCharType="separate"/>
      </w:r>
      <w:r w:rsidR="00C064E5">
        <w:t xml:space="preserve">Table </w:t>
      </w:r>
      <w:r w:rsidR="00C064E5">
        <w:rPr>
          <w:noProof/>
        </w:rPr>
        <w:t>14</w:t>
      </w:r>
      <w:r>
        <w:fldChar w:fldCharType="end"/>
      </w:r>
      <w:r>
        <w:t xml:space="preserve"> is summarizing the cycles to be considered for fatigue assessments.</w:t>
      </w:r>
    </w:p>
    <w:p w:rsidR="00861907" w:rsidRDefault="00861907">
      <w:pPr>
        <w:spacing w:before="0"/>
        <w:jc w:val="left"/>
      </w:pPr>
    </w:p>
    <w:tbl>
      <w:tblPr>
        <w:tblW w:w="8525" w:type="dxa"/>
        <w:jc w:val="center"/>
        <w:tblInd w:w="8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75"/>
        <w:gridCol w:w="5232"/>
        <w:gridCol w:w="1318"/>
      </w:tblGrid>
      <w:tr w:rsidR="00817D78" w:rsidRPr="00132F93" w:rsidTr="00C51671">
        <w:trPr>
          <w:trHeight w:val="425"/>
          <w:jc w:val="center"/>
        </w:trPr>
        <w:tc>
          <w:tcPr>
            <w:tcW w:w="1975" w:type="dxa"/>
          </w:tcPr>
          <w:p w:rsidR="00817D78" w:rsidRPr="006641C0" w:rsidRDefault="00817D78" w:rsidP="00861907">
            <w:pPr>
              <w:jc w:val="left"/>
              <w:rPr>
                <w:rFonts w:eastAsia="Times-Roman"/>
                <w:b/>
                <w:bCs/>
                <w:color w:val="000000"/>
                <w:sz w:val="20"/>
                <w:szCs w:val="20"/>
                <w:lang w:val="en-US" w:eastAsia="en-GB"/>
              </w:rPr>
            </w:pPr>
          </w:p>
        </w:tc>
        <w:tc>
          <w:tcPr>
            <w:tcW w:w="5232" w:type="dxa"/>
            <w:shd w:val="clear" w:color="auto" w:fill="auto"/>
            <w:vAlign w:val="center"/>
            <w:hideMark/>
          </w:tcPr>
          <w:p w:rsidR="00817D78" w:rsidRPr="006641C0" w:rsidRDefault="00817D78" w:rsidP="00861907">
            <w:pPr>
              <w:jc w:val="left"/>
              <w:rPr>
                <w:rFonts w:eastAsia="Times New Roman"/>
                <w:b/>
                <w:bCs/>
                <w:color w:val="000000"/>
                <w:sz w:val="20"/>
                <w:szCs w:val="20"/>
                <w:lang w:eastAsia="en-GB"/>
              </w:rPr>
            </w:pPr>
            <w:r w:rsidRPr="006641C0">
              <w:rPr>
                <w:rFonts w:eastAsia="Times-Roman"/>
                <w:b/>
                <w:bCs/>
                <w:color w:val="000000"/>
                <w:sz w:val="20"/>
                <w:szCs w:val="20"/>
                <w:lang w:val="en-US" w:eastAsia="en-GB"/>
              </w:rPr>
              <w:t>Event</w:t>
            </w:r>
          </w:p>
        </w:tc>
        <w:tc>
          <w:tcPr>
            <w:tcW w:w="1318" w:type="dxa"/>
            <w:shd w:val="clear" w:color="auto" w:fill="auto"/>
            <w:vAlign w:val="center"/>
          </w:tcPr>
          <w:p w:rsidR="00817D78" w:rsidRPr="006641C0" w:rsidRDefault="00817D78" w:rsidP="00861907">
            <w:pPr>
              <w:jc w:val="center"/>
              <w:rPr>
                <w:rFonts w:eastAsia="Times-Roman"/>
                <w:b/>
                <w:bCs/>
                <w:color w:val="000000"/>
                <w:sz w:val="20"/>
                <w:szCs w:val="20"/>
                <w:lang w:val="en-US" w:eastAsia="en-GB"/>
              </w:rPr>
            </w:pPr>
            <w:r w:rsidRPr="006641C0">
              <w:rPr>
                <w:rFonts w:eastAsia="Times-Roman"/>
                <w:b/>
                <w:bCs/>
                <w:color w:val="000000"/>
                <w:sz w:val="20"/>
                <w:szCs w:val="20"/>
                <w:lang w:val="en-US" w:eastAsia="en-GB"/>
              </w:rPr>
              <w:t>Number of cycles</w:t>
            </w:r>
          </w:p>
        </w:tc>
      </w:tr>
      <w:tr w:rsidR="00C51671" w:rsidRPr="00132F93" w:rsidTr="00C51671">
        <w:trPr>
          <w:trHeight w:hRule="exact" w:val="255"/>
          <w:jc w:val="center"/>
        </w:trPr>
        <w:tc>
          <w:tcPr>
            <w:tcW w:w="1975" w:type="dxa"/>
            <w:vMerge w:val="restart"/>
            <w:vAlign w:val="center"/>
          </w:tcPr>
          <w:p w:rsidR="00C51671" w:rsidRPr="00C51671" w:rsidRDefault="00C51671" w:rsidP="00C51671">
            <w:pPr>
              <w:spacing w:before="0"/>
              <w:jc w:val="center"/>
              <w:rPr>
                <w:rFonts w:eastAsia="Times New Roman"/>
                <w:b/>
                <w:color w:val="000000"/>
                <w:sz w:val="20"/>
                <w:szCs w:val="20"/>
                <w:lang w:val="en-US" w:eastAsia="en-GB"/>
              </w:rPr>
            </w:pPr>
            <w:r w:rsidRPr="00C51671">
              <w:rPr>
                <w:rFonts w:eastAsia="Times New Roman"/>
                <w:b/>
                <w:color w:val="000000"/>
                <w:sz w:val="20"/>
                <w:szCs w:val="20"/>
                <w:lang w:val="en-US" w:eastAsia="en-GB"/>
              </w:rPr>
              <w:t>Individual load case cycles</w:t>
            </w:r>
          </w:p>
        </w:tc>
        <w:tc>
          <w:tcPr>
            <w:tcW w:w="5232" w:type="dxa"/>
            <w:shd w:val="clear" w:color="auto" w:fill="auto"/>
            <w:vAlign w:val="center"/>
          </w:tcPr>
          <w:p w:rsidR="00C51671" w:rsidRPr="00A22B60" w:rsidRDefault="00C51671" w:rsidP="00861907">
            <w:pPr>
              <w:spacing w:before="0"/>
              <w:jc w:val="left"/>
              <w:rPr>
                <w:rFonts w:eastAsia="Times New Roman"/>
                <w:color w:val="000000"/>
                <w:sz w:val="20"/>
                <w:szCs w:val="20"/>
                <w:lang w:val="en-US" w:eastAsia="en-GB"/>
              </w:rPr>
            </w:pPr>
            <w:r w:rsidRPr="00A22B60">
              <w:rPr>
                <w:rFonts w:eastAsia="Times New Roman"/>
                <w:color w:val="000000"/>
                <w:sz w:val="20"/>
                <w:szCs w:val="20"/>
                <w:lang w:val="en-US" w:eastAsia="en-GB"/>
              </w:rPr>
              <w:t>Lifting/Assembly/RH</w:t>
            </w:r>
          </w:p>
        </w:tc>
        <w:tc>
          <w:tcPr>
            <w:tcW w:w="1318" w:type="dxa"/>
            <w:shd w:val="clear" w:color="auto" w:fill="auto"/>
            <w:vAlign w:val="center"/>
          </w:tcPr>
          <w:p w:rsidR="00C51671" w:rsidRPr="006641C0" w:rsidRDefault="00C51671" w:rsidP="00861907">
            <w:pPr>
              <w:snapToGrid w:val="0"/>
              <w:spacing w:before="0"/>
              <w:jc w:val="center"/>
              <w:rPr>
                <w:sz w:val="20"/>
                <w:szCs w:val="20"/>
              </w:rPr>
            </w:pPr>
            <w:r w:rsidRPr="006641C0">
              <w:rPr>
                <w:sz w:val="20"/>
                <w:szCs w:val="20"/>
              </w:rPr>
              <w:t>1</w:t>
            </w:r>
          </w:p>
        </w:tc>
      </w:tr>
      <w:tr w:rsidR="00C51671" w:rsidRPr="00132F93" w:rsidTr="00C51671">
        <w:trPr>
          <w:trHeight w:hRule="exact" w:val="255"/>
          <w:jc w:val="center"/>
        </w:trPr>
        <w:tc>
          <w:tcPr>
            <w:tcW w:w="1975" w:type="dxa"/>
            <w:vMerge/>
            <w:vAlign w:val="center"/>
          </w:tcPr>
          <w:p w:rsidR="00C51671" w:rsidRDefault="00C51671" w:rsidP="00C51671">
            <w:pPr>
              <w:spacing w:before="0"/>
              <w:jc w:val="center"/>
              <w:rPr>
                <w:rFonts w:eastAsia="Times New Roman"/>
                <w:color w:val="000000"/>
                <w:sz w:val="20"/>
                <w:szCs w:val="20"/>
                <w:lang w:val="en-US" w:eastAsia="en-GB"/>
              </w:rPr>
            </w:pPr>
          </w:p>
        </w:tc>
        <w:tc>
          <w:tcPr>
            <w:tcW w:w="5232" w:type="dxa"/>
            <w:shd w:val="clear" w:color="auto" w:fill="auto"/>
            <w:vAlign w:val="center"/>
            <w:hideMark/>
          </w:tcPr>
          <w:p w:rsidR="00C51671" w:rsidRPr="00A22B60" w:rsidRDefault="00C51671" w:rsidP="00861907">
            <w:pPr>
              <w:spacing w:before="0"/>
              <w:jc w:val="left"/>
              <w:rPr>
                <w:rFonts w:eastAsia="Times New Roman"/>
                <w:color w:val="000000"/>
                <w:sz w:val="20"/>
                <w:szCs w:val="20"/>
                <w:lang w:val="en-US" w:eastAsia="en-GB"/>
              </w:rPr>
            </w:pPr>
            <w:r w:rsidRPr="00A22B60">
              <w:rPr>
                <w:rFonts w:eastAsia="Times New Roman"/>
                <w:color w:val="000000"/>
                <w:sz w:val="20"/>
                <w:szCs w:val="20"/>
                <w:lang w:val="en-US" w:eastAsia="en-GB"/>
              </w:rPr>
              <w:t>NO</w:t>
            </w:r>
          </w:p>
        </w:tc>
        <w:tc>
          <w:tcPr>
            <w:tcW w:w="1318" w:type="dxa"/>
            <w:shd w:val="clear" w:color="auto" w:fill="auto"/>
            <w:vAlign w:val="center"/>
          </w:tcPr>
          <w:p w:rsidR="00C51671" w:rsidRPr="006641C0" w:rsidRDefault="00C51671" w:rsidP="00861907">
            <w:pPr>
              <w:snapToGrid w:val="0"/>
              <w:spacing w:before="0"/>
              <w:jc w:val="center"/>
              <w:rPr>
                <w:rFonts w:eastAsia="Times-Roman"/>
                <w:b/>
                <w:sz w:val="20"/>
                <w:szCs w:val="20"/>
              </w:rPr>
            </w:pPr>
            <w:r w:rsidRPr="006641C0">
              <w:rPr>
                <w:sz w:val="20"/>
                <w:szCs w:val="20"/>
              </w:rPr>
              <w:t>300</w:t>
            </w:r>
          </w:p>
        </w:tc>
      </w:tr>
      <w:tr w:rsidR="00C51671" w:rsidRPr="00132F93" w:rsidTr="00C51671">
        <w:trPr>
          <w:trHeight w:hRule="exact" w:val="255"/>
          <w:jc w:val="center"/>
        </w:trPr>
        <w:tc>
          <w:tcPr>
            <w:tcW w:w="1975" w:type="dxa"/>
            <w:vMerge/>
            <w:vAlign w:val="center"/>
          </w:tcPr>
          <w:p w:rsidR="00C51671" w:rsidRDefault="00C51671" w:rsidP="00C51671">
            <w:pPr>
              <w:spacing w:before="0"/>
              <w:jc w:val="center"/>
              <w:rPr>
                <w:sz w:val="20"/>
                <w:szCs w:val="20"/>
                <w:lang w:eastAsia="en-GB"/>
              </w:rPr>
            </w:pPr>
          </w:p>
        </w:tc>
        <w:tc>
          <w:tcPr>
            <w:tcW w:w="5232" w:type="dxa"/>
            <w:shd w:val="clear" w:color="auto" w:fill="auto"/>
            <w:vAlign w:val="center"/>
          </w:tcPr>
          <w:p w:rsidR="00C51671" w:rsidRPr="00A22B60" w:rsidRDefault="00C51671" w:rsidP="00861907">
            <w:pPr>
              <w:spacing w:before="0"/>
              <w:jc w:val="left"/>
              <w:rPr>
                <w:rFonts w:eastAsia="Times New Roman"/>
                <w:color w:val="000000"/>
                <w:sz w:val="20"/>
                <w:szCs w:val="20"/>
                <w:lang w:val="en-US" w:eastAsia="en-GB"/>
              </w:rPr>
            </w:pPr>
            <w:r w:rsidRPr="00A22B60">
              <w:rPr>
                <w:sz w:val="20"/>
                <w:szCs w:val="20"/>
                <w:lang w:eastAsia="en-GB"/>
              </w:rPr>
              <w:t>NO (100K REGEN)</w:t>
            </w:r>
          </w:p>
        </w:tc>
        <w:tc>
          <w:tcPr>
            <w:tcW w:w="1318" w:type="dxa"/>
            <w:shd w:val="clear" w:color="auto" w:fill="auto"/>
            <w:vAlign w:val="center"/>
          </w:tcPr>
          <w:p w:rsidR="00C51671" w:rsidRPr="006641C0" w:rsidRDefault="00C51671" w:rsidP="00861907">
            <w:pPr>
              <w:spacing w:before="0"/>
              <w:jc w:val="center"/>
              <w:rPr>
                <w:sz w:val="20"/>
                <w:szCs w:val="20"/>
              </w:rPr>
            </w:pPr>
            <w:r>
              <w:rPr>
                <w:sz w:val="20"/>
                <w:szCs w:val="20"/>
              </w:rPr>
              <w:t>50 000</w:t>
            </w:r>
          </w:p>
        </w:tc>
      </w:tr>
      <w:tr w:rsidR="00C51671" w:rsidRPr="00132F93" w:rsidTr="00C51671">
        <w:trPr>
          <w:trHeight w:hRule="exact" w:val="255"/>
          <w:jc w:val="center"/>
        </w:trPr>
        <w:tc>
          <w:tcPr>
            <w:tcW w:w="1975" w:type="dxa"/>
            <w:vMerge/>
            <w:vAlign w:val="center"/>
          </w:tcPr>
          <w:p w:rsidR="00C51671" w:rsidRDefault="00C51671" w:rsidP="00C51671">
            <w:pPr>
              <w:spacing w:before="0"/>
              <w:jc w:val="center"/>
              <w:rPr>
                <w:sz w:val="20"/>
                <w:szCs w:val="20"/>
                <w:lang w:eastAsia="en-GB"/>
              </w:rPr>
            </w:pPr>
          </w:p>
        </w:tc>
        <w:tc>
          <w:tcPr>
            <w:tcW w:w="5232" w:type="dxa"/>
            <w:shd w:val="clear" w:color="auto" w:fill="auto"/>
            <w:vAlign w:val="center"/>
          </w:tcPr>
          <w:p w:rsidR="00C51671" w:rsidRPr="00A22B60" w:rsidRDefault="00C51671" w:rsidP="00861907">
            <w:pPr>
              <w:spacing w:before="0"/>
              <w:jc w:val="left"/>
              <w:rPr>
                <w:sz w:val="20"/>
                <w:szCs w:val="20"/>
                <w:lang w:eastAsia="en-GB"/>
              </w:rPr>
            </w:pPr>
            <w:r w:rsidRPr="00A22B60">
              <w:rPr>
                <w:sz w:val="20"/>
                <w:szCs w:val="20"/>
                <w:lang w:eastAsia="en-GB"/>
              </w:rPr>
              <w:t>VV BK</w:t>
            </w:r>
          </w:p>
        </w:tc>
        <w:tc>
          <w:tcPr>
            <w:tcW w:w="1318" w:type="dxa"/>
            <w:shd w:val="clear" w:color="auto" w:fill="auto"/>
            <w:vAlign w:val="center"/>
          </w:tcPr>
          <w:p w:rsidR="00C51671" w:rsidRDefault="00C51671" w:rsidP="00861907">
            <w:pPr>
              <w:spacing w:before="0"/>
              <w:jc w:val="center"/>
              <w:rPr>
                <w:sz w:val="20"/>
                <w:szCs w:val="20"/>
              </w:rPr>
            </w:pPr>
            <w:r>
              <w:rPr>
                <w:sz w:val="20"/>
                <w:szCs w:val="20"/>
              </w:rPr>
              <w:t>500</w:t>
            </w:r>
          </w:p>
        </w:tc>
      </w:tr>
      <w:tr w:rsidR="00C51671" w:rsidRPr="00132F93" w:rsidTr="00C51671">
        <w:trPr>
          <w:trHeight w:hRule="exact" w:val="255"/>
          <w:jc w:val="center"/>
        </w:trPr>
        <w:tc>
          <w:tcPr>
            <w:tcW w:w="1975" w:type="dxa"/>
            <w:vMerge/>
            <w:vAlign w:val="center"/>
          </w:tcPr>
          <w:p w:rsidR="00C51671" w:rsidRDefault="00C51671" w:rsidP="00C51671">
            <w:pPr>
              <w:spacing w:before="0"/>
              <w:jc w:val="center"/>
              <w:rPr>
                <w:sz w:val="20"/>
                <w:szCs w:val="20"/>
                <w:lang w:eastAsia="en-GB"/>
              </w:rPr>
            </w:pPr>
          </w:p>
        </w:tc>
        <w:tc>
          <w:tcPr>
            <w:tcW w:w="5232" w:type="dxa"/>
            <w:shd w:val="clear" w:color="auto" w:fill="auto"/>
            <w:vAlign w:val="center"/>
          </w:tcPr>
          <w:p w:rsidR="00C51671" w:rsidRPr="00A22B60" w:rsidRDefault="00C51671" w:rsidP="00861907">
            <w:pPr>
              <w:spacing w:before="0"/>
              <w:jc w:val="left"/>
              <w:rPr>
                <w:rFonts w:eastAsia="Times New Roman"/>
                <w:color w:val="000000"/>
                <w:sz w:val="20"/>
                <w:szCs w:val="20"/>
                <w:lang w:val="en-US" w:eastAsia="en-GB"/>
              </w:rPr>
            </w:pPr>
            <w:r w:rsidRPr="00A22B60">
              <w:rPr>
                <w:sz w:val="20"/>
                <w:szCs w:val="20"/>
                <w:lang w:eastAsia="en-GB"/>
              </w:rPr>
              <w:t>VV BK (100K REGEN)</w:t>
            </w:r>
          </w:p>
        </w:tc>
        <w:tc>
          <w:tcPr>
            <w:tcW w:w="1318" w:type="dxa"/>
            <w:shd w:val="clear" w:color="auto" w:fill="auto"/>
            <w:vAlign w:val="center"/>
          </w:tcPr>
          <w:p w:rsidR="00C51671" w:rsidRDefault="00C51671" w:rsidP="00861907">
            <w:pPr>
              <w:spacing w:before="0"/>
              <w:jc w:val="center"/>
              <w:rPr>
                <w:sz w:val="20"/>
                <w:szCs w:val="20"/>
              </w:rPr>
            </w:pPr>
            <w:r>
              <w:rPr>
                <w:sz w:val="20"/>
                <w:szCs w:val="20"/>
              </w:rPr>
              <w:t>500</w:t>
            </w:r>
          </w:p>
        </w:tc>
      </w:tr>
      <w:tr w:rsidR="00C51671" w:rsidRPr="00132F93" w:rsidTr="00C51671">
        <w:trPr>
          <w:trHeight w:hRule="exact" w:val="255"/>
          <w:jc w:val="center"/>
        </w:trPr>
        <w:tc>
          <w:tcPr>
            <w:tcW w:w="1975" w:type="dxa"/>
            <w:vMerge/>
            <w:vAlign w:val="center"/>
          </w:tcPr>
          <w:p w:rsidR="00C51671" w:rsidRDefault="00C51671" w:rsidP="00C51671">
            <w:pPr>
              <w:spacing w:before="0"/>
              <w:jc w:val="center"/>
              <w:rPr>
                <w:rFonts w:eastAsia="Times New Roman"/>
                <w:color w:val="000000"/>
                <w:sz w:val="20"/>
                <w:szCs w:val="20"/>
                <w:lang w:val="en-US" w:eastAsia="en-GB"/>
              </w:rPr>
            </w:pPr>
          </w:p>
        </w:tc>
        <w:tc>
          <w:tcPr>
            <w:tcW w:w="5232" w:type="dxa"/>
            <w:shd w:val="clear" w:color="auto" w:fill="auto"/>
            <w:vAlign w:val="center"/>
          </w:tcPr>
          <w:p w:rsidR="00C51671" w:rsidRPr="00A22B60" w:rsidRDefault="00C51671" w:rsidP="00861907">
            <w:pPr>
              <w:spacing w:before="0"/>
              <w:jc w:val="left"/>
              <w:rPr>
                <w:rFonts w:eastAsia="Times New Roman"/>
                <w:color w:val="000000"/>
                <w:sz w:val="20"/>
                <w:szCs w:val="20"/>
                <w:lang w:val="en-US" w:eastAsia="en-GB"/>
              </w:rPr>
            </w:pPr>
            <w:r w:rsidRPr="00A22B60">
              <w:rPr>
                <w:rFonts w:eastAsia="Times New Roman"/>
                <w:color w:val="000000"/>
                <w:sz w:val="20"/>
                <w:szCs w:val="20"/>
                <w:lang w:val="en-US" w:eastAsia="en-GB"/>
              </w:rPr>
              <w:t>VDE II</w:t>
            </w:r>
          </w:p>
        </w:tc>
        <w:tc>
          <w:tcPr>
            <w:tcW w:w="1318" w:type="dxa"/>
            <w:shd w:val="clear" w:color="auto" w:fill="auto"/>
            <w:vAlign w:val="center"/>
          </w:tcPr>
          <w:p w:rsidR="00C51671" w:rsidRDefault="000F7344" w:rsidP="00861907">
            <w:pPr>
              <w:snapToGrid w:val="0"/>
              <w:spacing w:before="0"/>
              <w:jc w:val="center"/>
              <w:rPr>
                <w:sz w:val="20"/>
                <w:szCs w:val="20"/>
              </w:rPr>
            </w:pPr>
            <w:r>
              <w:rPr>
                <w:sz w:val="20"/>
                <w:szCs w:val="20"/>
              </w:rPr>
              <w:t xml:space="preserve">1 500 </w:t>
            </w:r>
            <w:r w:rsidRPr="007B7CB8">
              <w:rPr>
                <w:sz w:val="16"/>
                <w:szCs w:val="16"/>
              </w:rPr>
              <w:t>(1)</w:t>
            </w:r>
          </w:p>
        </w:tc>
      </w:tr>
      <w:tr w:rsidR="00C51671" w:rsidRPr="00132F93" w:rsidTr="00C51671">
        <w:trPr>
          <w:trHeight w:hRule="exact" w:val="255"/>
          <w:jc w:val="center"/>
        </w:trPr>
        <w:tc>
          <w:tcPr>
            <w:tcW w:w="1975" w:type="dxa"/>
            <w:vMerge/>
            <w:vAlign w:val="center"/>
          </w:tcPr>
          <w:p w:rsidR="00C51671" w:rsidRDefault="00C51671" w:rsidP="00C51671">
            <w:pPr>
              <w:spacing w:before="0"/>
              <w:jc w:val="center"/>
              <w:rPr>
                <w:rFonts w:eastAsia="Times New Roman"/>
                <w:color w:val="000000"/>
                <w:sz w:val="20"/>
                <w:szCs w:val="20"/>
                <w:lang w:val="en-US" w:eastAsia="en-GB"/>
              </w:rPr>
            </w:pPr>
          </w:p>
        </w:tc>
        <w:tc>
          <w:tcPr>
            <w:tcW w:w="5232" w:type="dxa"/>
            <w:shd w:val="clear" w:color="auto" w:fill="auto"/>
            <w:vAlign w:val="center"/>
          </w:tcPr>
          <w:p w:rsidR="00C51671" w:rsidRPr="00A22B60" w:rsidRDefault="00C51671" w:rsidP="00861907">
            <w:pPr>
              <w:spacing w:before="0"/>
              <w:jc w:val="left"/>
              <w:rPr>
                <w:rFonts w:eastAsia="Times New Roman"/>
                <w:color w:val="000000"/>
                <w:sz w:val="20"/>
                <w:szCs w:val="20"/>
                <w:lang w:val="en-US" w:eastAsia="en-GB"/>
              </w:rPr>
            </w:pPr>
            <w:r w:rsidRPr="00A22B60">
              <w:rPr>
                <w:rFonts w:eastAsia="Times New Roman"/>
                <w:color w:val="000000"/>
                <w:sz w:val="20"/>
                <w:szCs w:val="20"/>
                <w:lang w:val="en-US" w:eastAsia="en-GB"/>
              </w:rPr>
              <w:t>VV ICE II</w:t>
            </w:r>
          </w:p>
        </w:tc>
        <w:tc>
          <w:tcPr>
            <w:tcW w:w="1318" w:type="dxa"/>
            <w:shd w:val="clear" w:color="auto" w:fill="auto"/>
            <w:vAlign w:val="center"/>
          </w:tcPr>
          <w:p w:rsidR="00C51671" w:rsidRDefault="00C51671" w:rsidP="00861907">
            <w:pPr>
              <w:snapToGrid w:val="0"/>
              <w:spacing w:before="0"/>
              <w:jc w:val="center"/>
              <w:rPr>
                <w:sz w:val="20"/>
                <w:szCs w:val="20"/>
              </w:rPr>
            </w:pPr>
            <w:r>
              <w:rPr>
                <w:sz w:val="20"/>
                <w:szCs w:val="20"/>
              </w:rPr>
              <w:t>15</w:t>
            </w:r>
          </w:p>
        </w:tc>
      </w:tr>
      <w:tr w:rsidR="00C51671" w:rsidRPr="00132F93" w:rsidTr="00C51671">
        <w:trPr>
          <w:trHeight w:hRule="exact" w:val="255"/>
          <w:jc w:val="center"/>
        </w:trPr>
        <w:tc>
          <w:tcPr>
            <w:tcW w:w="1975" w:type="dxa"/>
            <w:vMerge/>
            <w:vAlign w:val="center"/>
          </w:tcPr>
          <w:p w:rsidR="00C51671" w:rsidRDefault="00C51671" w:rsidP="00C51671">
            <w:pPr>
              <w:spacing w:before="0"/>
              <w:jc w:val="center"/>
              <w:rPr>
                <w:rFonts w:eastAsia="Times New Roman"/>
                <w:color w:val="000000"/>
                <w:sz w:val="20"/>
                <w:szCs w:val="20"/>
                <w:lang w:val="en-US" w:eastAsia="en-GB"/>
              </w:rPr>
            </w:pPr>
          </w:p>
        </w:tc>
        <w:tc>
          <w:tcPr>
            <w:tcW w:w="5232" w:type="dxa"/>
            <w:shd w:val="clear" w:color="auto" w:fill="auto"/>
            <w:vAlign w:val="center"/>
          </w:tcPr>
          <w:p w:rsidR="00C51671" w:rsidRPr="00A22B60" w:rsidRDefault="00C51671" w:rsidP="00861907">
            <w:pPr>
              <w:spacing w:before="0"/>
              <w:jc w:val="left"/>
              <w:rPr>
                <w:rFonts w:eastAsia="Times New Roman"/>
                <w:color w:val="000000"/>
                <w:sz w:val="20"/>
                <w:szCs w:val="20"/>
                <w:lang w:val="en-US" w:eastAsia="en-GB"/>
              </w:rPr>
            </w:pPr>
            <w:r w:rsidRPr="00A22B60">
              <w:rPr>
                <w:rFonts w:eastAsia="Times New Roman"/>
                <w:color w:val="000000"/>
                <w:sz w:val="20"/>
                <w:szCs w:val="20"/>
                <w:lang w:val="en-US" w:eastAsia="en-GB"/>
              </w:rPr>
              <w:t>Cr ICE II</w:t>
            </w:r>
          </w:p>
        </w:tc>
        <w:tc>
          <w:tcPr>
            <w:tcW w:w="1318" w:type="dxa"/>
            <w:shd w:val="clear" w:color="auto" w:fill="auto"/>
            <w:vAlign w:val="center"/>
          </w:tcPr>
          <w:p w:rsidR="00C51671" w:rsidRDefault="00C51671" w:rsidP="00861907">
            <w:pPr>
              <w:snapToGrid w:val="0"/>
              <w:spacing w:before="0"/>
              <w:jc w:val="center"/>
              <w:rPr>
                <w:sz w:val="20"/>
                <w:szCs w:val="20"/>
              </w:rPr>
            </w:pPr>
            <w:r>
              <w:rPr>
                <w:sz w:val="20"/>
                <w:szCs w:val="20"/>
              </w:rPr>
              <w:t>15</w:t>
            </w:r>
          </w:p>
        </w:tc>
      </w:tr>
      <w:tr w:rsidR="00C51671" w:rsidRPr="00132F93" w:rsidTr="00C51671">
        <w:trPr>
          <w:trHeight w:hRule="exact" w:val="255"/>
          <w:jc w:val="center"/>
        </w:trPr>
        <w:tc>
          <w:tcPr>
            <w:tcW w:w="1975" w:type="dxa"/>
            <w:vMerge/>
            <w:vAlign w:val="center"/>
          </w:tcPr>
          <w:p w:rsidR="00C51671" w:rsidRDefault="00C51671" w:rsidP="00C51671">
            <w:pPr>
              <w:spacing w:before="0"/>
              <w:jc w:val="center"/>
              <w:rPr>
                <w:rFonts w:eastAsia="Times New Roman"/>
                <w:color w:val="000000"/>
                <w:sz w:val="20"/>
                <w:szCs w:val="20"/>
                <w:lang w:val="en-US" w:eastAsia="en-GB"/>
              </w:rPr>
            </w:pPr>
          </w:p>
        </w:tc>
        <w:tc>
          <w:tcPr>
            <w:tcW w:w="5232" w:type="dxa"/>
            <w:shd w:val="clear" w:color="auto" w:fill="auto"/>
            <w:vAlign w:val="center"/>
          </w:tcPr>
          <w:p w:rsidR="00C51671" w:rsidRPr="00A22B60" w:rsidRDefault="00C51671" w:rsidP="00861907">
            <w:pPr>
              <w:spacing w:before="0"/>
              <w:jc w:val="left"/>
              <w:rPr>
                <w:rFonts w:eastAsia="Times New Roman"/>
                <w:color w:val="000000"/>
                <w:sz w:val="20"/>
                <w:szCs w:val="20"/>
                <w:lang w:val="en-US" w:eastAsia="en-GB"/>
              </w:rPr>
            </w:pPr>
            <w:r w:rsidRPr="00A22B60">
              <w:rPr>
                <w:rFonts w:eastAsia="Times New Roman"/>
                <w:color w:val="000000"/>
                <w:sz w:val="20"/>
                <w:szCs w:val="20"/>
                <w:lang w:val="en-US" w:eastAsia="en-GB"/>
              </w:rPr>
              <w:t>SL-1</w:t>
            </w:r>
          </w:p>
        </w:tc>
        <w:tc>
          <w:tcPr>
            <w:tcW w:w="1318" w:type="dxa"/>
            <w:shd w:val="clear" w:color="auto" w:fill="auto"/>
            <w:vAlign w:val="center"/>
          </w:tcPr>
          <w:p w:rsidR="00C51671" w:rsidRDefault="00C51671" w:rsidP="00861907">
            <w:pPr>
              <w:snapToGrid w:val="0"/>
              <w:spacing w:before="0"/>
              <w:jc w:val="center"/>
              <w:rPr>
                <w:sz w:val="20"/>
                <w:szCs w:val="20"/>
              </w:rPr>
            </w:pPr>
            <w:r>
              <w:rPr>
                <w:sz w:val="20"/>
                <w:szCs w:val="20"/>
              </w:rPr>
              <w:t>5x10</w:t>
            </w:r>
          </w:p>
        </w:tc>
      </w:tr>
      <w:tr w:rsidR="00C51671" w:rsidRPr="00132F93" w:rsidTr="00C51671">
        <w:trPr>
          <w:trHeight w:hRule="exact" w:val="255"/>
          <w:jc w:val="center"/>
        </w:trPr>
        <w:tc>
          <w:tcPr>
            <w:tcW w:w="1975" w:type="dxa"/>
            <w:vMerge/>
            <w:vAlign w:val="center"/>
          </w:tcPr>
          <w:p w:rsidR="00C51671" w:rsidRDefault="00C51671" w:rsidP="00C51671">
            <w:pPr>
              <w:spacing w:before="0"/>
              <w:jc w:val="center"/>
              <w:rPr>
                <w:sz w:val="20"/>
                <w:szCs w:val="20"/>
                <w:lang w:eastAsia="en-GB"/>
              </w:rPr>
            </w:pPr>
          </w:p>
        </w:tc>
        <w:tc>
          <w:tcPr>
            <w:tcW w:w="5232" w:type="dxa"/>
            <w:shd w:val="clear" w:color="auto" w:fill="auto"/>
            <w:noWrap/>
            <w:vAlign w:val="center"/>
          </w:tcPr>
          <w:p w:rsidR="00C51671" w:rsidRPr="00A22B60" w:rsidRDefault="00C51671" w:rsidP="00861907">
            <w:pPr>
              <w:spacing w:before="0"/>
              <w:jc w:val="left"/>
              <w:rPr>
                <w:rFonts w:eastAsia="Times New Roman"/>
                <w:color w:val="000000"/>
                <w:sz w:val="20"/>
                <w:szCs w:val="20"/>
                <w:lang w:val="en-US" w:eastAsia="en-GB"/>
              </w:rPr>
            </w:pPr>
            <w:r w:rsidRPr="00A22B60">
              <w:rPr>
                <w:sz w:val="20"/>
                <w:szCs w:val="20"/>
                <w:lang w:eastAsia="en-GB"/>
              </w:rPr>
              <w:t>NO (300K REGEN)</w:t>
            </w:r>
          </w:p>
        </w:tc>
        <w:tc>
          <w:tcPr>
            <w:tcW w:w="1318" w:type="dxa"/>
            <w:shd w:val="clear" w:color="auto" w:fill="auto"/>
            <w:vAlign w:val="center"/>
          </w:tcPr>
          <w:p w:rsidR="00C51671" w:rsidRDefault="00C51671" w:rsidP="00861907">
            <w:pPr>
              <w:spacing w:before="0"/>
              <w:jc w:val="center"/>
              <w:rPr>
                <w:sz w:val="20"/>
                <w:szCs w:val="20"/>
              </w:rPr>
            </w:pPr>
            <w:r>
              <w:rPr>
                <w:sz w:val="20"/>
                <w:szCs w:val="20"/>
              </w:rPr>
              <w:t>2 500</w:t>
            </w:r>
          </w:p>
        </w:tc>
      </w:tr>
      <w:tr w:rsidR="00C51671" w:rsidRPr="00132F93" w:rsidTr="00C51671">
        <w:trPr>
          <w:trHeight w:hRule="exact" w:val="255"/>
          <w:jc w:val="center"/>
        </w:trPr>
        <w:tc>
          <w:tcPr>
            <w:tcW w:w="1975" w:type="dxa"/>
            <w:vMerge/>
            <w:vAlign w:val="center"/>
          </w:tcPr>
          <w:p w:rsidR="00C51671" w:rsidRDefault="00C51671" w:rsidP="00C51671">
            <w:pPr>
              <w:spacing w:before="0"/>
              <w:jc w:val="center"/>
              <w:rPr>
                <w:sz w:val="20"/>
                <w:szCs w:val="20"/>
                <w:lang w:eastAsia="en-GB"/>
              </w:rPr>
            </w:pPr>
          </w:p>
        </w:tc>
        <w:tc>
          <w:tcPr>
            <w:tcW w:w="5232" w:type="dxa"/>
            <w:shd w:val="clear" w:color="auto" w:fill="auto"/>
            <w:noWrap/>
            <w:vAlign w:val="center"/>
          </w:tcPr>
          <w:p w:rsidR="00C51671" w:rsidRPr="00A22B60" w:rsidRDefault="00C51671" w:rsidP="00861907">
            <w:pPr>
              <w:spacing w:before="0"/>
              <w:jc w:val="left"/>
              <w:rPr>
                <w:rFonts w:eastAsia="Times New Roman"/>
                <w:color w:val="000000"/>
                <w:sz w:val="20"/>
                <w:szCs w:val="20"/>
                <w:lang w:val="en-US" w:eastAsia="en-GB"/>
              </w:rPr>
            </w:pPr>
            <w:r w:rsidRPr="00A22B60">
              <w:rPr>
                <w:sz w:val="20"/>
                <w:szCs w:val="20"/>
                <w:lang w:eastAsia="en-GB"/>
              </w:rPr>
              <w:t>NO (470K REGEN)</w:t>
            </w:r>
          </w:p>
        </w:tc>
        <w:tc>
          <w:tcPr>
            <w:tcW w:w="1318" w:type="dxa"/>
            <w:shd w:val="clear" w:color="auto" w:fill="auto"/>
            <w:vAlign w:val="center"/>
          </w:tcPr>
          <w:p w:rsidR="00C51671" w:rsidRDefault="00C51671" w:rsidP="00861907">
            <w:pPr>
              <w:spacing w:before="0"/>
              <w:jc w:val="center"/>
              <w:rPr>
                <w:sz w:val="20"/>
                <w:szCs w:val="20"/>
              </w:rPr>
            </w:pPr>
            <w:r>
              <w:rPr>
                <w:sz w:val="20"/>
                <w:szCs w:val="20"/>
              </w:rPr>
              <w:t>1 000</w:t>
            </w:r>
          </w:p>
        </w:tc>
      </w:tr>
      <w:tr w:rsidR="00802C71" w:rsidRPr="00132F93" w:rsidTr="00C51671">
        <w:trPr>
          <w:trHeight w:hRule="exact" w:val="255"/>
          <w:jc w:val="center"/>
        </w:trPr>
        <w:tc>
          <w:tcPr>
            <w:tcW w:w="1975" w:type="dxa"/>
            <w:vMerge w:val="restart"/>
            <w:vAlign w:val="center"/>
          </w:tcPr>
          <w:p w:rsidR="00802C71" w:rsidRDefault="00802C71" w:rsidP="00C51671">
            <w:pPr>
              <w:spacing w:before="0"/>
              <w:jc w:val="center"/>
              <w:rPr>
                <w:rFonts w:eastAsia="Times New Roman"/>
                <w:color w:val="000000"/>
                <w:sz w:val="20"/>
                <w:szCs w:val="20"/>
                <w:lang w:val="en-US" w:eastAsia="en-GB"/>
              </w:rPr>
            </w:pPr>
            <w:r>
              <w:rPr>
                <w:rFonts w:eastAsia="Times New Roman"/>
                <w:b/>
                <w:color w:val="000000"/>
                <w:sz w:val="20"/>
                <w:szCs w:val="20"/>
                <w:lang w:val="en-US" w:eastAsia="en-GB"/>
              </w:rPr>
              <w:t>Load combination cycles</w:t>
            </w:r>
          </w:p>
        </w:tc>
        <w:tc>
          <w:tcPr>
            <w:tcW w:w="5232" w:type="dxa"/>
            <w:shd w:val="clear" w:color="auto" w:fill="auto"/>
            <w:vAlign w:val="center"/>
          </w:tcPr>
          <w:p w:rsidR="00802C71" w:rsidRPr="00A22B60" w:rsidRDefault="00802C71" w:rsidP="00861907">
            <w:pPr>
              <w:spacing w:before="0"/>
              <w:jc w:val="left"/>
              <w:rPr>
                <w:rFonts w:eastAsia="Times New Roman"/>
                <w:color w:val="000000"/>
                <w:sz w:val="20"/>
                <w:szCs w:val="20"/>
                <w:lang w:val="en-US" w:eastAsia="en-GB"/>
              </w:rPr>
            </w:pPr>
            <w:r w:rsidRPr="00A22B60">
              <w:rPr>
                <w:rFonts w:eastAsia="Times New Roman"/>
                <w:color w:val="000000"/>
                <w:sz w:val="20"/>
                <w:szCs w:val="20"/>
                <w:lang w:val="en-US" w:eastAsia="en-GB"/>
              </w:rPr>
              <w:t>Lifting/Assembly/RH + SL-1</w:t>
            </w:r>
          </w:p>
        </w:tc>
        <w:tc>
          <w:tcPr>
            <w:tcW w:w="1318" w:type="dxa"/>
            <w:shd w:val="clear" w:color="auto" w:fill="auto"/>
            <w:vAlign w:val="center"/>
          </w:tcPr>
          <w:p w:rsidR="00802C71" w:rsidRPr="006641C0" w:rsidRDefault="00693595" w:rsidP="00861907">
            <w:pPr>
              <w:snapToGrid w:val="0"/>
              <w:spacing w:before="0"/>
              <w:jc w:val="center"/>
              <w:rPr>
                <w:sz w:val="20"/>
                <w:szCs w:val="20"/>
              </w:rPr>
            </w:pPr>
            <w:r>
              <w:rPr>
                <w:sz w:val="20"/>
                <w:szCs w:val="20"/>
              </w:rPr>
              <w:t>5x10</w:t>
            </w:r>
          </w:p>
        </w:tc>
      </w:tr>
      <w:tr w:rsidR="00802C71" w:rsidRPr="00132F93" w:rsidTr="00C51671">
        <w:trPr>
          <w:trHeight w:hRule="exact" w:val="255"/>
          <w:jc w:val="center"/>
        </w:trPr>
        <w:tc>
          <w:tcPr>
            <w:tcW w:w="1975" w:type="dxa"/>
            <w:vMerge/>
            <w:vAlign w:val="center"/>
          </w:tcPr>
          <w:p w:rsidR="00802C71" w:rsidRDefault="00802C71" w:rsidP="00C51671">
            <w:pPr>
              <w:spacing w:before="0"/>
              <w:jc w:val="center"/>
              <w:rPr>
                <w:rFonts w:eastAsia="Times New Roman"/>
                <w:b/>
                <w:color w:val="000000"/>
                <w:sz w:val="20"/>
                <w:szCs w:val="20"/>
                <w:lang w:val="en-US" w:eastAsia="en-GB"/>
              </w:rPr>
            </w:pPr>
          </w:p>
        </w:tc>
        <w:tc>
          <w:tcPr>
            <w:tcW w:w="5232" w:type="dxa"/>
            <w:shd w:val="clear" w:color="auto" w:fill="auto"/>
            <w:noWrap/>
            <w:vAlign w:val="center"/>
          </w:tcPr>
          <w:p w:rsidR="00802C71" w:rsidRPr="00A22B60" w:rsidRDefault="00802C71" w:rsidP="00A22B60">
            <w:pPr>
              <w:spacing w:before="0"/>
              <w:jc w:val="left"/>
              <w:rPr>
                <w:rFonts w:eastAsia="Times New Roman"/>
                <w:color w:val="000000"/>
                <w:sz w:val="20"/>
                <w:szCs w:val="20"/>
                <w:lang w:val="en-US" w:eastAsia="en-GB"/>
              </w:rPr>
            </w:pPr>
            <w:r w:rsidRPr="00A22B60">
              <w:rPr>
                <w:rFonts w:eastAsia="Times New Roman"/>
                <w:color w:val="000000"/>
                <w:sz w:val="20"/>
                <w:szCs w:val="20"/>
                <w:lang w:val="en-US" w:eastAsia="en-GB"/>
              </w:rPr>
              <w:t>NO (100K REGEN) + VDE II</w:t>
            </w:r>
          </w:p>
        </w:tc>
        <w:tc>
          <w:tcPr>
            <w:tcW w:w="1318" w:type="dxa"/>
            <w:shd w:val="clear" w:color="auto" w:fill="auto"/>
            <w:vAlign w:val="center"/>
          </w:tcPr>
          <w:p w:rsidR="00802C71" w:rsidRDefault="00786556" w:rsidP="00861907">
            <w:pPr>
              <w:keepNext/>
              <w:spacing w:before="0"/>
              <w:jc w:val="center"/>
              <w:rPr>
                <w:sz w:val="20"/>
                <w:szCs w:val="20"/>
              </w:rPr>
            </w:pPr>
            <w:r>
              <w:rPr>
                <w:sz w:val="20"/>
                <w:szCs w:val="20"/>
              </w:rPr>
              <w:t xml:space="preserve">1 500 </w:t>
            </w:r>
            <w:r w:rsidRPr="007B7CB8">
              <w:rPr>
                <w:sz w:val="16"/>
                <w:szCs w:val="16"/>
              </w:rPr>
              <w:t>(1)</w:t>
            </w:r>
          </w:p>
        </w:tc>
      </w:tr>
      <w:tr w:rsidR="00802C71" w:rsidRPr="00132F93" w:rsidTr="00C51671">
        <w:trPr>
          <w:trHeight w:hRule="exact" w:val="255"/>
          <w:jc w:val="center"/>
        </w:trPr>
        <w:tc>
          <w:tcPr>
            <w:tcW w:w="1975" w:type="dxa"/>
            <w:vMerge/>
          </w:tcPr>
          <w:p w:rsidR="00802C71" w:rsidRDefault="00802C71" w:rsidP="00861907">
            <w:pPr>
              <w:spacing w:before="0"/>
              <w:jc w:val="left"/>
              <w:rPr>
                <w:rFonts w:eastAsia="Times New Roman"/>
                <w:b/>
                <w:color w:val="000000"/>
                <w:sz w:val="20"/>
                <w:szCs w:val="20"/>
                <w:lang w:val="en-US" w:eastAsia="en-GB"/>
              </w:rPr>
            </w:pPr>
          </w:p>
        </w:tc>
        <w:tc>
          <w:tcPr>
            <w:tcW w:w="5232" w:type="dxa"/>
            <w:shd w:val="clear" w:color="auto" w:fill="auto"/>
            <w:noWrap/>
            <w:vAlign w:val="center"/>
          </w:tcPr>
          <w:p w:rsidR="00802C71" w:rsidRPr="00A22B60" w:rsidRDefault="00802C71" w:rsidP="00A22B60">
            <w:pPr>
              <w:spacing w:before="0"/>
              <w:jc w:val="left"/>
              <w:rPr>
                <w:rFonts w:eastAsia="Times New Roman"/>
                <w:color w:val="000000"/>
                <w:sz w:val="20"/>
                <w:szCs w:val="20"/>
                <w:lang w:val="en-US" w:eastAsia="en-GB"/>
              </w:rPr>
            </w:pPr>
            <w:r w:rsidRPr="00A22B60">
              <w:rPr>
                <w:rFonts w:eastAsia="Times New Roman"/>
                <w:color w:val="000000"/>
                <w:sz w:val="20"/>
                <w:szCs w:val="20"/>
                <w:lang w:val="en-US" w:eastAsia="en-GB"/>
              </w:rPr>
              <w:t>NO (100K REGEN) + VV IC</w:t>
            </w:r>
            <w:r w:rsidR="00A22B60" w:rsidRPr="00A22B60">
              <w:rPr>
                <w:rFonts w:eastAsia="Times New Roman"/>
                <w:color w:val="000000"/>
                <w:sz w:val="20"/>
                <w:szCs w:val="20"/>
                <w:lang w:val="en-US" w:eastAsia="en-GB"/>
              </w:rPr>
              <w:t>E II + VDE II</w:t>
            </w:r>
          </w:p>
        </w:tc>
        <w:tc>
          <w:tcPr>
            <w:tcW w:w="1318" w:type="dxa"/>
            <w:shd w:val="clear" w:color="auto" w:fill="auto"/>
            <w:vAlign w:val="center"/>
          </w:tcPr>
          <w:p w:rsidR="00802C71" w:rsidRDefault="00802C71" w:rsidP="00861907">
            <w:pPr>
              <w:keepNext/>
              <w:spacing w:before="0"/>
              <w:jc w:val="center"/>
              <w:rPr>
                <w:sz w:val="20"/>
                <w:szCs w:val="20"/>
              </w:rPr>
            </w:pPr>
            <w:r>
              <w:rPr>
                <w:sz w:val="20"/>
                <w:szCs w:val="20"/>
              </w:rPr>
              <w:t>15</w:t>
            </w:r>
          </w:p>
        </w:tc>
      </w:tr>
      <w:tr w:rsidR="00802C71" w:rsidRPr="00132F93" w:rsidTr="00C51671">
        <w:trPr>
          <w:trHeight w:hRule="exact" w:val="255"/>
          <w:jc w:val="center"/>
        </w:trPr>
        <w:tc>
          <w:tcPr>
            <w:tcW w:w="1975" w:type="dxa"/>
            <w:vMerge/>
          </w:tcPr>
          <w:p w:rsidR="00802C71" w:rsidRDefault="00802C71" w:rsidP="00861907">
            <w:pPr>
              <w:spacing w:before="0"/>
              <w:jc w:val="left"/>
              <w:rPr>
                <w:rFonts w:eastAsia="Times New Roman"/>
                <w:b/>
                <w:color w:val="000000"/>
                <w:sz w:val="20"/>
                <w:szCs w:val="20"/>
                <w:lang w:val="en-US" w:eastAsia="en-GB"/>
              </w:rPr>
            </w:pPr>
          </w:p>
        </w:tc>
        <w:tc>
          <w:tcPr>
            <w:tcW w:w="5232" w:type="dxa"/>
            <w:shd w:val="clear" w:color="auto" w:fill="auto"/>
            <w:noWrap/>
            <w:vAlign w:val="center"/>
          </w:tcPr>
          <w:p w:rsidR="00802C71" w:rsidRPr="00A22B60" w:rsidRDefault="00802C71" w:rsidP="00861907">
            <w:pPr>
              <w:spacing w:before="0"/>
              <w:jc w:val="left"/>
              <w:rPr>
                <w:rFonts w:eastAsia="Times New Roman"/>
                <w:color w:val="000000"/>
                <w:sz w:val="20"/>
                <w:szCs w:val="20"/>
                <w:lang w:val="en-US" w:eastAsia="en-GB"/>
              </w:rPr>
            </w:pPr>
            <w:r w:rsidRPr="00A22B60">
              <w:rPr>
                <w:rFonts w:eastAsia="Times New Roman"/>
                <w:color w:val="000000"/>
                <w:sz w:val="20"/>
                <w:szCs w:val="20"/>
                <w:lang w:val="en-US" w:eastAsia="en-GB"/>
              </w:rPr>
              <w:t>NO (100K REGEN) +</w:t>
            </w:r>
            <w:r w:rsidR="00A22B60" w:rsidRPr="00A22B60">
              <w:rPr>
                <w:rFonts w:eastAsia="Times New Roman"/>
                <w:color w:val="000000"/>
                <w:sz w:val="20"/>
                <w:szCs w:val="20"/>
                <w:lang w:val="en-US" w:eastAsia="en-GB"/>
              </w:rPr>
              <w:t>VV ICE II</w:t>
            </w:r>
          </w:p>
        </w:tc>
        <w:tc>
          <w:tcPr>
            <w:tcW w:w="1318" w:type="dxa"/>
            <w:shd w:val="clear" w:color="auto" w:fill="auto"/>
            <w:vAlign w:val="center"/>
          </w:tcPr>
          <w:p w:rsidR="00802C71" w:rsidRPr="006641C0" w:rsidRDefault="00802C71" w:rsidP="00861907">
            <w:pPr>
              <w:keepNext/>
              <w:spacing w:before="0"/>
              <w:jc w:val="center"/>
              <w:rPr>
                <w:sz w:val="20"/>
                <w:szCs w:val="20"/>
              </w:rPr>
            </w:pPr>
            <w:r>
              <w:rPr>
                <w:sz w:val="20"/>
                <w:szCs w:val="20"/>
              </w:rPr>
              <w:t>15</w:t>
            </w:r>
          </w:p>
        </w:tc>
      </w:tr>
      <w:tr w:rsidR="00802C71" w:rsidRPr="00132F93" w:rsidTr="00C51671">
        <w:trPr>
          <w:trHeight w:hRule="exact" w:val="255"/>
          <w:jc w:val="center"/>
        </w:trPr>
        <w:tc>
          <w:tcPr>
            <w:tcW w:w="1975" w:type="dxa"/>
            <w:vMerge/>
          </w:tcPr>
          <w:p w:rsidR="00802C71" w:rsidRDefault="00802C71" w:rsidP="00861907">
            <w:pPr>
              <w:spacing w:before="0"/>
              <w:jc w:val="left"/>
              <w:rPr>
                <w:rFonts w:eastAsia="Times New Roman"/>
                <w:color w:val="000000"/>
                <w:sz w:val="20"/>
                <w:szCs w:val="20"/>
                <w:lang w:val="en-US" w:eastAsia="en-GB"/>
              </w:rPr>
            </w:pPr>
          </w:p>
        </w:tc>
        <w:tc>
          <w:tcPr>
            <w:tcW w:w="5232" w:type="dxa"/>
            <w:shd w:val="clear" w:color="auto" w:fill="auto"/>
            <w:vAlign w:val="center"/>
          </w:tcPr>
          <w:p w:rsidR="00802C71" w:rsidRPr="00A22B60" w:rsidRDefault="00802C71" w:rsidP="00861907">
            <w:pPr>
              <w:spacing w:before="0"/>
              <w:jc w:val="left"/>
              <w:rPr>
                <w:rFonts w:eastAsia="Times New Roman"/>
                <w:color w:val="000000"/>
                <w:sz w:val="20"/>
                <w:szCs w:val="20"/>
                <w:lang w:val="en-US" w:eastAsia="en-GB"/>
              </w:rPr>
            </w:pPr>
            <w:r w:rsidRPr="00A22B60">
              <w:rPr>
                <w:rFonts w:eastAsia="Times New Roman"/>
                <w:color w:val="000000"/>
                <w:sz w:val="20"/>
                <w:szCs w:val="20"/>
                <w:lang w:val="en-US" w:eastAsia="en-GB"/>
              </w:rPr>
              <w:t xml:space="preserve">VV BK </w:t>
            </w:r>
            <w:r w:rsidRPr="00A22B60">
              <w:rPr>
                <w:sz w:val="20"/>
                <w:szCs w:val="20"/>
                <w:lang w:eastAsia="en-GB"/>
              </w:rPr>
              <w:t xml:space="preserve">(100K REGEN) </w:t>
            </w:r>
            <w:r w:rsidR="00A22B60" w:rsidRPr="00A22B60">
              <w:rPr>
                <w:rFonts w:eastAsia="Times New Roman"/>
                <w:color w:val="000000"/>
                <w:sz w:val="20"/>
                <w:szCs w:val="20"/>
                <w:lang w:val="en-US" w:eastAsia="en-GB"/>
              </w:rPr>
              <w:t>+ VV ICE II</w:t>
            </w:r>
          </w:p>
        </w:tc>
        <w:tc>
          <w:tcPr>
            <w:tcW w:w="1318" w:type="dxa"/>
            <w:shd w:val="clear" w:color="auto" w:fill="auto"/>
            <w:vAlign w:val="center"/>
          </w:tcPr>
          <w:p w:rsidR="00802C71" w:rsidRPr="006641C0" w:rsidRDefault="00802C71" w:rsidP="00861907">
            <w:pPr>
              <w:keepNext/>
              <w:spacing w:before="0"/>
              <w:jc w:val="center"/>
              <w:rPr>
                <w:sz w:val="20"/>
                <w:szCs w:val="20"/>
              </w:rPr>
            </w:pPr>
            <w:r>
              <w:rPr>
                <w:sz w:val="20"/>
                <w:szCs w:val="20"/>
              </w:rPr>
              <w:t>15</w:t>
            </w:r>
          </w:p>
        </w:tc>
      </w:tr>
      <w:tr w:rsidR="00802C71" w:rsidRPr="00132F93" w:rsidTr="00C51671">
        <w:trPr>
          <w:trHeight w:hRule="exact" w:val="255"/>
          <w:jc w:val="center"/>
        </w:trPr>
        <w:tc>
          <w:tcPr>
            <w:tcW w:w="1975" w:type="dxa"/>
            <w:vMerge/>
          </w:tcPr>
          <w:p w:rsidR="00802C71" w:rsidRDefault="00802C71" w:rsidP="00861907">
            <w:pPr>
              <w:spacing w:before="0"/>
              <w:jc w:val="left"/>
              <w:rPr>
                <w:rFonts w:eastAsia="Times New Roman"/>
                <w:b/>
                <w:color w:val="000000"/>
                <w:sz w:val="20"/>
                <w:szCs w:val="20"/>
                <w:lang w:val="en-US" w:eastAsia="en-GB"/>
              </w:rPr>
            </w:pPr>
          </w:p>
        </w:tc>
        <w:tc>
          <w:tcPr>
            <w:tcW w:w="5232" w:type="dxa"/>
            <w:shd w:val="clear" w:color="auto" w:fill="auto"/>
            <w:vAlign w:val="center"/>
          </w:tcPr>
          <w:p w:rsidR="00802C71" w:rsidRPr="00A22B60" w:rsidRDefault="00802C71" w:rsidP="00861907">
            <w:pPr>
              <w:spacing w:before="0"/>
              <w:jc w:val="left"/>
              <w:rPr>
                <w:rFonts w:eastAsia="Times New Roman"/>
                <w:color w:val="000000"/>
                <w:sz w:val="20"/>
                <w:szCs w:val="20"/>
                <w:lang w:val="en-US" w:eastAsia="en-GB"/>
              </w:rPr>
            </w:pPr>
            <w:r w:rsidRPr="00A22B60">
              <w:rPr>
                <w:rFonts w:eastAsia="Times New Roman"/>
                <w:color w:val="000000"/>
                <w:sz w:val="20"/>
                <w:szCs w:val="20"/>
                <w:lang w:val="en-US" w:eastAsia="en-GB"/>
              </w:rPr>
              <w:t xml:space="preserve">NO (100K REGEN) + Cr ICE II </w:t>
            </w:r>
            <w:r w:rsidRPr="00A22B60">
              <w:rPr>
                <w:rFonts w:eastAsia="Times New Roman"/>
                <w:color w:val="000000"/>
                <w:sz w:val="16"/>
                <w:szCs w:val="16"/>
                <w:lang w:val="en-US" w:eastAsia="en-GB"/>
              </w:rPr>
              <w:t>(1)</w:t>
            </w:r>
          </w:p>
        </w:tc>
        <w:tc>
          <w:tcPr>
            <w:tcW w:w="1318" w:type="dxa"/>
            <w:shd w:val="clear" w:color="auto" w:fill="auto"/>
            <w:vAlign w:val="center"/>
          </w:tcPr>
          <w:p w:rsidR="00802C71" w:rsidRPr="006641C0" w:rsidRDefault="00802C71" w:rsidP="00861907">
            <w:pPr>
              <w:spacing w:before="0"/>
              <w:jc w:val="center"/>
              <w:rPr>
                <w:sz w:val="20"/>
                <w:szCs w:val="20"/>
              </w:rPr>
            </w:pPr>
            <w:r>
              <w:rPr>
                <w:sz w:val="20"/>
                <w:szCs w:val="20"/>
              </w:rPr>
              <w:t>15</w:t>
            </w:r>
          </w:p>
        </w:tc>
      </w:tr>
      <w:tr w:rsidR="00802C71" w:rsidRPr="00132F93" w:rsidTr="00C51671">
        <w:trPr>
          <w:trHeight w:hRule="exact" w:val="255"/>
          <w:jc w:val="center"/>
        </w:trPr>
        <w:tc>
          <w:tcPr>
            <w:tcW w:w="1975" w:type="dxa"/>
            <w:vMerge/>
          </w:tcPr>
          <w:p w:rsidR="00802C71" w:rsidRDefault="00802C71" w:rsidP="00861907">
            <w:pPr>
              <w:spacing w:before="0"/>
              <w:jc w:val="left"/>
              <w:rPr>
                <w:rFonts w:eastAsia="Times New Roman"/>
                <w:color w:val="000000"/>
                <w:sz w:val="20"/>
                <w:szCs w:val="20"/>
                <w:lang w:val="en-US" w:eastAsia="en-GB"/>
              </w:rPr>
            </w:pPr>
          </w:p>
        </w:tc>
        <w:tc>
          <w:tcPr>
            <w:tcW w:w="5232" w:type="dxa"/>
            <w:shd w:val="clear" w:color="auto" w:fill="auto"/>
            <w:noWrap/>
            <w:vAlign w:val="center"/>
          </w:tcPr>
          <w:p w:rsidR="00802C71" w:rsidRPr="00A22B60" w:rsidRDefault="00802C71" w:rsidP="00861907">
            <w:pPr>
              <w:spacing w:before="0"/>
              <w:jc w:val="left"/>
              <w:rPr>
                <w:rFonts w:eastAsia="Times New Roman"/>
                <w:color w:val="000000"/>
                <w:sz w:val="20"/>
                <w:szCs w:val="20"/>
                <w:lang w:val="en-US" w:eastAsia="en-GB"/>
              </w:rPr>
            </w:pPr>
            <w:r w:rsidRPr="00A22B60">
              <w:rPr>
                <w:rFonts w:eastAsia="Times New Roman"/>
                <w:color w:val="000000"/>
                <w:sz w:val="20"/>
                <w:szCs w:val="20"/>
                <w:lang w:val="en-US" w:eastAsia="en-GB"/>
              </w:rPr>
              <w:t xml:space="preserve">VV BK </w:t>
            </w:r>
            <w:r w:rsidRPr="00A22B60">
              <w:rPr>
                <w:sz w:val="20"/>
                <w:szCs w:val="20"/>
                <w:lang w:eastAsia="en-GB"/>
              </w:rPr>
              <w:t>(100K REGEN)</w:t>
            </w:r>
            <w:r w:rsidR="00A22B60" w:rsidRPr="00A22B60">
              <w:rPr>
                <w:rFonts w:eastAsia="Times New Roman"/>
                <w:color w:val="000000"/>
                <w:sz w:val="20"/>
                <w:szCs w:val="20"/>
                <w:lang w:val="en-US" w:eastAsia="en-GB"/>
              </w:rPr>
              <w:t xml:space="preserve"> + Cr ICE II</w:t>
            </w:r>
          </w:p>
        </w:tc>
        <w:tc>
          <w:tcPr>
            <w:tcW w:w="1318" w:type="dxa"/>
            <w:shd w:val="clear" w:color="auto" w:fill="auto"/>
            <w:vAlign w:val="center"/>
          </w:tcPr>
          <w:p w:rsidR="00802C71" w:rsidRPr="006641C0" w:rsidRDefault="00802C71" w:rsidP="00861907">
            <w:pPr>
              <w:spacing w:before="0"/>
              <w:jc w:val="center"/>
              <w:rPr>
                <w:sz w:val="20"/>
                <w:szCs w:val="20"/>
              </w:rPr>
            </w:pPr>
            <w:r>
              <w:rPr>
                <w:sz w:val="20"/>
                <w:szCs w:val="20"/>
              </w:rPr>
              <w:t>15</w:t>
            </w:r>
          </w:p>
        </w:tc>
      </w:tr>
      <w:tr w:rsidR="00802C71" w:rsidRPr="00132F93" w:rsidTr="00C51671">
        <w:trPr>
          <w:trHeight w:hRule="exact" w:val="255"/>
          <w:jc w:val="center"/>
        </w:trPr>
        <w:tc>
          <w:tcPr>
            <w:tcW w:w="1975" w:type="dxa"/>
            <w:vMerge/>
          </w:tcPr>
          <w:p w:rsidR="00802C71" w:rsidRDefault="00802C71" w:rsidP="00861907">
            <w:pPr>
              <w:spacing w:before="0"/>
              <w:jc w:val="left"/>
              <w:rPr>
                <w:rFonts w:eastAsia="Times New Roman"/>
                <w:b/>
                <w:color w:val="000000"/>
                <w:sz w:val="20"/>
                <w:szCs w:val="20"/>
                <w:lang w:val="en-US" w:eastAsia="en-GB"/>
              </w:rPr>
            </w:pPr>
          </w:p>
        </w:tc>
        <w:tc>
          <w:tcPr>
            <w:tcW w:w="5232" w:type="dxa"/>
            <w:shd w:val="clear" w:color="auto" w:fill="auto"/>
            <w:noWrap/>
            <w:vAlign w:val="center"/>
          </w:tcPr>
          <w:p w:rsidR="00802C71" w:rsidRPr="00A22B60" w:rsidRDefault="00802C71" w:rsidP="00FB6EA1">
            <w:pPr>
              <w:spacing w:before="0"/>
              <w:jc w:val="left"/>
              <w:rPr>
                <w:rFonts w:eastAsia="Times New Roman"/>
                <w:color w:val="000000"/>
                <w:sz w:val="20"/>
                <w:szCs w:val="20"/>
                <w:lang w:val="en-US" w:eastAsia="en-GB"/>
              </w:rPr>
            </w:pPr>
            <w:r w:rsidRPr="00A22B60">
              <w:rPr>
                <w:rFonts w:eastAsia="Times New Roman"/>
                <w:color w:val="000000"/>
                <w:sz w:val="20"/>
                <w:szCs w:val="20"/>
                <w:lang w:val="en-US" w:eastAsia="en-GB"/>
              </w:rPr>
              <w:t>NO (</w:t>
            </w:r>
            <w:r w:rsidR="00FB6EA1">
              <w:rPr>
                <w:rFonts w:eastAsia="Times New Roman"/>
                <w:color w:val="000000"/>
                <w:sz w:val="20"/>
                <w:szCs w:val="20"/>
                <w:lang w:val="en-US" w:eastAsia="en-GB"/>
              </w:rPr>
              <w:t>470</w:t>
            </w:r>
            <w:r w:rsidRPr="00A22B60">
              <w:rPr>
                <w:rFonts w:eastAsia="Times New Roman"/>
                <w:color w:val="000000"/>
                <w:sz w:val="20"/>
                <w:szCs w:val="20"/>
                <w:lang w:val="en-US" w:eastAsia="en-GB"/>
              </w:rPr>
              <w:t>K REGEN) + SL-1</w:t>
            </w:r>
          </w:p>
        </w:tc>
        <w:tc>
          <w:tcPr>
            <w:tcW w:w="1318" w:type="dxa"/>
            <w:shd w:val="clear" w:color="auto" w:fill="auto"/>
            <w:vAlign w:val="center"/>
          </w:tcPr>
          <w:p w:rsidR="00802C71" w:rsidRPr="006641C0" w:rsidRDefault="00802C71" w:rsidP="00861907">
            <w:pPr>
              <w:spacing w:before="0"/>
              <w:jc w:val="center"/>
              <w:rPr>
                <w:sz w:val="20"/>
                <w:szCs w:val="20"/>
              </w:rPr>
            </w:pPr>
            <w:r w:rsidRPr="006641C0">
              <w:rPr>
                <w:sz w:val="20"/>
                <w:szCs w:val="20"/>
              </w:rPr>
              <w:t>5x10</w:t>
            </w:r>
          </w:p>
        </w:tc>
      </w:tr>
      <w:tr w:rsidR="00802C71" w:rsidRPr="00132F93" w:rsidTr="00C51671">
        <w:trPr>
          <w:trHeight w:hRule="exact" w:val="255"/>
          <w:jc w:val="center"/>
        </w:trPr>
        <w:tc>
          <w:tcPr>
            <w:tcW w:w="1975" w:type="dxa"/>
            <w:vMerge/>
          </w:tcPr>
          <w:p w:rsidR="00802C71" w:rsidRDefault="00802C71" w:rsidP="00861907">
            <w:pPr>
              <w:spacing w:before="0"/>
              <w:jc w:val="left"/>
              <w:rPr>
                <w:rFonts w:eastAsia="Times New Roman"/>
                <w:color w:val="000000"/>
                <w:sz w:val="20"/>
                <w:szCs w:val="20"/>
                <w:lang w:val="en-US" w:eastAsia="en-GB"/>
              </w:rPr>
            </w:pPr>
          </w:p>
        </w:tc>
        <w:tc>
          <w:tcPr>
            <w:tcW w:w="5232" w:type="dxa"/>
            <w:shd w:val="clear" w:color="auto" w:fill="auto"/>
            <w:noWrap/>
            <w:vAlign w:val="center"/>
          </w:tcPr>
          <w:p w:rsidR="00802C71" w:rsidRPr="00A22B60" w:rsidRDefault="00802C71" w:rsidP="00861907">
            <w:pPr>
              <w:spacing w:before="0"/>
              <w:jc w:val="left"/>
              <w:rPr>
                <w:rFonts w:eastAsia="Times New Roman"/>
                <w:color w:val="000000"/>
                <w:sz w:val="20"/>
                <w:szCs w:val="20"/>
                <w:lang w:val="en-US" w:eastAsia="en-GB"/>
              </w:rPr>
            </w:pPr>
            <w:r w:rsidRPr="00A22B60">
              <w:rPr>
                <w:rFonts w:eastAsia="Times New Roman"/>
                <w:color w:val="000000"/>
                <w:sz w:val="20"/>
                <w:szCs w:val="20"/>
                <w:lang w:val="en-US" w:eastAsia="en-GB"/>
              </w:rPr>
              <w:t xml:space="preserve">VV BK </w:t>
            </w:r>
            <w:r w:rsidRPr="00A22B60">
              <w:rPr>
                <w:sz w:val="20"/>
                <w:szCs w:val="20"/>
                <w:lang w:eastAsia="en-GB"/>
              </w:rPr>
              <w:t>(100K REGEN)</w:t>
            </w:r>
            <w:r w:rsidR="00A22B60" w:rsidRPr="00A22B60">
              <w:rPr>
                <w:rFonts w:eastAsia="Times New Roman"/>
                <w:color w:val="000000"/>
                <w:sz w:val="20"/>
                <w:szCs w:val="20"/>
                <w:lang w:val="en-US" w:eastAsia="en-GB"/>
              </w:rPr>
              <w:t xml:space="preserve"> + SL-1</w:t>
            </w:r>
          </w:p>
        </w:tc>
        <w:tc>
          <w:tcPr>
            <w:tcW w:w="1318" w:type="dxa"/>
            <w:shd w:val="clear" w:color="auto" w:fill="auto"/>
            <w:vAlign w:val="center"/>
          </w:tcPr>
          <w:p w:rsidR="00802C71" w:rsidRPr="006641C0" w:rsidRDefault="00802C71" w:rsidP="00861907">
            <w:pPr>
              <w:spacing w:before="0"/>
              <w:jc w:val="center"/>
              <w:rPr>
                <w:sz w:val="20"/>
                <w:szCs w:val="20"/>
              </w:rPr>
            </w:pPr>
            <w:r>
              <w:rPr>
                <w:sz w:val="20"/>
                <w:szCs w:val="20"/>
              </w:rPr>
              <w:t>5x10</w:t>
            </w:r>
          </w:p>
        </w:tc>
      </w:tr>
    </w:tbl>
    <w:p w:rsidR="004C671A" w:rsidRDefault="004C671A" w:rsidP="00195B2C">
      <w:pPr>
        <w:pStyle w:val="ListParagraph"/>
        <w:numPr>
          <w:ilvl w:val="0"/>
          <w:numId w:val="26"/>
        </w:numPr>
        <w:ind w:left="709"/>
        <w:rPr>
          <w:sz w:val="16"/>
          <w:szCs w:val="16"/>
        </w:rPr>
      </w:pPr>
      <w:bookmarkStart w:id="75" w:name="_Ref397519669"/>
      <w:r>
        <w:rPr>
          <w:sz w:val="16"/>
          <w:szCs w:val="16"/>
        </w:rPr>
        <w:t xml:space="preserve">300 VDE events multiplied by </w:t>
      </w:r>
      <w:r w:rsidRPr="004C671A">
        <w:rPr>
          <w:sz w:val="16"/>
          <w:szCs w:val="16"/>
        </w:rPr>
        <w:t>5 cycles of full intensity VDE</w:t>
      </w:r>
    </w:p>
    <w:p w:rsidR="00861907" w:rsidRDefault="00861907" w:rsidP="00861907">
      <w:pPr>
        <w:pStyle w:val="Caption"/>
        <w:spacing w:before="120"/>
        <w:jc w:val="center"/>
      </w:pPr>
      <w:r>
        <w:t xml:space="preserve">Table </w:t>
      </w:r>
      <w:r w:rsidR="00F92E21">
        <w:fldChar w:fldCharType="begin"/>
      </w:r>
      <w:r w:rsidR="00F92E21">
        <w:instrText xml:space="preserve"> SEQ Table \* ARABIC </w:instrText>
      </w:r>
      <w:r w:rsidR="00F92E21">
        <w:fldChar w:fldCharType="separate"/>
      </w:r>
      <w:r w:rsidR="00C064E5">
        <w:rPr>
          <w:noProof/>
        </w:rPr>
        <w:t>14</w:t>
      </w:r>
      <w:r w:rsidR="00F92E21">
        <w:rPr>
          <w:noProof/>
        </w:rPr>
        <w:fldChar w:fldCharType="end"/>
      </w:r>
      <w:bookmarkEnd w:id="75"/>
      <w:r>
        <w:t xml:space="preserve"> – TCPH system Load Combinations for </w:t>
      </w:r>
      <w:proofErr w:type="spellStart"/>
      <w:r>
        <w:t>Cat.I</w:t>
      </w:r>
      <w:proofErr w:type="spellEnd"/>
      <w:r>
        <w:t xml:space="preserve"> and </w:t>
      </w:r>
      <w:proofErr w:type="spellStart"/>
      <w:r>
        <w:t>Cat.II</w:t>
      </w:r>
      <w:proofErr w:type="spellEnd"/>
      <w:r>
        <w:t xml:space="preserve"> (for fatigue assessments)</w:t>
      </w:r>
    </w:p>
    <w:p w:rsidR="003D3390" w:rsidRDefault="003D3390">
      <w:pPr>
        <w:spacing w:before="0"/>
        <w:jc w:val="left"/>
        <w:rPr>
          <w:rFonts w:eastAsia="Times New Roman"/>
          <w:b/>
          <w:bCs/>
          <w:sz w:val="28"/>
          <w:szCs w:val="26"/>
        </w:rPr>
      </w:pPr>
      <w:r>
        <w:br w:type="page"/>
      </w:r>
    </w:p>
    <w:p w:rsidR="004E05C8" w:rsidRDefault="004E05C8" w:rsidP="004E05C8">
      <w:pPr>
        <w:pStyle w:val="Heading2"/>
      </w:pPr>
      <w:bookmarkStart w:id="76" w:name="_Toc404602879"/>
      <w:r>
        <w:lastRenderedPageBreak/>
        <w:t>Cat. III Load Combinations</w:t>
      </w:r>
      <w:bookmarkEnd w:id="76"/>
    </w:p>
    <w:p w:rsidR="00EB3F36" w:rsidRDefault="00EB3F36" w:rsidP="00EB3F36">
      <w:r w:rsidRPr="00EB3F36">
        <w:t xml:space="preserve">Category III Load Combinations from the ITER Load Specification document (222QGL v6.0) are listed in </w:t>
      </w:r>
      <w:r w:rsidR="00D221DA">
        <w:fldChar w:fldCharType="begin"/>
      </w:r>
      <w:r w:rsidR="00D221DA">
        <w:instrText xml:space="preserve"> REF _Ref388865685 \h </w:instrText>
      </w:r>
      <w:r w:rsidR="00D221DA">
        <w:fldChar w:fldCharType="separate"/>
      </w:r>
      <w:r w:rsidR="00C064E5">
        <w:t xml:space="preserve">Table </w:t>
      </w:r>
      <w:r w:rsidR="00C064E5">
        <w:rPr>
          <w:noProof/>
        </w:rPr>
        <w:t>15</w:t>
      </w:r>
      <w:r w:rsidR="00D221DA">
        <w:fldChar w:fldCharType="end"/>
      </w:r>
      <w:r w:rsidRPr="00EB3F36">
        <w:t xml:space="preserve">. Initiating events are in bold. Combinations that are not relevant for </w:t>
      </w:r>
      <w:r w:rsidR="00343685">
        <w:t>the TCPH</w:t>
      </w:r>
      <w:r w:rsidRPr="00EB3F36">
        <w:t xml:space="preserve"> system are in grey</w:t>
      </w:r>
      <w:r>
        <w:t>.</w:t>
      </w:r>
    </w:p>
    <w:p w:rsidR="00EB3F36" w:rsidRDefault="00EB3F36" w:rsidP="00EB3F36"/>
    <w:tbl>
      <w:tblPr>
        <w:tblW w:w="0" w:type="auto"/>
        <w:jc w:val="center"/>
        <w:tblInd w:w="-2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 w:type="dxa"/>
          <w:right w:w="11" w:type="dxa"/>
        </w:tblCellMar>
        <w:tblLook w:val="0000" w:firstRow="0" w:lastRow="0" w:firstColumn="0" w:lastColumn="0" w:noHBand="0" w:noVBand="0"/>
      </w:tblPr>
      <w:tblGrid>
        <w:gridCol w:w="1620"/>
        <w:gridCol w:w="1418"/>
        <w:gridCol w:w="1418"/>
        <w:gridCol w:w="1418"/>
      </w:tblGrid>
      <w:tr w:rsidR="00EB3F36" w:rsidRPr="00FC0EF4" w:rsidTr="0050545A">
        <w:trPr>
          <w:cantSplit/>
          <w:trHeight w:hRule="exact" w:val="255"/>
          <w:jc w:val="center"/>
        </w:trPr>
        <w:tc>
          <w:tcPr>
            <w:tcW w:w="1620" w:type="dxa"/>
            <w:vAlign w:val="center"/>
          </w:tcPr>
          <w:p w:rsidR="00EB3F36" w:rsidRPr="00FC0EF4" w:rsidRDefault="00EB3F36" w:rsidP="00EB3F36">
            <w:pPr>
              <w:spacing w:before="0"/>
              <w:jc w:val="center"/>
              <w:rPr>
                <w:b/>
                <w:sz w:val="20"/>
                <w:szCs w:val="20"/>
              </w:rPr>
            </w:pPr>
            <w:r w:rsidRPr="00FC0EF4">
              <w:rPr>
                <w:b/>
                <w:sz w:val="20"/>
                <w:szCs w:val="20"/>
              </w:rPr>
              <w:t>Pressure</w:t>
            </w:r>
          </w:p>
        </w:tc>
        <w:tc>
          <w:tcPr>
            <w:tcW w:w="1418" w:type="dxa"/>
            <w:vAlign w:val="center"/>
          </w:tcPr>
          <w:p w:rsidR="00EB3F36" w:rsidRPr="00FC0EF4" w:rsidRDefault="00EB3F36" w:rsidP="00EB3F36">
            <w:pPr>
              <w:spacing w:before="0"/>
              <w:jc w:val="center"/>
              <w:rPr>
                <w:b/>
                <w:sz w:val="20"/>
                <w:szCs w:val="20"/>
              </w:rPr>
            </w:pPr>
            <w:r w:rsidRPr="00FC0EF4">
              <w:rPr>
                <w:b/>
                <w:sz w:val="20"/>
                <w:szCs w:val="20"/>
              </w:rPr>
              <w:t>Seismic</w:t>
            </w:r>
          </w:p>
        </w:tc>
        <w:tc>
          <w:tcPr>
            <w:tcW w:w="1418" w:type="dxa"/>
            <w:vAlign w:val="center"/>
          </w:tcPr>
          <w:p w:rsidR="00EB3F36" w:rsidRPr="00FC0EF4" w:rsidRDefault="00EB3F36" w:rsidP="00EB3F36">
            <w:pPr>
              <w:spacing w:before="0"/>
              <w:jc w:val="center"/>
              <w:rPr>
                <w:b/>
                <w:sz w:val="20"/>
                <w:szCs w:val="20"/>
              </w:rPr>
            </w:pPr>
            <w:r w:rsidRPr="00FC0EF4">
              <w:rPr>
                <w:b/>
                <w:sz w:val="20"/>
                <w:szCs w:val="20"/>
              </w:rPr>
              <w:t>Plasma</w:t>
            </w:r>
          </w:p>
        </w:tc>
        <w:tc>
          <w:tcPr>
            <w:tcW w:w="1418" w:type="dxa"/>
            <w:vAlign w:val="center"/>
          </w:tcPr>
          <w:p w:rsidR="00EB3F36" w:rsidRPr="00FC0EF4" w:rsidRDefault="00EB3F36" w:rsidP="00EB3F36">
            <w:pPr>
              <w:spacing w:before="0"/>
              <w:jc w:val="center"/>
              <w:rPr>
                <w:b/>
                <w:sz w:val="20"/>
                <w:szCs w:val="20"/>
              </w:rPr>
            </w:pPr>
            <w:r w:rsidRPr="00FC0EF4">
              <w:rPr>
                <w:b/>
                <w:sz w:val="20"/>
                <w:szCs w:val="20"/>
              </w:rPr>
              <w:t>Magnet</w:t>
            </w:r>
          </w:p>
        </w:tc>
      </w:tr>
      <w:tr w:rsidR="00EB3F36" w:rsidRPr="00FC0EF4" w:rsidTr="0050545A">
        <w:trPr>
          <w:cantSplit/>
          <w:trHeight w:hRule="exact" w:val="255"/>
          <w:jc w:val="center"/>
        </w:trPr>
        <w:tc>
          <w:tcPr>
            <w:tcW w:w="1620" w:type="dxa"/>
            <w:vAlign w:val="center"/>
          </w:tcPr>
          <w:p w:rsidR="00EB3F36" w:rsidRPr="00FC0EF4" w:rsidRDefault="00EB3F36" w:rsidP="00EB3F36">
            <w:pPr>
              <w:spacing w:before="0"/>
              <w:jc w:val="center"/>
              <w:rPr>
                <w:color w:val="BFBFBF"/>
                <w:sz w:val="20"/>
                <w:szCs w:val="20"/>
              </w:rPr>
            </w:pPr>
            <w:r w:rsidRPr="00FC0EF4">
              <w:rPr>
                <w:color w:val="BFBFBF"/>
                <w:sz w:val="20"/>
                <w:szCs w:val="20"/>
              </w:rPr>
              <w:t>VV ICEIII</w:t>
            </w:r>
          </w:p>
        </w:tc>
        <w:tc>
          <w:tcPr>
            <w:tcW w:w="1418" w:type="dxa"/>
            <w:vAlign w:val="center"/>
          </w:tcPr>
          <w:p w:rsidR="00EB3F36" w:rsidRPr="00FC0EF4" w:rsidRDefault="00EB3F36" w:rsidP="00EB3F36">
            <w:pPr>
              <w:spacing w:before="0"/>
              <w:jc w:val="center"/>
              <w:rPr>
                <w:color w:val="BFBFBF"/>
                <w:sz w:val="20"/>
                <w:szCs w:val="20"/>
              </w:rPr>
            </w:pPr>
          </w:p>
        </w:tc>
        <w:tc>
          <w:tcPr>
            <w:tcW w:w="1418" w:type="dxa"/>
            <w:vAlign w:val="center"/>
          </w:tcPr>
          <w:p w:rsidR="00EB3F36" w:rsidRPr="00FC0EF4" w:rsidRDefault="00EB3F36" w:rsidP="00EB3F36">
            <w:pPr>
              <w:spacing w:before="0"/>
              <w:jc w:val="center"/>
              <w:rPr>
                <w:b/>
                <w:color w:val="BFBFBF"/>
                <w:sz w:val="20"/>
                <w:szCs w:val="20"/>
              </w:rPr>
            </w:pPr>
            <w:r w:rsidRPr="00FC0EF4">
              <w:rPr>
                <w:b/>
                <w:color w:val="BFBFBF"/>
                <w:sz w:val="20"/>
                <w:szCs w:val="20"/>
              </w:rPr>
              <w:t>MD II</w:t>
            </w:r>
          </w:p>
        </w:tc>
        <w:tc>
          <w:tcPr>
            <w:tcW w:w="1418" w:type="dxa"/>
            <w:vAlign w:val="center"/>
          </w:tcPr>
          <w:p w:rsidR="00EB3F36" w:rsidRPr="00FC0EF4" w:rsidRDefault="00EB3F36" w:rsidP="00EB3F36">
            <w:pPr>
              <w:spacing w:before="0"/>
              <w:jc w:val="center"/>
              <w:rPr>
                <w:color w:val="BFBFBF"/>
                <w:sz w:val="20"/>
                <w:szCs w:val="20"/>
              </w:rPr>
            </w:pPr>
          </w:p>
        </w:tc>
      </w:tr>
      <w:tr w:rsidR="00064288" w:rsidRPr="00064288" w:rsidTr="0050545A">
        <w:trPr>
          <w:cantSplit/>
          <w:trHeight w:hRule="exact" w:val="255"/>
          <w:jc w:val="center"/>
        </w:trPr>
        <w:tc>
          <w:tcPr>
            <w:tcW w:w="1620" w:type="dxa"/>
            <w:vAlign w:val="center"/>
          </w:tcPr>
          <w:p w:rsidR="00EB3F36" w:rsidRPr="00064288" w:rsidRDefault="00EB3F36" w:rsidP="00EB3F36">
            <w:pPr>
              <w:spacing w:before="0"/>
              <w:jc w:val="center"/>
              <w:rPr>
                <w:color w:val="D9D9D9" w:themeColor="background1" w:themeShade="D9"/>
                <w:sz w:val="20"/>
                <w:szCs w:val="20"/>
              </w:rPr>
            </w:pPr>
            <w:r w:rsidRPr="00064288">
              <w:rPr>
                <w:color w:val="D9D9D9" w:themeColor="background1" w:themeShade="D9"/>
                <w:sz w:val="20"/>
                <w:szCs w:val="20"/>
              </w:rPr>
              <w:t>VV ICEIII</w:t>
            </w:r>
          </w:p>
        </w:tc>
        <w:tc>
          <w:tcPr>
            <w:tcW w:w="1418" w:type="dxa"/>
            <w:vAlign w:val="center"/>
          </w:tcPr>
          <w:p w:rsidR="00EB3F36" w:rsidRPr="00064288" w:rsidRDefault="00EB3F36" w:rsidP="00EB3F36">
            <w:pPr>
              <w:spacing w:before="0"/>
              <w:jc w:val="center"/>
              <w:rPr>
                <w:color w:val="D9D9D9" w:themeColor="background1" w:themeShade="D9"/>
                <w:sz w:val="20"/>
                <w:szCs w:val="20"/>
              </w:rPr>
            </w:pPr>
          </w:p>
        </w:tc>
        <w:tc>
          <w:tcPr>
            <w:tcW w:w="1418" w:type="dxa"/>
            <w:vAlign w:val="center"/>
          </w:tcPr>
          <w:p w:rsidR="00EB3F36" w:rsidRPr="00064288" w:rsidRDefault="00EB3F36" w:rsidP="00EB3F36">
            <w:pPr>
              <w:spacing w:before="0"/>
              <w:jc w:val="center"/>
              <w:rPr>
                <w:b/>
                <w:color w:val="D9D9D9" w:themeColor="background1" w:themeShade="D9"/>
                <w:sz w:val="20"/>
                <w:szCs w:val="20"/>
              </w:rPr>
            </w:pPr>
            <w:r w:rsidRPr="00064288">
              <w:rPr>
                <w:b/>
                <w:color w:val="D9D9D9" w:themeColor="background1" w:themeShade="D9"/>
                <w:sz w:val="20"/>
                <w:szCs w:val="20"/>
              </w:rPr>
              <w:t>VDE II</w:t>
            </w:r>
            <w:r w:rsidR="00064288" w:rsidRPr="00064288">
              <w:rPr>
                <w:b/>
                <w:color w:val="D9D9D9" w:themeColor="background1" w:themeShade="D9"/>
                <w:sz w:val="20"/>
                <w:szCs w:val="20"/>
              </w:rPr>
              <w:t xml:space="preserve"> </w:t>
            </w:r>
            <w:r w:rsidR="00064288" w:rsidRPr="00064288">
              <w:rPr>
                <w:b/>
                <w:color w:val="D9D9D9" w:themeColor="background1" w:themeShade="D9"/>
                <w:sz w:val="16"/>
                <w:szCs w:val="16"/>
              </w:rPr>
              <w:t>(1)</w:t>
            </w:r>
          </w:p>
        </w:tc>
        <w:tc>
          <w:tcPr>
            <w:tcW w:w="1418" w:type="dxa"/>
            <w:vAlign w:val="center"/>
          </w:tcPr>
          <w:p w:rsidR="00EB3F36" w:rsidRPr="00064288" w:rsidRDefault="00EB3F36" w:rsidP="00EB3F36">
            <w:pPr>
              <w:spacing w:before="0"/>
              <w:jc w:val="center"/>
              <w:rPr>
                <w:color w:val="D9D9D9" w:themeColor="background1" w:themeShade="D9"/>
                <w:sz w:val="20"/>
                <w:szCs w:val="20"/>
              </w:rPr>
            </w:pPr>
          </w:p>
        </w:tc>
      </w:tr>
      <w:tr w:rsidR="00EB3F36" w:rsidRPr="00FC0EF4" w:rsidTr="0050545A">
        <w:trPr>
          <w:cantSplit/>
          <w:trHeight w:hRule="exact" w:val="255"/>
          <w:jc w:val="center"/>
        </w:trPr>
        <w:tc>
          <w:tcPr>
            <w:tcW w:w="1620" w:type="dxa"/>
            <w:vAlign w:val="center"/>
          </w:tcPr>
          <w:p w:rsidR="00EB3F36" w:rsidRPr="00FC0EF4" w:rsidRDefault="00EB3F36" w:rsidP="00EB3F36">
            <w:pPr>
              <w:spacing w:before="0"/>
              <w:jc w:val="center"/>
              <w:rPr>
                <w:color w:val="BFBFBF"/>
                <w:sz w:val="20"/>
                <w:szCs w:val="20"/>
              </w:rPr>
            </w:pPr>
          </w:p>
        </w:tc>
        <w:tc>
          <w:tcPr>
            <w:tcW w:w="1418" w:type="dxa"/>
            <w:vAlign w:val="center"/>
          </w:tcPr>
          <w:p w:rsidR="00EB3F36" w:rsidRPr="00FC0EF4" w:rsidRDefault="00EB3F36" w:rsidP="00EB3F36">
            <w:pPr>
              <w:spacing w:before="0"/>
              <w:jc w:val="center"/>
              <w:rPr>
                <w:color w:val="BFBFBF"/>
                <w:sz w:val="20"/>
                <w:szCs w:val="20"/>
              </w:rPr>
            </w:pPr>
          </w:p>
        </w:tc>
        <w:tc>
          <w:tcPr>
            <w:tcW w:w="1418" w:type="dxa"/>
            <w:vAlign w:val="center"/>
          </w:tcPr>
          <w:p w:rsidR="00EB3F36" w:rsidRPr="00FC0EF4" w:rsidRDefault="00EB3F36" w:rsidP="00EB3F36">
            <w:pPr>
              <w:spacing w:before="0"/>
              <w:jc w:val="center"/>
              <w:rPr>
                <w:b/>
                <w:color w:val="BFBFBF"/>
                <w:sz w:val="20"/>
                <w:szCs w:val="20"/>
              </w:rPr>
            </w:pPr>
            <w:r w:rsidRPr="00FC0EF4">
              <w:rPr>
                <w:b/>
                <w:color w:val="BFBFBF"/>
                <w:sz w:val="20"/>
                <w:szCs w:val="20"/>
              </w:rPr>
              <w:t>MD III</w:t>
            </w:r>
          </w:p>
        </w:tc>
        <w:tc>
          <w:tcPr>
            <w:tcW w:w="1418" w:type="dxa"/>
            <w:vAlign w:val="center"/>
          </w:tcPr>
          <w:p w:rsidR="00EB3F36" w:rsidRPr="00FC0EF4" w:rsidRDefault="00EB3F36" w:rsidP="00EB3F36">
            <w:pPr>
              <w:spacing w:before="0"/>
              <w:jc w:val="center"/>
              <w:rPr>
                <w:color w:val="BFBFBF"/>
                <w:sz w:val="20"/>
                <w:szCs w:val="20"/>
              </w:rPr>
            </w:pPr>
          </w:p>
        </w:tc>
      </w:tr>
      <w:tr w:rsidR="00064288" w:rsidRPr="00064288" w:rsidTr="0050545A">
        <w:trPr>
          <w:cantSplit/>
          <w:trHeight w:hRule="exact" w:val="255"/>
          <w:jc w:val="center"/>
        </w:trPr>
        <w:tc>
          <w:tcPr>
            <w:tcW w:w="1620" w:type="dxa"/>
            <w:vAlign w:val="center"/>
          </w:tcPr>
          <w:p w:rsidR="00EB3F36" w:rsidRPr="00064288" w:rsidRDefault="00EB3F36" w:rsidP="00EB3F36">
            <w:pPr>
              <w:spacing w:before="0"/>
              <w:jc w:val="center"/>
              <w:rPr>
                <w:color w:val="D9D9D9" w:themeColor="background1" w:themeShade="D9"/>
                <w:sz w:val="20"/>
                <w:szCs w:val="20"/>
              </w:rPr>
            </w:pPr>
          </w:p>
        </w:tc>
        <w:tc>
          <w:tcPr>
            <w:tcW w:w="1418" w:type="dxa"/>
            <w:vAlign w:val="center"/>
          </w:tcPr>
          <w:p w:rsidR="00EB3F36" w:rsidRPr="00064288" w:rsidRDefault="00EB3F36" w:rsidP="00EB3F36">
            <w:pPr>
              <w:spacing w:before="0"/>
              <w:jc w:val="center"/>
              <w:rPr>
                <w:color w:val="D9D9D9" w:themeColor="background1" w:themeShade="D9"/>
                <w:sz w:val="20"/>
                <w:szCs w:val="20"/>
              </w:rPr>
            </w:pPr>
          </w:p>
        </w:tc>
        <w:tc>
          <w:tcPr>
            <w:tcW w:w="1418" w:type="dxa"/>
            <w:vAlign w:val="center"/>
          </w:tcPr>
          <w:p w:rsidR="00EB3F36" w:rsidRPr="00064288" w:rsidRDefault="00EB3F36" w:rsidP="00EB3F36">
            <w:pPr>
              <w:spacing w:before="0"/>
              <w:jc w:val="center"/>
              <w:rPr>
                <w:b/>
                <w:color w:val="D9D9D9" w:themeColor="background1" w:themeShade="D9"/>
                <w:sz w:val="20"/>
                <w:szCs w:val="20"/>
              </w:rPr>
            </w:pPr>
            <w:r w:rsidRPr="00064288">
              <w:rPr>
                <w:b/>
                <w:color w:val="D9D9D9" w:themeColor="background1" w:themeShade="D9"/>
                <w:sz w:val="20"/>
                <w:szCs w:val="20"/>
              </w:rPr>
              <w:t>VDE III</w:t>
            </w:r>
            <w:r w:rsidR="00064288" w:rsidRPr="00064288">
              <w:rPr>
                <w:b/>
                <w:color w:val="D9D9D9" w:themeColor="background1" w:themeShade="D9"/>
                <w:sz w:val="20"/>
                <w:szCs w:val="20"/>
              </w:rPr>
              <w:t xml:space="preserve"> </w:t>
            </w:r>
            <w:r w:rsidR="00064288" w:rsidRPr="00064288">
              <w:rPr>
                <w:b/>
                <w:color w:val="D9D9D9" w:themeColor="background1" w:themeShade="D9"/>
                <w:sz w:val="16"/>
                <w:szCs w:val="16"/>
              </w:rPr>
              <w:t>(1)</w:t>
            </w:r>
          </w:p>
        </w:tc>
        <w:tc>
          <w:tcPr>
            <w:tcW w:w="1418" w:type="dxa"/>
            <w:vAlign w:val="center"/>
          </w:tcPr>
          <w:p w:rsidR="00EB3F36" w:rsidRPr="00064288" w:rsidRDefault="00EB3F36" w:rsidP="00EB3F36">
            <w:pPr>
              <w:spacing w:before="0"/>
              <w:jc w:val="center"/>
              <w:rPr>
                <w:color w:val="D9D9D9" w:themeColor="background1" w:themeShade="D9"/>
                <w:sz w:val="20"/>
                <w:szCs w:val="20"/>
              </w:rPr>
            </w:pPr>
          </w:p>
        </w:tc>
      </w:tr>
      <w:tr w:rsidR="00EB3F36" w:rsidRPr="00FC0EF4" w:rsidTr="0050545A">
        <w:trPr>
          <w:cantSplit/>
          <w:trHeight w:hRule="exact" w:val="255"/>
          <w:jc w:val="center"/>
        </w:trPr>
        <w:tc>
          <w:tcPr>
            <w:tcW w:w="1620" w:type="dxa"/>
            <w:vAlign w:val="center"/>
          </w:tcPr>
          <w:p w:rsidR="00EB3F36" w:rsidRPr="00FC0EF4" w:rsidRDefault="00EB3F36" w:rsidP="00EB3F36">
            <w:pPr>
              <w:spacing w:before="0"/>
              <w:jc w:val="center"/>
              <w:rPr>
                <w:sz w:val="20"/>
                <w:szCs w:val="20"/>
              </w:rPr>
            </w:pPr>
          </w:p>
        </w:tc>
        <w:tc>
          <w:tcPr>
            <w:tcW w:w="1418" w:type="dxa"/>
            <w:vAlign w:val="center"/>
          </w:tcPr>
          <w:p w:rsidR="00EB3F36" w:rsidRPr="00FC0EF4" w:rsidRDefault="00EB3F36" w:rsidP="00EB3F36">
            <w:pPr>
              <w:spacing w:before="0"/>
              <w:jc w:val="center"/>
              <w:rPr>
                <w:sz w:val="20"/>
                <w:szCs w:val="20"/>
              </w:rPr>
            </w:pPr>
          </w:p>
        </w:tc>
        <w:tc>
          <w:tcPr>
            <w:tcW w:w="1418" w:type="dxa"/>
            <w:vAlign w:val="center"/>
          </w:tcPr>
          <w:p w:rsidR="00EB3F36" w:rsidRPr="00FC0EF4" w:rsidRDefault="00EB3F36" w:rsidP="00EB3F36">
            <w:pPr>
              <w:spacing w:before="0"/>
              <w:jc w:val="center"/>
              <w:rPr>
                <w:b/>
                <w:sz w:val="20"/>
                <w:szCs w:val="20"/>
              </w:rPr>
            </w:pPr>
            <w:r w:rsidRPr="00FC0EF4">
              <w:rPr>
                <w:b/>
                <w:color w:val="BFBFBF"/>
                <w:sz w:val="20"/>
                <w:szCs w:val="20"/>
              </w:rPr>
              <w:t>VDE III</w:t>
            </w:r>
          </w:p>
        </w:tc>
        <w:tc>
          <w:tcPr>
            <w:tcW w:w="1418" w:type="dxa"/>
            <w:vAlign w:val="center"/>
          </w:tcPr>
          <w:p w:rsidR="00EB3F36" w:rsidRPr="00FC0EF4" w:rsidRDefault="00EB3F36" w:rsidP="00EB3F36">
            <w:pPr>
              <w:spacing w:before="0"/>
              <w:jc w:val="center"/>
              <w:rPr>
                <w:sz w:val="20"/>
                <w:szCs w:val="20"/>
              </w:rPr>
            </w:pPr>
            <w:r w:rsidRPr="00FC0EF4">
              <w:rPr>
                <w:b/>
                <w:color w:val="BFBFBF"/>
                <w:sz w:val="20"/>
                <w:szCs w:val="20"/>
              </w:rPr>
              <w:t>MFD I</w:t>
            </w:r>
          </w:p>
        </w:tc>
      </w:tr>
      <w:tr w:rsidR="00064288" w:rsidRPr="00064288" w:rsidTr="0050545A">
        <w:trPr>
          <w:cantSplit/>
          <w:trHeight w:hRule="exact" w:val="255"/>
          <w:jc w:val="center"/>
        </w:trPr>
        <w:tc>
          <w:tcPr>
            <w:tcW w:w="1620" w:type="dxa"/>
            <w:vAlign w:val="center"/>
          </w:tcPr>
          <w:p w:rsidR="00EB3F36" w:rsidRPr="00064288" w:rsidRDefault="00EB3F36" w:rsidP="00EB3F36">
            <w:pPr>
              <w:spacing w:before="0"/>
              <w:jc w:val="center"/>
              <w:rPr>
                <w:color w:val="D9D9D9" w:themeColor="background1" w:themeShade="D9"/>
                <w:sz w:val="20"/>
                <w:szCs w:val="20"/>
              </w:rPr>
            </w:pPr>
            <w:r w:rsidRPr="00064288">
              <w:rPr>
                <w:color w:val="D9D9D9" w:themeColor="background1" w:themeShade="D9"/>
                <w:sz w:val="20"/>
                <w:szCs w:val="20"/>
              </w:rPr>
              <w:t>VV ICE II or III</w:t>
            </w:r>
          </w:p>
        </w:tc>
        <w:tc>
          <w:tcPr>
            <w:tcW w:w="1418" w:type="dxa"/>
            <w:vAlign w:val="center"/>
          </w:tcPr>
          <w:p w:rsidR="00EB3F36" w:rsidRPr="00064288" w:rsidRDefault="00EB3F36" w:rsidP="00EB3F36">
            <w:pPr>
              <w:spacing w:before="0"/>
              <w:jc w:val="center"/>
              <w:rPr>
                <w:color w:val="D9D9D9" w:themeColor="background1" w:themeShade="D9"/>
                <w:sz w:val="20"/>
                <w:szCs w:val="20"/>
              </w:rPr>
            </w:pPr>
          </w:p>
        </w:tc>
        <w:tc>
          <w:tcPr>
            <w:tcW w:w="1418" w:type="dxa"/>
            <w:vAlign w:val="center"/>
          </w:tcPr>
          <w:p w:rsidR="00EB3F36" w:rsidRPr="00064288" w:rsidRDefault="00EB3F36" w:rsidP="00EB3F36">
            <w:pPr>
              <w:spacing w:before="0"/>
              <w:jc w:val="center"/>
              <w:rPr>
                <w:b/>
                <w:color w:val="D9D9D9" w:themeColor="background1" w:themeShade="D9"/>
                <w:sz w:val="20"/>
                <w:szCs w:val="20"/>
              </w:rPr>
            </w:pPr>
            <w:r w:rsidRPr="00064288">
              <w:rPr>
                <w:b/>
                <w:color w:val="D9D9D9" w:themeColor="background1" w:themeShade="D9"/>
                <w:sz w:val="20"/>
                <w:szCs w:val="20"/>
              </w:rPr>
              <w:t>VDE III</w:t>
            </w:r>
            <w:r w:rsidR="00064288" w:rsidRPr="00064288">
              <w:rPr>
                <w:b/>
                <w:color w:val="D9D9D9" w:themeColor="background1" w:themeShade="D9"/>
                <w:sz w:val="20"/>
                <w:szCs w:val="20"/>
              </w:rPr>
              <w:t xml:space="preserve"> </w:t>
            </w:r>
            <w:r w:rsidR="00064288" w:rsidRPr="00064288">
              <w:rPr>
                <w:b/>
                <w:color w:val="D9D9D9" w:themeColor="background1" w:themeShade="D9"/>
                <w:sz w:val="16"/>
                <w:szCs w:val="16"/>
              </w:rPr>
              <w:t>(1)</w:t>
            </w:r>
          </w:p>
        </w:tc>
        <w:tc>
          <w:tcPr>
            <w:tcW w:w="1418" w:type="dxa"/>
            <w:vAlign w:val="center"/>
          </w:tcPr>
          <w:p w:rsidR="00EB3F36" w:rsidRPr="00064288" w:rsidRDefault="00EB3F36" w:rsidP="00EB3F36">
            <w:pPr>
              <w:spacing w:before="0"/>
              <w:jc w:val="center"/>
              <w:rPr>
                <w:color w:val="D9D9D9" w:themeColor="background1" w:themeShade="D9"/>
                <w:sz w:val="20"/>
                <w:szCs w:val="20"/>
              </w:rPr>
            </w:pPr>
          </w:p>
        </w:tc>
      </w:tr>
      <w:tr w:rsidR="00EB3F36" w:rsidRPr="00FC0EF4" w:rsidTr="0050545A">
        <w:trPr>
          <w:cantSplit/>
          <w:trHeight w:hRule="exact" w:val="255"/>
          <w:jc w:val="center"/>
        </w:trPr>
        <w:tc>
          <w:tcPr>
            <w:tcW w:w="1620" w:type="dxa"/>
            <w:vAlign w:val="center"/>
          </w:tcPr>
          <w:p w:rsidR="00EB3F36" w:rsidRPr="00FC0EF4" w:rsidRDefault="00EB3F36" w:rsidP="00EB3F36">
            <w:pPr>
              <w:spacing w:before="0"/>
              <w:jc w:val="center"/>
              <w:rPr>
                <w:color w:val="BFBFBF"/>
                <w:sz w:val="20"/>
                <w:szCs w:val="20"/>
              </w:rPr>
            </w:pPr>
            <w:r w:rsidRPr="00FC0EF4">
              <w:rPr>
                <w:color w:val="BFBFBF"/>
                <w:sz w:val="20"/>
                <w:szCs w:val="20"/>
              </w:rPr>
              <w:t>VV ICE II or III</w:t>
            </w:r>
          </w:p>
        </w:tc>
        <w:tc>
          <w:tcPr>
            <w:tcW w:w="1418" w:type="dxa"/>
            <w:vAlign w:val="center"/>
          </w:tcPr>
          <w:p w:rsidR="00EB3F36" w:rsidRPr="00FC0EF4" w:rsidRDefault="00EB3F36" w:rsidP="00EB3F36">
            <w:pPr>
              <w:spacing w:before="0"/>
              <w:jc w:val="center"/>
              <w:rPr>
                <w:color w:val="BFBFBF"/>
                <w:sz w:val="20"/>
                <w:szCs w:val="20"/>
              </w:rPr>
            </w:pPr>
          </w:p>
        </w:tc>
        <w:tc>
          <w:tcPr>
            <w:tcW w:w="1418" w:type="dxa"/>
            <w:vAlign w:val="center"/>
          </w:tcPr>
          <w:p w:rsidR="00EB3F36" w:rsidRPr="00FC0EF4" w:rsidRDefault="00EB3F36" w:rsidP="00EB3F36">
            <w:pPr>
              <w:spacing w:before="0"/>
              <w:jc w:val="center"/>
              <w:rPr>
                <w:b/>
                <w:color w:val="BFBFBF"/>
                <w:sz w:val="20"/>
                <w:szCs w:val="20"/>
              </w:rPr>
            </w:pPr>
            <w:r w:rsidRPr="00FC0EF4">
              <w:rPr>
                <w:b/>
                <w:color w:val="BFBFBF"/>
                <w:sz w:val="20"/>
                <w:szCs w:val="20"/>
              </w:rPr>
              <w:t>MD III</w:t>
            </w:r>
          </w:p>
        </w:tc>
        <w:tc>
          <w:tcPr>
            <w:tcW w:w="1418" w:type="dxa"/>
            <w:vAlign w:val="center"/>
          </w:tcPr>
          <w:p w:rsidR="00EB3F36" w:rsidRPr="00FC0EF4" w:rsidRDefault="00EB3F36" w:rsidP="00EB3F36">
            <w:pPr>
              <w:spacing w:before="0"/>
              <w:jc w:val="center"/>
              <w:rPr>
                <w:color w:val="BFBFBF"/>
                <w:sz w:val="20"/>
                <w:szCs w:val="20"/>
              </w:rPr>
            </w:pPr>
          </w:p>
        </w:tc>
      </w:tr>
      <w:tr w:rsidR="00EB3F36" w:rsidRPr="00FC0EF4" w:rsidTr="0050545A">
        <w:trPr>
          <w:cantSplit/>
          <w:trHeight w:hRule="exact" w:val="255"/>
          <w:jc w:val="center"/>
        </w:trPr>
        <w:tc>
          <w:tcPr>
            <w:tcW w:w="1620" w:type="dxa"/>
            <w:vAlign w:val="center"/>
          </w:tcPr>
          <w:p w:rsidR="00EB3F36" w:rsidRPr="00FC0EF4" w:rsidRDefault="00EB3F36" w:rsidP="00EB3F36">
            <w:pPr>
              <w:spacing w:before="0"/>
              <w:jc w:val="center"/>
              <w:rPr>
                <w:color w:val="BFBFBF"/>
                <w:sz w:val="20"/>
                <w:szCs w:val="20"/>
              </w:rPr>
            </w:pPr>
          </w:p>
        </w:tc>
        <w:tc>
          <w:tcPr>
            <w:tcW w:w="1418" w:type="dxa"/>
            <w:vAlign w:val="center"/>
          </w:tcPr>
          <w:p w:rsidR="00EB3F36" w:rsidRPr="00FC0EF4" w:rsidRDefault="00EB3F36" w:rsidP="00EB3F36">
            <w:pPr>
              <w:spacing w:before="0"/>
              <w:jc w:val="center"/>
              <w:rPr>
                <w:color w:val="BFBFBF"/>
                <w:sz w:val="20"/>
                <w:szCs w:val="20"/>
              </w:rPr>
            </w:pPr>
          </w:p>
        </w:tc>
        <w:tc>
          <w:tcPr>
            <w:tcW w:w="1418" w:type="dxa"/>
            <w:vAlign w:val="center"/>
          </w:tcPr>
          <w:p w:rsidR="00EB3F36" w:rsidRPr="00FC0EF4" w:rsidRDefault="00EB3F36" w:rsidP="00EB3F36">
            <w:pPr>
              <w:spacing w:before="0"/>
              <w:jc w:val="center"/>
              <w:rPr>
                <w:color w:val="BFBFBF"/>
                <w:sz w:val="20"/>
                <w:szCs w:val="20"/>
              </w:rPr>
            </w:pPr>
            <w:r w:rsidRPr="00FC0EF4">
              <w:rPr>
                <w:color w:val="BFBFBF"/>
                <w:sz w:val="20"/>
                <w:szCs w:val="20"/>
              </w:rPr>
              <w:t>MD II</w:t>
            </w:r>
          </w:p>
        </w:tc>
        <w:tc>
          <w:tcPr>
            <w:tcW w:w="1418" w:type="dxa"/>
            <w:vAlign w:val="center"/>
          </w:tcPr>
          <w:p w:rsidR="00EB3F36" w:rsidRPr="00FC0EF4" w:rsidRDefault="00EB3F36" w:rsidP="00EB3F36">
            <w:pPr>
              <w:spacing w:before="0"/>
              <w:jc w:val="center"/>
              <w:rPr>
                <w:b/>
                <w:color w:val="BFBFBF"/>
                <w:sz w:val="20"/>
                <w:szCs w:val="20"/>
              </w:rPr>
            </w:pPr>
            <w:r w:rsidRPr="00FC0EF4">
              <w:rPr>
                <w:b/>
                <w:color w:val="BFBFBF"/>
                <w:sz w:val="20"/>
                <w:szCs w:val="20"/>
              </w:rPr>
              <w:t>MFD II</w:t>
            </w:r>
          </w:p>
        </w:tc>
      </w:tr>
      <w:tr w:rsidR="00EB3F36" w:rsidRPr="00FC0EF4" w:rsidTr="0050545A">
        <w:trPr>
          <w:cantSplit/>
          <w:trHeight w:hRule="exact" w:val="255"/>
          <w:jc w:val="center"/>
        </w:trPr>
        <w:tc>
          <w:tcPr>
            <w:tcW w:w="1620" w:type="dxa"/>
            <w:vAlign w:val="center"/>
          </w:tcPr>
          <w:p w:rsidR="00EB3F36" w:rsidRPr="00FC0EF4" w:rsidRDefault="00EB3F36" w:rsidP="00EB3F36">
            <w:pPr>
              <w:spacing w:before="0"/>
              <w:jc w:val="center"/>
              <w:rPr>
                <w:color w:val="BFBFBF"/>
                <w:sz w:val="20"/>
                <w:szCs w:val="20"/>
              </w:rPr>
            </w:pPr>
          </w:p>
        </w:tc>
        <w:tc>
          <w:tcPr>
            <w:tcW w:w="1418" w:type="dxa"/>
            <w:vAlign w:val="center"/>
          </w:tcPr>
          <w:p w:rsidR="00EB3F36" w:rsidRPr="00FC0EF4" w:rsidRDefault="00EB3F36" w:rsidP="00EB3F36">
            <w:pPr>
              <w:spacing w:before="0"/>
              <w:jc w:val="center"/>
              <w:rPr>
                <w:color w:val="BFBFBF"/>
                <w:sz w:val="20"/>
                <w:szCs w:val="20"/>
              </w:rPr>
            </w:pPr>
          </w:p>
        </w:tc>
        <w:tc>
          <w:tcPr>
            <w:tcW w:w="1418" w:type="dxa"/>
            <w:vAlign w:val="center"/>
          </w:tcPr>
          <w:p w:rsidR="00EB3F36" w:rsidRPr="00FC0EF4" w:rsidRDefault="00EB3F36" w:rsidP="00EB3F36">
            <w:pPr>
              <w:spacing w:before="0"/>
              <w:jc w:val="center"/>
              <w:rPr>
                <w:color w:val="BFBFBF"/>
                <w:sz w:val="20"/>
                <w:szCs w:val="20"/>
              </w:rPr>
            </w:pPr>
            <w:r w:rsidRPr="00FC0EF4">
              <w:rPr>
                <w:color w:val="BFBFBF"/>
                <w:sz w:val="20"/>
                <w:szCs w:val="20"/>
              </w:rPr>
              <w:t>VDE II</w:t>
            </w:r>
          </w:p>
        </w:tc>
        <w:tc>
          <w:tcPr>
            <w:tcW w:w="1418" w:type="dxa"/>
            <w:vAlign w:val="center"/>
          </w:tcPr>
          <w:p w:rsidR="00EB3F36" w:rsidRPr="00FC0EF4" w:rsidRDefault="00EB3F36" w:rsidP="00EB3F36">
            <w:pPr>
              <w:spacing w:before="0"/>
              <w:jc w:val="center"/>
              <w:rPr>
                <w:b/>
                <w:color w:val="BFBFBF"/>
                <w:sz w:val="20"/>
                <w:szCs w:val="20"/>
              </w:rPr>
            </w:pPr>
            <w:r w:rsidRPr="00FC0EF4">
              <w:rPr>
                <w:b/>
                <w:color w:val="BFBFBF"/>
                <w:sz w:val="20"/>
                <w:szCs w:val="20"/>
              </w:rPr>
              <w:t>MFD II</w:t>
            </w:r>
          </w:p>
        </w:tc>
      </w:tr>
      <w:tr w:rsidR="00EB3F36" w:rsidRPr="00FC0EF4" w:rsidTr="0050545A">
        <w:trPr>
          <w:cantSplit/>
          <w:trHeight w:hRule="exact" w:val="255"/>
          <w:jc w:val="center"/>
        </w:trPr>
        <w:tc>
          <w:tcPr>
            <w:tcW w:w="1620" w:type="dxa"/>
            <w:vAlign w:val="center"/>
          </w:tcPr>
          <w:p w:rsidR="00EB3F36" w:rsidRPr="00FC0EF4" w:rsidRDefault="00EB3F36" w:rsidP="00EB3F36">
            <w:pPr>
              <w:spacing w:before="0"/>
              <w:jc w:val="center"/>
              <w:rPr>
                <w:color w:val="BFBFBF"/>
                <w:sz w:val="20"/>
                <w:szCs w:val="20"/>
              </w:rPr>
            </w:pPr>
            <w:r w:rsidRPr="00FC0EF4">
              <w:rPr>
                <w:color w:val="BFBFBF"/>
                <w:sz w:val="20"/>
                <w:szCs w:val="20"/>
              </w:rPr>
              <w:t>Cr LOVA III</w:t>
            </w:r>
          </w:p>
        </w:tc>
        <w:tc>
          <w:tcPr>
            <w:tcW w:w="1418" w:type="dxa"/>
            <w:vAlign w:val="center"/>
          </w:tcPr>
          <w:p w:rsidR="00EB3F36" w:rsidRPr="00FC0EF4" w:rsidRDefault="00EB3F36" w:rsidP="00EB3F36">
            <w:pPr>
              <w:spacing w:before="0"/>
              <w:jc w:val="center"/>
              <w:rPr>
                <w:color w:val="BFBFBF"/>
                <w:sz w:val="20"/>
                <w:szCs w:val="20"/>
              </w:rPr>
            </w:pPr>
          </w:p>
        </w:tc>
        <w:tc>
          <w:tcPr>
            <w:tcW w:w="1418" w:type="dxa"/>
            <w:vAlign w:val="center"/>
          </w:tcPr>
          <w:p w:rsidR="00EB3F36" w:rsidRPr="00FC0EF4" w:rsidRDefault="00EB3F36" w:rsidP="00EB3F36">
            <w:pPr>
              <w:spacing w:before="0"/>
              <w:jc w:val="center"/>
              <w:rPr>
                <w:color w:val="BFBFBF"/>
                <w:sz w:val="20"/>
                <w:szCs w:val="20"/>
              </w:rPr>
            </w:pPr>
          </w:p>
        </w:tc>
        <w:tc>
          <w:tcPr>
            <w:tcW w:w="1418" w:type="dxa"/>
            <w:vAlign w:val="center"/>
          </w:tcPr>
          <w:p w:rsidR="00EB3F36" w:rsidRPr="00FC0EF4" w:rsidRDefault="00EB3F36" w:rsidP="00EB3F36">
            <w:pPr>
              <w:spacing w:before="0"/>
              <w:jc w:val="center"/>
              <w:rPr>
                <w:b/>
                <w:color w:val="BFBFBF"/>
                <w:sz w:val="20"/>
                <w:szCs w:val="20"/>
              </w:rPr>
            </w:pPr>
            <w:r w:rsidRPr="00FC0EF4">
              <w:rPr>
                <w:b/>
                <w:color w:val="BFBFBF"/>
                <w:sz w:val="20"/>
                <w:szCs w:val="20"/>
              </w:rPr>
              <w:t>MFD II</w:t>
            </w:r>
          </w:p>
        </w:tc>
      </w:tr>
      <w:tr w:rsidR="00EB3F36" w:rsidRPr="00FC0EF4" w:rsidTr="0050545A">
        <w:trPr>
          <w:cantSplit/>
          <w:trHeight w:hRule="exact" w:val="255"/>
          <w:jc w:val="center"/>
        </w:trPr>
        <w:tc>
          <w:tcPr>
            <w:tcW w:w="1620" w:type="dxa"/>
            <w:vAlign w:val="center"/>
          </w:tcPr>
          <w:p w:rsidR="00EB3F36" w:rsidRPr="00FC0EF4" w:rsidRDefault="00EB3F36" w:rsidP="00EB3F36">
            <w:pPr>
              <w:spacing w:before="0"/>
              <w:jc w:val="center"/>
              <w:rPr>
                <w:b/>
                <w:sz w:val="20"/>
                <w:szCs w:val="20"/>
              </w:rPr>
            </w:pPr>
            <w:r w:rsidRPr="00FC0EF4">
              <w:rPr>
                <w:b/>
                <w:sz w:val="20"/>
                <w:szCs w:val="20"/>
              </w:rPr>
              <w:t>VV ICE III</w:t>
            </w:r>
          </w:p>
        </w:tc>
        <w:tc>
          <w:tcPr>
            <w:tcW w:w="1418" w:type="dxa"/>
            <w:vAlign w:val="center"/>
          </w:tcPr>
          <w:p w:rsidR="00EB3F36" w:rsidRPr="00FC0EF4" w:rsidRDefault="00EB3F36" w:rsidP="00EB3F36">
            <w:pPr>
              <w:spacing w:before="0"/>
              <w:jc w:val="center"/>
              <w:rPr>
                <w:color w:val="BFBFBF"/>
                <w:sz w:val="20"/>
                <w:szCs w:val="20"/>
              </w:rPr>
            </w:pPr>
          </w:p>
        </w:tc>
        <w:tc>
          <w:tcPr>
            <w:tcW w:w="1418" w:type="dxa"/>
            <w:vAlign w:val="center"/>
          </w:tcPr>
          <w:p w:rsidR="00EB3F36" w:rsidRPr="00FC0EF4" w:rsidRDefault="00EB3F36" w:rsidP="00EB3F36">
            <w:pPr>
              <w:spacing w:before="0"/>
              <w:jc w:val="center"/>
              <w:rPr>
                <w:color w:val="BFBFBF"/>
                <w:sz w:val="20"/>
                <w:szCs w:val="20"/>
              </w:rPr>
            </w:pPr>
          </w:p>
        </w:tc>
        <w:tc>
          <w:tcPr>
            <w:tcW w:w="1418" w:type="dxa"/>
            <w:vAlign w:val="center"/>
          </w:tcPr>
          <w:p w:rsidR="00EB3F36" w:rsidRPr="00FC0EF4" w:rsidRDefault="00EB3F36" w:rsidP="00EB3F36">
            <w:pPr>
              <w:spacing w:before="0"/>
              <w:jc w:val="center"/>
              <w:rPr>
                <w:color w:val="BFBFBF"/>
                <w:sz w:val="20"/>
                <w:szCs w:val="20"/>
              </w:rPr>
            </w:pPr>
          </w:p>
        </w:tc>
      </w:tr>
      <w:tr w:rsidR="00EB3F36" w:rsidRPr="00FC0EF4" w:rsidTr="0050545A">
        <w:trPr>
          <w:cantSplit/>
          <w:trHeight w:hRule="exact" w:val="255"/>
          <w:jc w:val="center"/>
        </w:trPr>
        <w:tc>
          <w:tcPr>
            <w:tcW w:w="1620" w:type="dxa"/>
            <w:vAlign w:val="center"/>
          </w:tcPr>
          <w:p w:rsidR="00EB3F36" w:rsidRPr="00FC0EF4" w:rsidRDefault="00EB3F36" w:rsidP="00EB3F36">
            <w:pPr>
              <w:spacing w:before="0"/>
              <w:jc w:val="center"/>
              <w:rPr>
                <w:b/>
                <w:color w:val="BFBFBF"/>
                <w:sz w:val="20"/>
                <w:szCs w:val="20"/>
              </w:rPr>
            </w:pPr>
            <w:r w:rsidRPr="00FC0EF4">
              <w:rPr>
                <w:b/>
                <w:color w:val="BFBFBF"/>
                <w:sz w:val="20"/>
                <w:szCs w:val="20"/>
              </w:rPr>
              <w:t>VV ICE II</w:t>
            </w:r>
          </w:p>
        </w:tc>
        <w:tc>
          <w:tcPr>
            <w:tcW w:w="1418" w:type="dxa"/>
            <w:vAlign w:val="center"/>
          </w:tcPr>
          <w:p w:rsidR="00EB3F36" w:rsidRPr="00FC0EF4" w:rsidRDefault="00EB3F36" w:rsidP="00EB3F36">
            <w:pPr>
              <w:spacing w:before="0"/>
              <w:jc w:val="center"/>
              <w:rPr>
                <w:color w:val="BFBFBF"/>
                <w:sz w:val="20"/>
                <w:szCs w:val="20"/>
              </w:rPr>
            </w:pPr>
          </w:p>
        </w:tc>
        <w:tc>
          <w:tcPr>
            <w:tcW w:w="1418" w:type="dxa"/>
            <w:vAlign w:val="center"/>
          </w:tcPr>
          <w:p w:rsidR="00EB3F36" w:rsidRPr="00FC0EF4" w:rsidRDefault="00EB3F36" w:rsidP="00EB3F36">
            <w:pPr>
              <w:spacing w:before="0"/>
              <w:jc w:val="center"/>
              <w:rPr>
                <w:color w:val="BFBFBF"/>
                <w:sz w:val="20"/>
                <w:szCs w:val="20"/>
              </w:rPr>
            </w:pPr>
            <w:r w:rsidRPr="00FC0EF4">
              <w:rPr>
                <w:color w:val="BFBFBF"/>
                <w:sz w:val="20"/>
                <w:szCs w:val="20"/>
              </w:rPr>
              <w:t>MD III</w:t>
            </w:r>
          </w:p>
        </w:tc>
        <w:tc>
          <w:tcPr>
            <w:tcW w:w="1418" w:type="dxa"/>
            <w:vAlign w:val="center"/>
          </w:tcPr>
          <w:p w:rsidR="00EB3F36" w:rsidRPr="00FC0EF4" w:rsidRDefault="00EB3F36" w:rsidP="00EB3F36">
            <w:pPr>
              <w:spacing w:before="0"/>
              <w:jc w:val="center"/>
              <w:rPr>
                <w:color w:val="BFBFBF"/>
                <w:sz w:val="20"/>
                <w:szCs w:val="20"/>
              </w:rPr>
            </w:pPr>
          </w:p>
        </w:tc>
      </w:tr>
      <w:tr w:rsidR="00EB3F36" w:rsidRPr="00FC0EF4" w:rsidTr="0050545A">
        <w:trPr>
          <w:cantSplit/>
          <w:trHeight w:hRule="exact" w:val="255"/>
          <w:jc w:val="center"/>
        </w:trPr>
        <w:tc>
          <w:tcPr>
            <w:tcW w:w="1620" w:type="dxa"/>
            <w:vAlign w:val="center"/>
          </w:tcPr>
          <w:p w:rsidR="00EB3F36" w:rsidRPr="00FC0EF4" w:rsidRDefault="00EB3F36" w:rsidP="00EB3F36">
            <w:pPr>
              <w:spacing w:before="0"/>
              <w:jc w:val="center"/>
              <w:rPr>
                <w:b/>
                <w:color w:val="BFBFBF"/>
                <w:sz w:val="20"/>
                <w:szCs w:val="20"/>
              </w:rPr>
            </w:pPr>
            <w:r w:rsidRPr="00FC0EF4">
              <w:rPr>
                <w:b/>
                <w:color w:val="BFBFBF"/>
                <w:sz w:val="20"/>
                <w:szCs w:val="20"/>
              </w:rPr>
              <w:t>VV ICE III</w:t>
            </w:r>
          </w:p>
        </w:tc>
        <w:tc>
          <w:tcPr>
            <w:tcW w:w="1418" w:type="dxa"/>
            <w:vAlign w:val="center"/>
          </w:tcPr>
          <w:p w:rsidR="00EB3F36" w:rsidRPr="00FC0EF4" w:rsidRDefault="00EB3F36" w:rsidP="00EB3F36">
            <w:pPr>
              <w:spacing w:before="0"/>
              <w:jc w:val="center"/>
              <w:rPr>
                <w:color w:val="BFBFBF"/>
                <w:sz w:val="20"/>
                <w:szCs w:val="20"/>
              </w:rPr>
            </w:pPr>
          </w:p>
        </w:tc>
        <w:tc>
          <w:tcPr>
            <w:tcW w:w="1418" w:type="dxa"/>
            <w:vAlign w:val="center"/>
          </w:tcPr>
          <w:p w:rsidR="00EB3F36" w:rsidRPr="00FC0EF4" w:rsidRDefault="00EB3F36" w:rsidP="00EB3F36">
            <w:pPr>
              <w:spacing w:before="0"/>
              <w:jc w:val="center"/>
              <w:rPr>
                <w:color w:val="BFBFBF"/>
                <w:sz w:val="20"/>
                <w:szCs w:val="20"/>
              </w:rPr>
            </w:pPr>
            <w:r w:rsidRPr="00FC0EF4">
              <w:rPr>
                <w:color w:val="BFBFBF"/>
                <w:sz w:val="20"/>
                <w:szCs w:val="20"/>
              </w:rPr>
              <w:t>MD I</w:t>
            </w:r>
          </w:p>
        </w:tc>
        <w:tc>
          <w:tcPr>
            <w:tcW w:w="1418" w:type="dxa"/>
            <w:vAlign w:val="center"/>
          </w:tcPr>
          <w:p w:rsidR="00EB3F36" w:rsidRPr="00FC0EF4" w:rsidRDefault="00EB3F36" w:rsidP="00EB3F36">
            <w:pPr>
              <w:spacing w:before="0"/>
              <w:jc w:val="center"/>
              <w:rPr>
                <w:color w:val="BFBFBF"/>
                <w:sz w:val="20"/>
                <w:szCs w:val="20"/>
              </w:rPr>
            </w:pPr>
          </w:p>
        </w:tc>
      </w:tr>
      <w:tr w:rsidR="00EB3F36" w:rsidRPr="00FC0EF4" w:rsidTr="0050545A">
        <w:trPr>
          <w:cantSplit/>
          <w:trHeight w:hRule="exact" w:val="255"/>
          <w:jc w:val="center"/>
        </w:trPr>
        <w:tc>
          <w:tcPr>
            <w:tcW w:w="1620" w:type="dxa"/>
            <w:vAlign w:val="center"/>
          </w:tcPr>
          <w:p w:rsidR="00EB3F36" w:rsidRPr="00FC0EF4" w:rsidRDefault="00EB3F36" w:rsidP="00EB3F36">
            <w:pPr>
              <w:spacing w:before="0"/>
              <w:jc w:val="center"/>
              <w:rPr>
                <w:b/>
                <w:color w:val="BFBFBF"/>
                <w:sz w:val="20"/>
                <w:szCs w:val="20"/>
              </w:rPr>
            </w:pPr>
            <w:r w:rsidRPr="00FC0EF4">
              <w:rPr>
                <w:b/>
                <w:color w:val="BFBFBF"/>
                <w:sz w:val="20"/>
                <w:szCs w:val="20"/>
              </w:rPr>
              <w:t>VV ICE III</w:t>
            </w:r>
          </w:p>
        </w:tc>
        <w:tc>
          <w:tcPr>
            <w:tcW w:w="1418" w:type="dxa"/>
            <w:vAlign w:val="center"/>
          </w:tcPr>
          <w:p w:rsidR="00EB3F36" w:rsidRPr="00FC0EF4" w:rsidRDefault="00EB3F36" w:rsidP="00EB3F36">
            <w:pPr>
              <w:spacing w:before="0"/>
              <w:jc w:val="center"/>
              <w:rPr>
                <w:color w:val="BFBFBF"/>
                <w:sz w:val="20"/>
                <w:szCs w:val="20"/>
              </w:rPr>
            </w:pPr>
          </w:p>
        </w:tc>
        <w:tc>
          <w:tcPr>
            <w:tcW w:w="1418" w:type="dxa"/>
            <w:vAlign w:val="center"/>
          </w:tcPr>
          <w:p w:rsidR="00EB3F36" w:rsidRPr="00FC0EF4" w:rsidRDefault="00EB3F36" w:rsidP="00EB3F36">
            <w:pPr>
              <w:spacing w:before="0"/>
              <w:jc w:val="center"/>
              <w:rPr>
                <w:color w:val="BFBFBF"/>
                <w:sz w:val="20"/>
                <w:szCs w:val="20"/>
              </w:rPr>
            </w:pPr>
            <w:r w:rsidRPr="00FC0EF4">
              <w:rPr>
                <w:color w:val="BFBFBF"/>
                <w:sz w:val="20"/>
                <w:szCs w:val="20"/>
              </w:rPr>
              <w:t>MD II</w:t>
            </w:r>
          </w:p>
        </w:tc>
        <w:tc>
          <w:tcPr>
            <w:tcW w:w="1418" w:type="dxa"/>
            <w:vAlign w:val="center"/>
          </w:tcPr>
          <w:p w:rsidR="00EB3F36" w:rsidRPr="00FC0EF4" w:rsidRDefault="00EB3F36" w:rsidP="00EB3F36">
            <w:pPr>
              <w:spacing w:before="0"/>
              <w:jc w:val="center"/>
              <w:rPr>
                <w:color w:val="BFBFBF"/>
                <w:sz w:val="20"/>
                <w:szCs w:val="20"/>
              </w:rPr>
            </w:pPr>
          </w:p>
        </w:tc>
      </w:tr>
      <w:tr w:rsidR="00EB3F36" w:rsidRPr="00FC0EF4" w:rsidTr="0050545A">
        <w:trPr>
          <w:cantSplit/>
          <w:trHeight w:hRule="exact" w:val="255"/>
          <w:jc w:val="center"/>
        </w:trPr>
        <w:tc>
          <w:tcPr>
            <w:tcW w:w="1620" w:type="dxa"/>
            <w:vAlign w:val="center"/>
          </w:tcPr>
          <w:p w:rsidR="00EB3F36" w:rsidRPr="00FC0EF4" w:rsidRDefault="00EB3F36" w:rsidP="00EB3F36">
            <w:pPr>
              <w:spacing w:before="0"/>
              <w:jc w:val="center"/>
              <w:rPr>
                <w:b/>
                <w:color w:val="BFBFBF"/>
                <w:sz w:val="20"/>
                <w:szCs w:val="20"/>
              </w:rPr>
            </w:pPr>
            <w:r w:rsidRPr="00FC0EF4">
              <w:rPr>
                <w:b/>
                <w:color w:val="BFBFBF"/>
                <w:sz w:val="20"/>
                <w:szCs w:val="20"/>
              </w:rPr>
              <w:t>VV ICE III</w:t>
            </w:r>
          </w:p>
        </w:tc>
        <w:tc>
          <w:tcPr>
            <w:tcW w:w="1418" w:type="dxa"/>
            <w:vAlign w:val="center"/>
          </w:tcPr>
          <w:p w:rsidR="00EB3F36" w:rsidRPr="00FC0EF4" w:rsidRDefault="00EB3F36" w:rsidP="00EB3F36">
            <w:pPr>
              <w:spacing w:before="0"/>
              <w:jc w:val="center"/>
              <w:rPr>
                <w:color w:val="BFBFBF"/>
                <w:sz w:val="20"/>
                <w:szCs w:val="20"/>
              </w:rPr>
            </w:pPr>
          </w:p>
        </w:tc>
        <w:tc>
          <w:tcPr>
            <w:tcW w:w="1418" w:type="dxa"/>
            <w:vAlign w:val="center"/>
          </w:tcPr>
          <w:p w:rsidR="00EB3F36" w:rsidRPr="00FC0EF4" w:rsidRDefault="00EB3F36" w:rsidP="00EB3F36">
            <w:pPr>
              <w:spacing w:before="0"/>
              <w:jc w:val="center"/>
              <w:rPr>
                <w:color w:val="BFBFBF"/>
                <w:sz w:val="20"/>
                <w:szCs w:val="20"/>
              </w:rPr>
            </w:pPr>
            <w:r w:rsidRPr="00FC0EF4">
              <w:rPr>
                <w:color w:val="BFBFBF"/>
                <w:sz w:val="20"/>
                <w:szCs w:val="20"/>
              </w:rPr>
              <w:t>MD III</w:t>
            </w:r>
          </w:p>
        </w:tc>
        <w:tc>
          <w:tcPr>
            <w:tcW w:w="1418" w:type="dxa"/>
            <w:vAlign w:val="center"/>
          </w:tcPr>
          <w:p w:rsidR="00EB3F36" w:rsidRPr="00FC0EF4" w:rsidRDefault="00EB3F36" w:rsidP="00EB3F36">
            <w:pPr>
              <w:spacing w:before="0"/>
              <w:jc w:val="center"/>
              <w:rPr>
                <w:color w:val="BFBFBF"/>
                <w:sz w:val="20"/>
                <w:szCs w:val="20"/>
              </w:rPr>
            </w:pPr>
          </w:p>
        </w:tc>
      </w:tr>
      <w:tr w:rsidR="00EB3F36" w:rsidRPr="00FC0EF4" w:rsidTr="0050545A">
        <w:trPr>
          <w:cantSplit/>
          <w:trHeight w:hRule="exact" w:val="255"/>
          <w:jc w:val="center"/>
        </w:trPr>
        <w:tc>
          <w:tcPr>
            <w:tcW w:w="1620" w:type="dxa"/>
            <w:vAlign w:val="center"/>
          </w:tcPr>
          <w:p w:rsidR="00EB3F36" w:rsidRPr="00FC0EF4" w:rsidRDefault="00EB3F36" w:rsidP="00EB3F36">
            <w:pPr>
              <w:spacing w:before="0"/>
              <w:jc w:val="center"/>
              <w:rPr>
                <w:b/>
                <w:sz w:val="20"/>
                <w:szCs w:val="20"/>
              </w:rPr>
            </w:pPr>
            <w:r w:rsidRPr="00FC0EF4">
              <w:rPr>
                <w:b/>
                <w:sz w:val="20"/>
                <w:szCs w:val="20"/>
              </w:rPr>
              <w:t>Cr ICEIII</w:t>
            </w:r>
          </w:p>
        </w:tc>
        <w:tc>
          <w:tcPr>
            <w:tcW w:w="1418" w:type="dxa"/>
            <w:vAlign w:val="center"/>
          </w:tcPr>
          <w:p w:rsidR="00EB3F36" w:rsidRPr="00FC0EF4" w:rsidRDefault="00EB3F36" w:rsidP="00EB3F36">
            <w:pPr>
              <w:spacing w:before="0"/>
              <w:jc w:val="center"/>
              <w:rPr>
                <w:sz w:val="20"/>
                <w:szCs w:val="20"/>
              </w:rPr>
            </w:pPr>
          </w:p>
        </w:tc>
        <w:tc>
          <w:tcPr>
            <w:tcW w:w="1418" w:type="dxa"/>
            <w:vAlign w:val="center"/>
          </w:tcPr>
          <w:p w:rsidR="00EB3F36" w:rsidRPr="00FC0EF4" w:rsidRDefault="00EB3F36" w:rsidP="00EB3F36">
            <w:pPr>
              <w:spacing w:before="0"/>
              <w:jc w:val="center"/>
              <w:rPr>
                <w:sz w:val="20"/>
                <w:szCs w:val="20"/>
              </w:rPr>
            </w:pPr>
          </w:p>
        </w:tc>
        <w:tc>
          <w:tcPr>
            <w:tcW w:w="1418" w:type="dxa"/>
            <w:vAlign w:val="center"/>
          </w:tcPr>
          <w:p w:rsidR="00EB3F36" w:rsidRPr="00FC0EF4" w:rsidRDefault="00EB3F36" w:rsidP="00EB3F36">
            <w:pPr>
              <w:spacing w:before="0"/>
              <w:jc w:val="center"/>
              <w:rPr>
                <w:color w:val="BFBFBF"/>
                <w:sz w:val="20"/>
                <w:szCs w:val="20"/>
              </w:rPr>
            </w:pPr>
          </w:p>
        </w:tc>
      </w:tr>
      <w:tr w:rsidR="00EB3F36" w:rsidRPr="00FC0EF4" w:rsidTr="0050545A">
        <w:trPr>
          <w:cantSplit/>
          <w:trHeight w:hRule="exact" w:val="255"/>
          <w:jc w:val="center"/>
        </w:trPr>
        <w:tc>
          <w:tcPr>
            <w:tcW w:w="1620" w:type="dxa"/>
            <w:vAlign w:val="center"/>
          </w:tcPr>
          <w:p w:rsidR="00EB3F36" w:rsidRPr="00FC0EF4" w:rsidRDefault="00EB3F36" w:rsidP="00EB3F36">
            <w:pPr>
              <w:spacing w:before="0"/>
              <w:jc w:val="center"/>
              <w:rPr>
                <w:b/>
                <w:sz w:val="20"/>
                <w:szCs w:val="20"/>
              </w:rPr>
            </w:pPr>
            <w:r w:rsidRPr="00FC0EF4">
              <w:rPr>
                <w:b/>
                <w:color w:val="BFBFBF" w:themeColor="background1" w:themeShade="BF"/>
                <w:sz w:val="20"/>
                <w:szCs w:val="20"/>
              </w:rPr>
              <w:t>Cr ICEIII</w:t>
            </w:r>
          </w:p>
        </w:tc>
        <w:tc>
          <w:tcPr>
            <w:tcW w:w="1418" w:type="dxa"/>
            <w:vAlign w:val="center"/>
          </w:tcPr>
          <w:p w:rsidR="00EB3F36" w:rsidRPr="00FC0EF4" w:rsidRDefault="00EB3F36" w:rsidP="00EB3F36">
            <w:pPr>
              <w:spacing w:before="0"/>
              <w:jc w:val="center"/>
              <w:rPr>
                <w:sz w:val="20"/>
                <w:szCs w:val="20"/>
              </w:rPr>
            </w:pPr>
          </w:p>
        </w:tc>
        <w:tc>
          <w:tcPr>
            <w:tcW w:w="1418" w:type="dxa"/>
            <w:vAlign w:val="center"/>
          </w:tcPr>
          <w:p w:rsidR="00EB3F36" w:rsidRPr="00FC0EF4" w:rsidRDefault="00EB3F36" w:rsidP="00EB3F36">
            <w:pPr>
              <w:spacing w:before="0"/>
              <w:jc w:val="center"/>
              <w:rPr>
                <w:sz w:val="20"/>
                <w:szCs w:val="20"/>
              </w:rPr>
            </w:pPr>
          </w:p>
        </w:tc>
        <w:tc>
          <w:tcPr>
            <w:tcW w:w="1418" w:type="dxa"/>
            <w:vAlign w:val="center"/>
          </w:tcPr>
          <w:p w:rsidR="00EB3F36" w:rsidRPr="00FC0EF4" w:rsidRDefault="00EB3F36" w:rsidP="00EB3F36">
            <w:pPr>
              <w:spacing w:before="0"/>
              <w:jc w:val="center"/>
              <w:rPr>
                <w:color w:val="BFBFBF"/>
                <w:sz w:val="20"/>
                <w:szCs w:val="20"/>
              </w:rPr>
            </w:pPr>
            <w:r w:rsidRPr="00FC0EF4">
              <w:rPr>
                <w:color w:val="BFBFBF"/>
                <w:sz w:val="20"/>
                <w:szCs w:val="20"/>
              </w:rPr>
              <w:t>MFD I or II</w:t>
            </w:r>
          </w:p>
        </w:tc>
      </w:tr>
      <w:tr w:rsidR="00EB3F36" w:rsidRPr="00FC0EF4" w:rsidTr="0050545A">
        <w:trPr>
          <w:cantSplit/>
          <w:trHeight w:hRule="exact" w:val="255"/>
          <w:jc w:val="center"/>
        </w:trPr>
        <w:tc>
          <w:tcPr>
            <w:tcW w:w="1620" w:type="dxa"/>
            <w:vAlign w:val="center"/>
          </w:tcPr>
          <w:p w:rsidR="00EB3F36" w:rsidRPr="00FC0EF4" w:rsidRDefault="00EB3F36" w:rsidP="00EB3F36">
            <w:pPr>
              <w:spacing w:before="0"/>
              <w:jc w:val="center"/>
              <w:rPr>
                <w:b/>
                <w:color w:val="BFBFBF" w:themeColor="background1" w:themeShade="BF"/>
                <w:sz w:val="20"/>
                <w:szCs w:val="20"/>
              </w:rPr>
            </w:pPr>
            <w:r w:rsidRPr="00FC0EF4">
              <w:rPr>
                <w:b/>
                <w:color w:val="BFBFBF" w:themeColor="background1" w:themeShade="BF"/>
                <w:sz w:val="20"/>
                <w:szCs w:val="20"/>
              </w:rPr>
              <w:t>Cr LOVAIII</w:t>
            </w:r>
          </w:p>
        </w:tc>
        <w:tc>
          <w:tcPr>
            <w:tcW w:w="1418" w:type="dxa"/>
            <w:vAlign w:val="center"/>
          </w:tcPr>
          <w:p w:rsidR="00EB3F36" w:rsidRPr="00FC0EF4" w:rsidRDefault="00EB3F36" w:rsidP="00EB3F36">
            <w:pPr>
              <w:spacing w:before="0"/>
              <w:jc w:val="center"/>
              <w:rPr>
                <w:sz w:val="20"/>
                <w:szCs w:val="20"/>
              </w:rPr>
            </w:pPr>
          </w:p>
        </w:tc>
        <w:tc>
          <w:tcPr>
            <w:tcW w:w="1418" w:type="dxa"/>
            <w:vAlign w:val="center"/>
          </w:tcPr>
          <w:p w:rsidR="00EB3F36" w:rsidRPr="00FC0EF4" w:rsidRDefault="00EB3F36" w:rsidP="00EB3F36">
            <w:pPr>
              <w:spacing w:before="0"/>
              <w:jc w:val="center"/>
              <w:rPr>
                <w:sz w:val="20"/>
                <w:szCs w:val="20"/>
              </w:rPr>
            </w:pPr>
          </w:p>
        </w:tc>
        <w:tc>
          <w:tcPr>
            <w:tcW w:w="1418" w:type="dxa"/>
            <w:vAlign w:val="center"/>
          </w:tcPr>
          <w:p w:rsidR="00EB3F36" w:rsidRPr="00FC0EF4" w:rsidRDefault="00EB3F36" w:rsidP="00EB3F36">
            <w:pPr>
              <w:spacing w:before="0"/>
              <w:jc w:val="center"/>
              <w:rPr>
                <w:color w:val="BFBFBF"/>
                <w:sz w:val="20"/>
                <w:szCs w:val="20"/>
              </w:rPr>
            </w:pPr>
          </w:p>
        </w:tc>
      </w:tr>
      <w:tr w:rsidR="00EB3F36" w:rsidRPr="00FC0EF4" w:rsidTr="0050545A">
        <w:trPr>
          <w:cantSplit/>
          <w:trHeight w:hRule="exact" w:val="255"/>
          <w:jc w:val="center"/>
        </w:trPr>
        <w:tc>
          <w:tcPr>
            <w:tcW w:w="1620" w:type="dxa"/>
            <w:vAlign w:val="center"/>
          </w:tcPr>
          <w:p w:rsidR="00EB3F36" w:rsidRPr="00FC0EF4" w:rsidRDefault="00EB3F36" w:rsidP="00EB3F36">
            <w:pPr>
              <w:spacing w:before="0"/>
              <w:jc w:val="center"/>
              <w:rPr>
                <w:b/>
                <w:sz w:val="20"/>
                <w:szCs w:val="20"/>
              </w:rPr>
            </w:pPr>
            <w:r w:rsidRPr="00FC0EF4">
              <w:rPr>
                <w:b/>
                <w:color w:val="BFBFBF" w:themeColor="background1" w:themeShade="BF"/>
                <w:sz w:val="20"/>
                <w:szCs w:val="20"/>
              </w:rPr>
              <w:t>Cr LOVAIII</w:t>
            </w:r>
          </w:p>
        </w:tc>
        <w:tc>
          <w:tcPr>
            <w:tcW w:w="1418" w:type="dxa"/>
            <w:vAlign w:val="center"/>
          </w:tcPr>
          <w:p w:rsidR="00EB3F36" w:rsidRPr="00FC0EF4" w:rsidRDefault="00EB3F36" w:rsidP="00EB3F36">
            <w:pPr>
              <w:spacing w:before="0"/>
              <w:jc w:val="center"/>
              <w:rPr>
                <w:sz w:val="20"/>
                <w:szCs w:val="20"/>
              </w:rPr>
            </w:pPr>
          </w:p>
        </w:tc>
        <w:tc>
          <w:tcPr>
            <w:tcW w:w="1418" w:type="dxa"/>
            <w:vAlign w:val="center"/>
          </w:tcPr>
          <w:p w:rsidR="00EB3F36" w:rsidRPr="00FC0EF4" w:rsidRDefault="00EB3F36" w:rsidP="00EB3F36">
            <w:pPr>
              <w:spacing w:before="0"/>
              <w:jc w:val="center"/>
              <w:rPr>
                <w:sz w:val="20"/>
                <w:szCs w:val="20"/>
              </w:rPr>
            </w:pPr>
          </w:p>
        </w:tc>
        <w:tc>
          <w:tcPr>
            <w:tcW w:w="1418" w:type="dxa"/>
            <w:vAlign w:val="center"/>
          </w:tcPr>
          <w:p w:rsidR="00EB3F36" w:rsidRPr="00FC0EF4" w:rsidRDefault="00EB3F36" w:rsidP="00EB3F36">
            <w:pPr>
              <w:spacing w:before="0"/>
              <w:jc w:val="center"/>
              <w:rPr>
                <w:color w:val="BFBFBF"/>
                <w:sz w:val="20"/>
                <w:szCs w:val="20"/>
              </w:rPr>
            </w:pPr>
            <w:r w:rsidRPr="00FC0EF4">
              <w:rPr>
                <w:color w:val="BFBFBF"/>
                <w:sz w:val="20"/>
                <w:szCs w:val="20"/>
              </w:rPr>
              <w:t>MFD I or II</w:t>
            </w:r>
          </w:p>
        </w:tc>
      </w:tr>
      <w:tr w:rsidR="00EB3F36" w:rsidRPr="00FC0EF4" w:rsidTr="0050545A">
        <w:trPr>
          <w:cantSplit/>
          <w:trHeight w:hRule="exact" w:val="255"/>
          <w:jc w:val="center"/>
        </w:trPr>
        <w:tc>
          <w:tcPr>
            <w:tcW w:w="1620" w:type="dxa"/>
            <w:vAlign w:val="center"/>
          </w:tcPr>
          <w:p w:rsidR="00EB3F36" w:rsidRPr="00FC0EF4" w:rsidRDefault="00EB3F36" w:rsidP="00EB3F36">
            <w:pPr>
              <w:spacing w:before="0"/>
              <w:jc w:val="center"/>
              <w:rPr>
                <w:b/>
                <w:color w:val="BFBFBF"/>
                <w:sz w:val="20"/>
                <w:szCs w:val="20"/>
              </w:rPr>
            </w:pPr>
            <w:r w:rsidRPr="00FC0EF4">
              <w:rPr>
                <w:b/>
                <w:color w:val="BFBFBF"/>
                <w:sz w:val="20"/>
                <w:szCs w:val="20"/>
              </w:rPr>
              <w:t>VV LOVA III</w:t>
            </w:r>
          </w:p>
        </w:tc>
        <w:tc>
          <w:tcPr>
            <w:tcW w:w="1418" w:type="dxa"/>
            <w:vAlign w:val="center"/>
          </w:tcPr>
          <w:p w:rsidR="00EB3F36" w:rsidRPr="00FC0EF4" w:rsidRDefault="00EB3F36" w:rsidP="00EB3F36">
            <w:pPr>
              <w:spacing w:before="0"/>
              <w:jc w:val="center"/>
              <w:rPr>
                <w:color w:val="BFBFBF"/>
                <w:sz w:val="20"/>
                <w:szCs w:val="20"/>
              </w:rPr>
            </w:pPr>
          </w:p>
        </w:tc>
        <w:tc>
          <w:tcPr>
            <w:tcW w:w="1418" w:type="dxa"/>
            <w:vAlign w:val="center"/>
          </w:tcPr>
          <w:p w:rsidR="00EB3F36" w:rsidRPr="00FC0EF4" w:rsidRDefault="00EB3F36" w:rsidP="00EB3F36">
            <w:pPr>
              <w:spacing w:before="0"/>
              <w:jc w:val="center"/>
              <w:rPr>
                <w:color w:val="BFBFBF"/>
                <w:sz w:val="20"/>
                <w:szCs w:val="20"/>
              </w:rPr>
            </w:pPr>
          </w:p>
        </w:tc>
        <w:tc>
          <w:tcPr>
            <w:tcW w:w="1418" w:type="dxa"/>
            <w:vAlign w:val="center"/>
          </w:tcPr>
          <w:p w:rsidR="00EB3F36" w:rsidRPr="00FC0EF4" w:rsidRDefault="00EB3F36" w:rsidP="00EB3F36">
            <w:pPr>
              <w:spacing w:before="0"/>
              <w:jc w:val="center"/>
              <w:rPr>
                <w:color w:val="BFBFBF"/>
                <w:sz w:val="20"/>
                <w:szCs w:val="20"/>
              </w:rPr>
            </w:pPr>
          </w:p>
        </w:tc>
      </w:tr>
      <w:tr w:rsidR="00EB3F36" w:rsidRPr="00FC0EF4" w:rsidTr="0050545A">
        <w:trPr>
          <w:cantSplit/>
          <w:trHeight w:hRule="exact" w:val="255"/>
          <w:jc w:val="center"/>
        </w:trPr>
        <w:tc>
          <w:tcPr>
            <w:tcW w:w="1620" w:type="dxa"/>
            <w:vAlign w:val="center"/>
          </w:tcPr>
          <w:p w:rsidR="00EB3F36" w:rsidRPr="00FC0EF4" w:rsidRDefault="00EB3F36" w:rsidP="00EB3F36">
            <w:pPr>
              <w:spacing w:before="0"/>
              <w:jc w:val="center"/>
              <w:rPr>
                <w:b/>
                <w:color w:val="BFBFBF"/>
                <w:sz w:val="20"/>
                <w:szCs w:val="20"/>
              </w:rPr>
            </w:pPr>
            <w:r w:rsidRPr="00FC0EF4">
              <w:rPr>
                <w:b/>
                <w:color w:val="BFBFBF"/>
                <w:sz w:val="20"/>
                <w:szCs w:val="20"/>
              </w:rPr>
              <w:t>VV LOVA III</w:t>
            </w:r>
          </w:p>
        </w:tc>
        <w:tc>
          <w:tcPr>
            <w:tcW w:w="1418" w:type="dxa"/>
            <w:vAlign w:val="center"/>
          </w:tcPr>
          <w:p w:rsidR="00EB3F36" w:rsidRPr="00FC0EF4" w:rsidRDefault="00EB3F36" w:rsidP="00EB3F36">
            <w:pPr>
              <w:spacing w:before="0"/>
              <w:jc w:val="center"/>
              <w:rPr>
                <w:color w:val="BFBFBF"/>
                <w:sz w:val="20"/>
                <w:szCs w:val="20"/>
              </w:rPr>
            </w:pPr>
          </w:p>
        </w:tc>
        <w:tc>
          <w:tcPr>
            <w:tcW w:w="1418" w:type="dxa"/>
            <w:vAlign w:val="center"/>
          </w:tcPr>
          <w:p w:rsidR="00EB3F36" w:rsidRPr="00FC0EF4" w:rsidRDefault="00EB3F36" w:rsidP="00EB3F36">
            <w:pPr>
              <w:spacing w:before="0"/>
              <w:jc w:val="center"/>
              <w:rPr>
                <w:color w:val="BFBFBF"/>
                <w:sz w:val="20"/>
                <w:szCs w:val="20"/>
              </w:rPr>
            </w:pPr>
            <w:r w:rsidRPr="00FC0EF4">
              <w:rPr>
                <w:color w:val="BFBFBF"/>
                <w:sz w:val="20"/>
                <w:szCs w:val="20"/>
              </w:rPr>
              <w:t>MD III</w:t>
            </w:r>
          </w:p>
        </w:tc>
        <w:tc>
          <w:tcPr>
            <w:tcW w:w="1418" w:type="dxa"/>
            <w:vAlign w:val="center"/>
          </w:tcPr>
          <w:p w:rsidR="00EB3F36" w:rsidRPr="00FC0EF4" w:rsidRDefault="00EB3F36" w:rsidP="00EB3F36">
            <w:pPr>
              <w:spacing w:before="0"/>
              <w:jc w:val="center"/>
              <w:rPr>
                <w:color w:val="BFBFBF"/>
                <w:sz w:val="20"/>
                <w:szCs w:val="20"/>
              </w:rPr>
            </w:pPr>
          </w:p>
        </w:tc>
      </w:tr>
      <w:tr w:rsidR="00EB3F36" w:rsidRPr="00FC0EF4" w:rsidTr="0050545A">
        <w:trPr>
          <w:cantSplit/>
          <w:trHeight w:hRule="exact" w:val="255"/>
          <w:jc w:val="center"/>
        </w:trPr>
        <w:tc>
          <w:tcPr>
            <w:tcW w:w="1620" w:type="dxa"/>
            <w:vAlign w:val="center"/>
          </w:tcPr>
          <w:p w:rsidR="00EB3F36" w:rsidRPr="00FC0EF4" w:rsidRDefault="00EB3F36" w:rsidP="00EB3F36">
            <w:pPr>
              <w:spacing w:before="0"/>
              <w:jc w:val="center"/>
              <w:rPr>
                <w:b/>
                <w:color w:val="BFBFBF"/>
                <w:sz w:val="20"/>
                <w:szCs w:val="20"/>
              </w:rPr>
            </w:pPr>
            <w:r w:rsidRPr="00FC0EF4">
              <w:rPr>
                <w:b/>
                <w:color w:val="BFBFBF"/>
                <w:sz w:val="20"/>
                <w:szCs w:val="20"/>
              </w:rPr>
              <w:t>VV LOCA III</w:t>
            </w:r>
          </w:p>
        </w:tc>
        <w:tc>
          <w:tcPr>
            <w:tcW w:w="1418" w:type="dxa"/>
            <w:vAlign w:val="center"/>
          </w:tcPr>
          <w:p w:rsidR="00EB3F36" w:rsidRPr="00FC0EF4" w:rsidRDefault="00EB3F36" w:rsidP="00EB3F36">
            <w:pPr>
              <w:spacing w:before="0"/>
              <w:jc w:val="center"/>
              <w:rPr>
                <w:color w:val="BFBFBF"/>
                <w:sz w:val="20"/>
                <w:szCs w:val="20"/>
              </w:rPr>
            </w:pPr>
          </w:p>
        </w:tc>
        <w:tc>
          <w:tcPr>
            <w:tcW w:w="1418" w:type="dxa"/>
            <w:vAlign w:val="center"/>
          </w:tcPr>
          <w:p w:rsidR="00EB3F36" w:rsidRPr="00FC0EF4" w:rsidRDefault="00EB3F36" w:rsidP="00EB3F36">
            <w:pPr>
              <w:spacing w:before="0"/>
              <w:jc w:val="center"/>
              <w:rPr>
                <w:color w:val="BFBFBF"/>
                <w:sz w:val="20"/>
                <w:szCs w:val="20"/>
              </w:rPr>
            </w:pPr>
          </w:p>
        </w:tc>
        <w:tc>
          <w:tcPr>
            <w:tcW w:w="1418" w:type="dxa"/>
            <w:vAlign w:val="center"/>
          </w:tcPr>
          <w:p w:rsidR="00EB3F36" w:rsidRPr="00FC0EF4" w:rsidRDefault="00EB3F36" w:rsidP="00EB3F36">
            <w:pPr>
              <w:spacing w:before="0"/>
              <w:jc w:val="center"/>
              <w:rPr>
                <w:color w:val="BFBFBF"/>
                <w:sz w:val="20"/>
                <w:szCs w:val="20"/>
              </w:rPr>
            </w:pPr>
          </w:p>
        </w:tc>
      </w:tr>
      <w:tr w:rsidR="00EB3F36" w:rsidRPr="00FC0EF4" w:rsidTr="0050545A">
        <w:trPr>
          <w:cantSplit/>
          <w:trHeight w:hRule="exact" w:val="255"/>
          <w:jc w:val="center"/>
        </w:trPr>
        <w:tc>
          <w:tcPr>
            <w:tcW w:w="1620" w:type="dxa"/>
            <w:vAlign w:val="center"/>
          </w:tcPr>
          <w:p w:rsidR="00EB3F36" w:rsidRPr="00FC0EF4" w:rsidRDefault="00EB3F36" w:rsidP="00EB3F36">
            <w:pPr>
              <w:spacing w:before="0"/>
              <w:jc w:val="center"/>
              <w:rPr>
                <w:color w:val="BFBFBF"/>
                <w:sz w:val="20"/>
                <w:szCs w:val="20"/>
              </w:rPr>
            </w:pPr>
          </w:p>
        </w:tc>
        <w:tc>
          <w:tcPr>
            <w:tcW w:w="1418" w:type="dxa"/>
            <w:vAlign w:val="center"/>
          </w:tcPr>
          <w:p w:rsidR="00EB3F36" w:rsidRPr="00FC0EF4" w:rsidRDefault="00EB3F36" w:rsidP="00EB3F36">
            <w:pPr>
              <w:spacing w:before="0"/>
              <w:jc w:val="center"/>
              <w:rPr>
                <w:b/>
                <w:color w:val="BFBFBF"/>
                <w:sz w:val="20"/>
                <w:szCs w:val="20"/>
              </w:rPr>
            </w:pPr>
            <w:r w:rsidRPr="00FC0EF4">
              <w:rPr>
                <w:b/>
                <w:color w:val="BFBFBF"/>
                <w:sz w:val="20"/>
                <w:szCs w:val="20"/>
              </w:rPr>
              <w:t>SL-1</w:t>
            </w:r>
          </w:p>
        </w:tc>
        <w:tc>
          <w:tcPr>
            <w:tcW w:w="1418" w:type="dxa"/>
            <w:vAlign w:val="center"/>
          </w:tcPr>
          <w:p w:rsidR="00EB3F36" w:rsidRPr="00FC0EF4" w:rsidRDefault="00EB3F36" w:rsidP="00EB3F36">
            <w:pPr>
              <w:spacing w:before="0"/>
              <w:jc w:val="center"/>
              <w:rPr>
                <w:color w:val="BFBFBF"/>
                <w:sz w:val="20"/>
                <w:szCs w:val="20"/>
              </w:rPr>
            </w:pPr>
            <w:r w:rsidRPr="00FC0EF4">
              <w:rPr>
                <w:color w:val="BFBFBF"/>
                <w:sz w:val="20"/>
                <w:szCs w:val="20"/>
              </w:rPr>
              <w:t>MD II</w:t>
            </w:r>
          </w:p>
        </w:tc>
        <w:tc>
          <w:tcPr>
            <w:tcW w:w="1418" w:type="dxa"/>
            <w:vAlign w:val="center"/>
          </w:tcPr>
          <w:p w:rsidR="00EB3F36" w:rsidRPr="00FC0EF4" w:rsidRDefault="00EB3F36" w:rsidP="00EB3F36">
            <w:pPr>
              <w:spacing w:before="0"/>
              <w:jc w:val="center"/>
              <w:rPr>
                <w:color w:val="BFBFBF"/>
                <w:sz w:val="20"/>
                <w:szCs w:val="20"/>
              </w:rPr>
            </w:pPr>
          </w:p>
        </w:tc>
      </w:tr>
      <w:tr w:rsidR="00064288" w:rsidRPr="00064288" w:rsidTr="0050545A">
        <w:trPr>
          <w:cantSplit/>
          <w:trHeight w:hRule="exact" w:val="255"/>
          <w:jc w:val="center"/>
        </w:trPr>
        <w:tc>
          <w:tcPr>
            <w:tcW w:w="1620" w:type="dxa"/>
            <w:vAlign w:val="center"/>
          </w:tcPr>
          <w:p w:rsidR="00EB3F36" w:rsidRPr="00064288" w:rsidRDefault="00EB3F36" w:rsidP="00EB3F36">
            <w:pPr>
              <w:spacing w:before="0"/>
              <w:jc w:val="center"/>
              <w:rPr>
                <w:color w:val="D9D9D9" w:themeColor="background1" w:themeShade="D9"/>
                <w:sz w:val="20"/>
                <w:szCs w:val="20"/>
              </w:rPr>
            </w:pPr>
          </w:p>
        </w:tc>
        <w:tc>
          <w:tcPr>
            <w:tcW w:w="1418" w:type="dxa"/>
            <w:vAlign w:val="center"/>
          </w:tcPr>
          <w:p w:rsidR="00EB3F36" w:rsidRPr="00064288" w:rsidRDefault="00EB3F36" w:rsidP="00EB3F36">
            <w:pPr>
              <w:spacing w:before="0"/>
              <w:jc w:val="center"/>
              <w:rPr>
                <w:b/>
                <w:color w:val="D9D9D9" w:themeColor="background1" w:themeShade="D9"/>
                <w:sz w:val="20"/>
                <w:szCs w:val="20"/>
              </w:rPr>
            </w:pPr>
            <w:r w:rsidRPr="00064288">
              <w:rPr>
                <w:b/>
                <w:color w:val="D9D9D9" w:themeColor="background1" w:themeShade="D9"/>
                <w:sz w:val="20"/>
                <w:szCs w:val="20"/>
              </w:rPr>
              <w:t>SL-1</w:t>
            </w:r>
          </w:p>
        </w:tc>
        <w:tc>
          <w:tcPr>
            <w:tcW w:w="1418" w:type="dxa"/>
            <w:vAlign w:val="center"/>
          </w:tcPr>
          <w:p w:rsidR="00EB3F36" w:rsidRPr="00064288" w:rsidRDefault="00EB3F36" w:rsidP="00EB3F36">
            <w:pPr>
              <w:spacing w:before="0"/>
              <w:jc w:val="center"/>
              <w:rPr>
                <w:color w:val="D9D9D9" w:themeColor="background1" w:themeShade="D9"/>
                <w:sz w:val="20"/>
                <w:szCs w:val="20"/>
              </w:rPr>
            </w:pPr>
            <w:r w:rsidRPr="00064288">
              <w:rPr>
                <w:color w:val="D9D9D9" w:themeColor="background1" w:themeShade="D9"/>
                <w:sz w:val="20"/>
                <w:szCs w:val="20"/>
              </w:rPr>
              <w:t>VDE II</w:t>
            </w:r>
            <w:r w:rsidR="00064288" w:rsidRPr="00064288">
              <w:rPr>
                <w:color w:val="D9D9D9" w:themeColor="background1" w:themeShade="D9"/>
                <w:sz w:val="20"/>
                <w:szCs w:val="20"/>
              </w:rPr>
              <w:t xml:space="preserve"> </w:t>
            </w:r>
            <w:r w:rsidR="00064288" w:rsidRPr="00064288">
              <w:rPr>
                <w:b/>
                <w:color w:val="D9D9D9" w:themeColor="background1" w:themeShade="D9"/>
                <w:sz w:val="16"/>
                <w:szCs w:val="16"/>
              </w:rPr>
              <w:t>(1)</w:t>
            </w:r>
          </w:p>
        </w:tc>
        <w:tc>
          <w:tcPr>
            <w:tcW w:w="1418" w:type="dxa"/>
            <w:vAlign w:val="center"/>
          </w:tcPr>
          <w:p w:rsidR="00EB3F36" w:rsidRPr="00064288" w:rsidRDefault="00EB3F36" w:rsidP="00EB3F36">
            <w:pPr>
              <w:spacing w:before="0"/>
              <w:jc w:val="center"/>
              <w:rPr>
                <w:color w:val="D9D9D9" w:themeColor="background1" w:themeShade="D9"/>
                <w:sz w:val="20"/>
                <w:szCs w:val="20"/>
              </w:rPr>
            </w:pPr>
          </w:p>
        </w:tc>
      </w:tr>
      <w:tr w:rsidR="00EB3F36" w:rsidRPr="00FC0EF4" w:rsidTr="0050545A">
        <w:trPr>
          <w:cantSplit/>
          <w:trHeight w:hRule="exact" w:val="255"/>
          <w:jc w:val="center"/>
        </w:trPr>
        <w:tc>
          <w:tcPr>
            <w:tcW w:w="1620" w:type="dxa"/>
            <w:vAlign w:val="center"/>
          </w:tcPr>
          <w:p w:rsidR="00EB3F36" w:rsidRPr="00FC0EF4" w:rsidRDefault="00EB3F36" w:rsidP="00EB3F36">
            <w:pPr>
              <w:spacing w:before="0"/>
              <w:jc w:val="center"/>
              <w:rPr>
                <w:color w:val="BFBFBF"/>
                <w:sz w:val="20"/>
                <w:szCs w:val="20"/>
              </w:rPr>
            </w:pPr>
          </w:p>
        </w:tc>
        <w:tc>
          <w:tcPr>
            <w:tcW w:w="1418" w:type="dxa"/>
            <w:vAlign w:val="center"/>
          </w:tcPr>
          <w:p w:rsidR="00EB3F36" w:rsidRPr="00FC0EF4" w:rsidRDefault="00EB3F36" w:rsidP="00EB3F36">
            <w:pPr>
              <w:spacing w:before="0"/>
              <w:jc w:val="center"/>
              <w:rPr>
                <w:b/>
                <w:color w:val="BFBFBF"/>
                <w:sz w:val="20"/>
                <w:szCs w:val="20"/>
              </w:rPr>
            </w:pPr>
            <w:r w:rsidRPr="00FC0EF4">
              <w:rPr>
                <w:b/>
                <w:color w:val="BFBFBF"/>
                <w:sz w:val="20"/>
                <w:szCs w:val="20"/>
              </w:rPr>
              <w:t>SL-1</w:t>
            </w:r>
          </w:p>
        </w:tc>
        <w:tc>
          <w:tcPr>
            <w:tcW w:w="1418" w:type="dxa"/>
            <w:vAlign w:val="center"/>
          </w:tcPr>
          <w:p w:rsidR="00EB3F36" w:rsidRPr="00FC0EF4" w:rsidRDefault="00EB3F36" w:rsidP="00EB3F36">
            <w:pPr>
              <w:spacing w:before="0"/>
              <w:jc w:val="center"/>
              <w:rPr>
                <w:color w:val="BFBFBF"/>
                <w:sz w:val="20"/>
                <w:szCs w:val="20"/>
              </w:rPr>
            </w:pPr>
            <w:r w:rsidRPr="00FC0EF4">
              <w:rPr>
                <w:color w:val="BFBFBF"/>
                <w:sz w:val="20"/>
                <w:szCs w:val="20"/>
              </w:rPr>
              <w:t>MD II</w:t>
            </w:r>
          </w:p>
        </w:tc>
        <w:tc>
          <w:tcPr>
            <w:tcW w:w="1418" w:type="dxa"/>
            <w:vAlign w:val="center"/>
          </w:tcPr>
          <w:p w:rsidR="00EB3F36" w:rsidRPr="00FC0EF4" w:rsidRDefault="00EB3F36" w:rsidP="00EB3F36">
            <w:pPr>
              <w:spacing w:before="0"/>
              <w:jc w:val="center"/>
              <w:rPr>
                <w:color w:val="BFBFBF"/>
                <w:sz w:val="20"/>
                <w:szCs w:val="20"/>
              </w:rPr>
            </w:pPr>
            <w:r w:rsidRPr="00FC0EF4">
              <w:rPr>
                <w:color w:val="BFBFBF"/>
                <w:sz w:val="20"/>
                <w:szCs w:val="20"/>
              </w:rPr>
              <w:t>MFD-II</w:t>
            </w:r>
          </w:p>
        </w:tc>
      </w:tr>
      <w:tr w:rsidR="00EB3F36" w:rsidRPr="00FC0EF4" w:rsidTr="0050545A">
        <w:trPr>
          <w:cantSplit/>
          <w:trHeight w:hRule="exact" w:val="255"/>
          <w:jc w:val="center"/>
        </w:trPr>
        <w:tc>
          <w:tcPr>
            <w:tcW w:w="1620" w:type="dxa"/>
            <w:vAlign w:val="center"/>
          </w:tcPr>
          <w:p w:rsidR="00EB3F36" w:rsidRPr="00FC0EF4" w:rsidRDefault="00EB3F36" w:rsidP="00EB3F36">
            <w:pPr>
              <w:spacing w:before="0"/>
              <w:jc w:val="center"/>
              <w:rPr>
                <w:color w:val="BFBFBF"/>
                <w:sz w:val="20"/>
                <w:szCs w:val="20"/>
              </w:rPr>
            </w:pPr>
          </w:p>
        </w:tc>
        <w:tc>
          <w:tcPr>
            <w:tcW w:w="1418" w:type="dxa"/>
            <w:vAlign w:val="center"/>
          </w:tcPr>
          <w:p w:rsidR="00EB3F36" w:rsidRPr="00FC0EF4" w:rsidRDefault="00EB3F36" w:rsidP="00EB3F36">
            <w:pPr>
              <w:spacing w:before="0"/>
              <w:jc w:val="center"/>
              <w:rPr>
                <w:b/>
                <w:color w:val="BFBFBF"/>
                <w:sz w:val="20"/>
                <w:szCs w:val="20"/>
              </w:rPr>
            </w:pPr>
            <w:r w:rsidRPr="00FC0EF4">
              <w:rPr>
                <w:b/>
                <w:color w:val="BFBFBF"/>
                <w:sz w:val="20"/>
                <w:szCs w:val="20"/>
              </w:rPr>
              <w:t>SL-1</w:t>
            </w:r>
          </w:p>
        </w:tc>
        <w:tc>
          <w:tcPr>
            <w:tcW w:w="1418" w:type="dxa"/>
            <w:vAlign w:val="center"/>
          </w:tcPr>
          <w:p w:rsidR="00EB3F36" w:rsidRPr="00FC0EF4" w:rsidRDefault="00EB3F36" w:rsidP="00EB3F36">
            <w:pPr>
              <w:spacing w:before="0"/>
              <w:jc w:val="center"/>
              <w:rPr>
                <w:color w:val="BFBFBF"/>
                <w:sz w:val="20"/>
                <w:szCs w:val="20"/>
              </w:rPr>
            </w:pPr>
            <w:r w:rsidRPr="00FC0EF4">
              <w:rPr>
                <w:color w:val="BFBFBF"/>
                <w:sz w:val="20"/>
                <w:szCs w:val="20"/>
              </w:rPr>
              <w:t>VDE II</w:t>
            </w:r>
          </w:p>
        </w:tc>
        <w:tc>
          <w:tcPr>
            <w:tcW w:w="1418" w:type="dxa"/>
            <w:vAlign w:val="center"/>
          </w:tcPr>
          <w:p w:rsidR="00EB3F36" w:rsidRPr="00FC0EF4" w:rsidRDefault="00EB3F36" w:rsidP="00EB3F36">
            <w:pPr>
              <w:spacing w:before="0"/>
              <w:jc w:val="center"/>
              <w:rPr>
                <w:color w:val="BFBFBF"/>
                <w:sz w:val="20"/>
                <w:szCs w:val="20"/>
              </w:rPr>
            </w:pPr>
            <w:r w:rsidRPr="00FC0EF4">
              <w:rPr>
                <w:color w:val="BFBFBF"/>
                <w:sz w:val="20"/>
                <w:szCs w:val="20"/>
              </w:rPr>
              <w:t>MFD-II</w:t>
            </w:r>
          </w:p>
        </w:tc>
      </w:tr>
      <w:tr w:rsidR="00EB3F36" w:rsidRPr="00FC0EF4" w:rsidTr="0050545A">
        <w:trPr>
          <w:cantSplit/>
          <w:trHeight w:hRule="exact" w:val="255"/>
          <w:jc w:val="center"/>
        </w:trPr>
        <w:tc>
          <w:tcPr>
            <w:tcW w:w="1620" w:type="dxa"/>
            <w:vAlign w:val="center"/>
          </w:tcPr>
          <w:p w:rsidR="00EB3F36" w:rsidRPr="00FC0EF4" w:rsidRDefault="00EB3F36" w:rsidP="00EB3F36">
            <w:pPr>
              <w:spacing w:before="0"/>
              <w:jc w:val="center"/>
              <w:rPr>
                <w:sz w:val="20"/>
                <w:szCs w:val="20"/>
              </w:rPr>
            </w:pPr>
          </w:p>
        </w:tc>
        <w:tc>
          <w:tcPr>
            <w:tcW w:w="1418" w:type="dxa"/>
            <w:vAlign w:val="center"/>
          </w:tcPr>
          <w:p w:rsidR="00EB3F36" w:rsidRPr="00FC0EF4" w:rsidRDefault="00EB3F36" w:rsidP="00EB3F36">
            <w:pPr>
              <w:spacing w:before="0"/>
              <w:jc w:val="center"/>
              <w:rPr>
                <w:b/>
                <w:sz w:val="20"/>
                <w:szCs w:val="20"/>
              </w:rPr>
            </w:pPr>
            <w:r w:rsidRPr="00FC0EF4">
              <w:rPr>
                <w:b/>
                <w:sz w:val="20"/>
                <w:szCs w:val="20"/>
              </w:rPr>
              <w:t>SMHV</w:t>
            </w:r>
          </w:p>
        </w:tc>
        <w:tc>
          <w:tcPr>
            <w:tcW w:w="1418" w:type="dxa"/>
            <w:vAlign w:val="center"/>
          </w:tcPr>
          <w:p w:rsidR="00EB3F36" w:rsidRPr="00FC0EF4" w:rsidRDefault="00EB3F36" w:rsidP="00EB3F36">
            <w:pPr>
              <w:spacing w:before="0"/>
              <w:jc w:val="center"/>
              <w:rPr>
                <w:sz w:val="20"/>
                <w:szCs w:val="20"/>
              </w:rPr>
            </w:pPr>
          </w:p>
        </w:tc>
        <w:tc>
          <w:tcPr>
            <w:tcW w:w="1418" w:type="dxa"/>
            <w:vAlign w:val="center"/>
          </w:tcPr>
          <w:p w:rsidR="00EB3F36" w:rsidRPr="00FC0EF4" w:rsidRDefault="00EB3F36" w:rsidP="00EB3F36">
            <w:pPr>
              <w:spacing w:before="0"/>
              <w:jc w:val="center"/>
              <w:rPr>
                <w:sz w:val="20"/>
                <w:szCs w:val="20"/>
              </w:rPr>
            </w:pPr>
          </w:p>
        </w:tc>
      </w:tr>
      <w:tr w:rsidR="00EB3F36" w:rsidRPr="00FC0EF4" w:rsidTr="0050545A">
        <w:trPr>
          <w:cantSplit/>
          <w:trHeight w:hRule="exact" w:val="255"/>
          <w:jc w:val="center"/>
        </w:trPr>
        <w:tc>
          <w:tcPr>
            <w:tcW w:w="1620" w:type="dxa"/>
            <w:vAlign w:val="center"/>
          </w:tcPr>
          <w:p w:rsidR="00EB3F36" w:rsidRPr="00FC0EF4" w:rsidRDefault="00EB3F36" w:rsidP="00EB3F36">
            <w:pPr>
              <w:spacing w:before="0"/>
              <w:jc w:val="center"/>
              <w:rPr>
                <w:sz w:val="20"/>
                <w:szCs w:val="20"/>
              </w:rPr>
            </w:pPr>
            <w:r w:rsidRPr="00FC0EF4">
              <w:rPr>
                <w:sz w:val="20"/>
                <w:szCs w:val="20"/>
              </w:rPr>
              <w:t>Cr ICE III</w:t>
            </w:r>
          </w:p>
        </w:tc>
        <w:tc>
          <w:tcPr>
            <w:tcW w:w="1418" w:type="dxa"/>
            <w:vAlign w:val="center"/>
          </w:tcPr>
          <w:p w:rsidR="00EB3F36" w:rsidRPr="00FC0EF4" w:rsidRDefault="00EB3F36" w:rsidP="00EB3F36">
            <w:pPr>
              <w:spacing w:before="0"/>
              <w:jc w:val="center"/>
              <w:rPr>
                <w:b/>
                <w:sz w:val="20"/>
                <w:szCs w:val="20"/>
              </w:rPr>
            </w:pPr>
            <w:r w:rsidRPr="00FC0EF4">
              <w:rPr>
                <w:b/>
                <w:sz w:val="20"/>
                <w:szCs w:val="20"/>
              </w:rPr>
              <w:t>SMHV</w:t>
            </w:r>
          </w:p>
        </w:tc>
        <w:tc>
          <w:tcPr>
            <w:tcW w:w="1418" w:type="dxa"/>
            <w:vAlign w:val="center"/>
          </w:tcPr>
          <w:p w:rsidR="00EB3F36" w:rsidRPr="00FC0EF4" w:rsidRDefault="00EB3F36" w:rsidP="00EB3F36">
            <w:pPr>
              <w:spacing w:before="0"/>
              <w:jc w:val="center"/>
              <w:rPr>
                <w:sz w:val="20"/>
                <w:szCs w:val="20"/>
              </w:rPr>
            </w:pPr>
          </w:p>
        </w:tc>
        <w:tc>
          <w:tcPr>
            <w:tcW w:w="1418" w:type="dxa"/>
            <w:vAlign w:val="center"/>
          </w:tcPr>
          <w:p w:rsidR="00EB3F36" w:rsidRPr="00FC0EF4" w:rsidRDefault="00EB3F36" w:rsidP="00EB3F36">
            <w:pPr>
              <w:spacing w:before="0"/>
              <w:jc w:val="center"/>
              <w:rPr>
                <w:sz w:val="20"/>
                <w:szCs w:val="20"/>
              </w:rPr>
            </w:pPr>
          </w:p>
        </w:tc>
      </w:tr>
      <w:tr w:rsidR="00EB3F36" w:rsidRPr="00FC0EF4" w:rsidTr="0050545A">
        <w:trPr>
          <w:cantSplit/>
          <w:trHeight w:hRule="exact" w:val="255"/>
          <w:jc w:val="center"/>
        </w:trPr>
        <w:tc>
          <w:tcPr>
            <w:tcW w:w="1620" w:type="dxa"/>
            <w:vAlign w:val="center"/>
          </w:tcPr>
          <w:p w:rsidR="00EB3F36" w:rsidRPr="00FC0EF4" w:rsidRDefault="00EB3F36" w:rsidP="00EB3F36">
            <w:pPr>
              <w:spacing w:before="0"/>
              <w:jc w:val="center"/>
              <w:rPr>
                <w:sz w:val="20"/>
                <w:szCs w:val="20"/>
              </w:rPr>
            </w:pPr>
            <w:r w:rsidRPr="00FC0EF4">
              <w:rPr>
                <w:color w:val="A6A6A6" w:themeColor="background1" w:themeShade="A6"/>
                <w:sz w:val="20"/>
                <w:szCs w:val="20"/>
              </w:rPr>
              <w:t>Cr ICE III</w:t>
            </w:r>
          </w:p>
        </w:tc>
        <w:tc>
          <w:tcPr>
            <w:tcW w:w="1418" w:type="dxa"/>
            <w:vAlign w:val="center"/>
          </w:tcPr>
          <w:p w:rsidR="00EB3F36" w:rsidRPr="00FC0EF4" w:rsidRDefault="00EB3F36" w:rsidP="00EB3F36">
            <w:pPr>
              <w:spacing w:before="0"/>
              <w:jc w:val="center"/>
              <w:rPr>
                <w:b/>
                <w:sz w:val="20"/>
                <w:szCs w:val="20"/>
              </w:rPr>
            </w:pPr>
          </w:p>
        </w:tc>
        <w:tc>
          <w:tcPr>
            <w:tcW w:w="1418" w:type="dxa"/>
            <w:vAlign w:val="center"/>
          </w:tcPr>
          <w:p w:rsidR="00EB3F36" w:rsidRPr="00FC0EF4" w:rsidRDefault="00EB3F36" w:rsidP="00EB3F36">
            <w:pPr>
              <w:spacing w:before="0"/>
              <w:jc w:val="center"/>
              <w:rPr>
                <w:sz w:val="20"/>
                <w:szCs w:val="20"/>
              </w:rPr>
            </w:pPr>
          </w:p>
        </w:tc>
        <w:tc>
          <w:tcPr>
            <w:tcW w:w="1418" w:type="dxa"/>
            <w:vAlign w:val="center"/>
          </w:tcPr>
          <w:p w:rsidR="00EB3F36" w:rsidRPr="00FC0EF4" w:rsidRDefault="00EB3F36" w:rsidP="00EB3F36">
            <w:pPr>
              <w:spacing w:before="0"/>
              <w:jc w:val="center"/>
              <w:rPr>
                <w:sz w:val="20"/>
                <w:szCs w:val="20"/>
              </w:rPr>
            </w:pPr>
          </w:p>
        </w:tc>
      </w:tr>
      <w:tr w:rsidR="00EB3F36" w:rsidRPr="00FC0EF4" w:rsidTr="0050545A">
        <w:trPr>
          <w:cantSplit/>
          <w:trHeight w:hRule="exact" w:val="255"/>
          <w:jc w:val="center"/>
        </w:trPr>
        <w:tc>
          <w:tcPr>
            <w:tcW w:w="1620" w:type="dxa"/>
            <w:vAlign w:val="center"/>
          </w:tcPr>
          <w:p w:rsidR="00EB3F36" w:rsidRPr="00FC0EF4" w:rsidRDefault="00EB3F36" w:rsidP="00EB3F36">
            <w:pPr>
              <w:spacing w:before="0"/>
              <w:jc w:val="center"/>
              <w:rPr>
                <w:color w:val="D9D9D9" w:themeColor="background1" w:themeShade="D9"/>
                <w:sz w:val="20"/>
                <w:szCs w:val="20"/>
              </w:rPr>
            </w:pPr>
            <w:r w:rsidRPr="00FC0EF4">
              <w:rPr>
                <w:color w:val="D9D9D9" w:themeColor="background1" w:themeShade="D9"/>
                <w:sz w:val="20"/>
                <w:szCs w:val="20"/>
              </w:rPr>
              <w:t>Helium leak in</w:t>
            </w:r>
            <w:r w:rsidR="0050545A">
              <w:rPr>
                <w:color w:val="D9D9D9" w:themeColor="background1" w:themeShade="D9"/>
                <w:sz w:val="20"/>
                <w:szCs w:val="20"/>
              </w:rPr>
              <w:t xml:space="preserve"> </w:t>
            </w:r>
            <w:r w:rsidR="0050545A" w:rsidRPr="0050545A">
              <w:rPr>
                <w:color w:val="000000" w:themeColor="text1"/>
                <w:sz w:val="16"/>
                <w:szCs w:val="16"/>
              </w:rPr>
              <w:t>(2)</w:t>
            </w:r>
            <w:r w:rsidRPr="0050545A">
              <w:rPr>
                <w:color w:val="000000" w:themeColor="text1"/>
                <w:sz w:val="20"/>
                <w:szCs w:val="20"/>
              </w:rPr>
              <w:t xml:space="preserve"> </w:t>
            </w:r>
            <w:r w:rsidRPr="00FC0EF4">
              <w:rPr>
                <w:color w:val="D9D9D9" w:themeColor="background1" w:themeShade="D9"/>
                <w:sz w:val="20"/>
                <w:szCs w:val="20"/>
              </w:rPr>
              <w:t>galleries</w:t>
            </w:r>
          </w:p>
        </w:tc>
        <w:tc>
          <w:tcPr>
            <w:tcW w:w="1418" w:type="dxa"/>
            <w:vAlign w:val="center"/>
          </w:tcPr>
          <w:p w:rsidR="00EB3F36" w:rsidRPr="00FC0EF4" w:rsidRDefault="00EB3F36" w:rsidP="00EB3F36">
            <w:pPr>
              <w:spacing w:before="0"/>
              <w:jc w:val="center"/>
              <w:rPr>
                <w:b/>
                <w:color w:val="D9D9D9" w:themeColor="background1" w:themeShade="D9"/>
                <w:sz w:val="20"/>
                <w:szCs w:val="20"/>
              </w:rPr>
            </w:pPr>
            <w:r w:rsidRPr="00FC0EF4">
              <w:rPr>
                <w:b/>
                <w:color w:val="D9D9D9" w:themeColor="background1" w:themeShade="D9"/>
                <w:sz w:val="20"/>
                <w:szCs w:val="20"/>
              </w:rPr>
              <w:t>SMHV</w:t>
            </w:r>
          </w:p>
        </w:tc>
        <w:tc>
          <w:tcPr>
            <w:tcW w:w="1418" w:type="dxa"/>
            <w:vAlign w:val="center"/>
          </w:tcPr>
          <w:p w:rsidR="00EB3F36" w:rsidRPr="00FC0EF4" w:rsidRDefault="00EB3F36" w:rsidP="00EB3F36">
            <w:pPr>
              <w:spacing w:before="0"/>
              <w:jc w:val="center"/>
              <w:rPr>
                <w:sz w:val="20"/>
                <w:szCs w:val="20"/>
              </w:rPr>
            </w:pPr>
          </w:p>
        </w:tc>
        <w:tc>
          <w:tcPr>
            <w:tcW w:w="1418" w:type="dxa"/>
            <w:vAlign w:val="center"/>
          </w:tcPr>
          <w:p w:rsidR="00EB3F36" w:rsidRPr="00FC0EF4" w:rsidRDefault="00EB3F36" w:rsidP="00EB3F36">
            <w:pPr>
              <w:spacing w:before="0"/>
              <w:jc w:val="center"/>
              <w:rPr>
                <w:sz w:val="20"/>
                <w:szCs w:val="20"/>
              </w:rPr>
            </w:pPr>
          </w:p>
        </w:tc>
      </w:tr>
      <w:tr w:rsidR="00EB3F36" w:rsidRPr="00FC0EF4" w:rsidTr="0050545A">
        <w:trPr>
          <w:cantSplit/>
          <w:trHeight w:hRule="exact" w:val="255"/>
          <w:jc w:val="center"/>
        </w:trPr>
        <w:tc>
          <w:tcPr>
            <w:tcW w:w="1620" w:type="dxa"/>
            <w:vAlign w:val="center"/>
          </w:tcPr>
          <w:p w:rsidR="00EB3F36" w:rsidRPr="00FC0EF4" w:rsidRDefault="00EB3F36" w:rsidP="00EB3F36">
            <w:pPr>
              <w:spacing w:before="0"/>
              <w:jc w:val="center"/>
              <w:rPr>
                <w:color w:val="D9D9D9" w:themeColor="background1" w:themeShade="D9"/>
                <w:sz w:val="20"/>
                <w:szCs w:val="20"/>
              </w:rPr>
            </w:pPr>
            <w:r w:rsidRPr="00FC0EF4">
              <w:rPr>
                <w:color w:val="D9D9D9" w:themeColor="background1" w:themeShade="D9"/>
                <w:sz w:val="20"/>
                <w:szCs w:val="20"/>
              </w:rPr>
              <w:t>LOCA Gallery III</w:t>
            </w:r>
          </w:p>
        </w:tc>
        <w:tc>
          <w:tcPr>
            <w:tcW w:w="1418" w:type="dxa"/>
            <w:vAlign w:val="center"/>
          </w:tcPr>
          <w:p w:rsidR="00EB3F36" w:rsidRPr="00FC0EF4" w:rsidRDefault="00EB3F36" w:rsidP="00EB3F36">
            <w:pPr>
              <w:spacing w:before="0"/>
              <w:jc w:val="center"/>
              <w:rPr>
                <w:color w:val="BFBFBF"/>
                <w:sz w:val="20"/>
                <w:szCs w:val="20"/>
              </w:rPr>
            </w:pPr>
          </w:p>
        </w:tc>
        <w:tc>
          <w:tcPr>
            <w:tcW w:w="1418" w:type="dxa"/>
            <w:vAlign w:val="center"/>
          </w:tcPr>
          <w:p w:rsidR="00EB3F36" w:rsidRPr="00FC0EF4" w:rsidRDefault="00EB3F36" w:rsidP="00EB3F36">
            <w:pPr>
              <w:spacing w:before="0"/>
              <w:jc w:val="center"/>
              <w:rPr>
                <w:color w:val="BFBFBF"/>
                <w:sz w:val="20"/>
                <w:szCs w:val="20"/>
              </w:rPr>
            </w:pPr>
          </w:p>
        </w:tc>
        <w:tc>
          <w:tcPr>
            <w:tcW w:w="1418" w:type="dxa"/>
            <w:vAlign w:val="center"/>
          </w:tcPr>
          <w:p w:rsidR="00EB3F36" w:rsidRPr="00FC0EF4" w:rsidRDefault="00EB3F36" w:rsidP="00EB3F36">
            <w:pPr>
              <w:spacing w:before="0"/>
              <w:jc w:val="center"/>
              <w:rPr>
                <w:color w:val="BFBFBF"/>
                <w:sz w:val="20"/>
                <w:szCs w:val="20"/>
              </w:rPr>
            </w:pPr>
          </w:p>
        </w:tc>
      </w:tr>
      <w:tr w:rsidR="00EB3F36" w:rsidRPr="00FC0EF4" w:rsidTr="0050545A">
        <w:trPr>
          <w:cantSplit/>
          <w:trHeight w:hRule="exact" w:val="255"/>
          <w:jc w:val="center"/>
        </w:trPr>
        <w:tc>
          <w:tcPr>
            <w:tcW w:w="1620" w:type="dxa"/>
            <w:vAlign w:val="center"/>
          </w:tcPr>
          <w:p w:rsidR="00EB3F36" w:rsidRPr="00FC0EF4" w:rsidRDefault="00EB3F36" w:rsidP="00EB3F36">
            <w:pPr>
              <w:spacing w:before="0"/>
              <w:jc w:val="center"/>
              <w:rPr>
                <w:b/>
                <w:sz w:val="20"/>
                <w:szCs w:val="20"/>
              </w:rPr>
            </w:pPr>
            <w:r w:rsidRPr="00FC0EF4">
              <w:rPr>
                <w:b/>
                <w:sz w:val="20"/>
                <w:szCs w:val="20"/>
              </w:rPr>
              <w:t>LOCA_PC III</w:t>
            </w:r>
          </w:p>
        </w:tc>
        <w:tc>
          <w:tcPr>
            <w:tcW w:w="1418" w:type="dxa"/>
            <w:vAlign w:val="center"/>
          </w:tcPr>
          <w:p w:rsidR="00EB3F36" w:rsidRPr="00FC0EF4" w:rsidRDefault="00EB3F36" w:rsidP="00EB3F36">
            <w:pPr>
              <w:spacing w:before="0"/>
              <w:jc w:val="center"/>
              <w:rPr>
                <w:color w:val="BFBFBF"/>
                <w:sz w:val="20"/>
                <w:szCs w:val="20"/>
              </w:rPr>
            </w:pPr>
          </w:p>
        </w:tc>
        <w:tc>
          <w:tcPr>
            <w:tcW w:w="1418" w:type="dxa"/>
            <w:vAlign w:val="center"/>
          </w:tcPr>
          <w:p w:rsidR="00EB3F36" w:rsidRPr="00FC0EF4" w:rsidRDefault="00EB3F36" w:rsidP="00EB3F36">
            <w:pPr>
              <w:spacing w:before="0"/>
              <w:jc w:val="center"/>
              <w:rPr>
                <w:color w:val="BFBFBF"/>
                <w:sz w:val="20"/>
                <w:szCs w:val="20"/>
              </w:rPr>
            </w:pPr>
          </w:p>
        </w:tc>
        <w:tc>
          <w:tcPr>
            <w:tcW w:w="1418" w:type="dxa"/>
            <w:vAlign w:val="center"/>
          </w:tcPr>
          <w:p w:rsidR="00EB3F36" w:rsidRPr="00FC0EF4" w:rsidRDefault="00EB3F36" w:rsidP="00EB3F36">
            <w:pPr>
              <w:spacing w:before="0"/>
              <w:jc w:val="center"/>
              <w:rPr>
                <w:color w:val="BFBFBF"/>
                <w:sz w:val="20"/>
                <w:szCs w:val="20"/>
              </w:rPr>
            </w:pPr>
          </w:p>
        </w:tc>
      </w:tr>
      <w:tr w:rsidR="00EB3F36" w:rsidRPr="00FC0EF4" w:rsidTr="0050545A">
        <w:trPr>
          <w:cantSplit/>
          <w:trHeight w:hRule="exact" w:val="255"/>
          <w:jc w:val="center"/>
        </w:trPr>
        <w:tc>
          <w:tcPr>
            <w:tcW w:w="1620" w:type="dxa"/>
            <w:vAlign w:val="center"/>
          </w:tcPr>
          <w:p w:rsidR="00EB3F36" w:rsidRPr="00FC0EF4" w:rsidRDefault="00EB3F36" w:rsidP="00EB3F36">
            <w:pPr>
              <w:spacing w:before="0"/>
              <w:jc w:val="center"/>
              <w:rPr>
                <w:b/>
                <w:color w:val="D9D9D9" w:themeColor="background1" w:themeShade="D9"/>
                <w:sz w:val="20"/>
                <w:szCs w:val="20"/>
              </w:rPr>
            </w:pPr>
            <w:r w:rsidRPr="00FC0EF4">
              <w:rPr>
                <w:b/>
                <w:color w:val="D9D9D9" w:themeColor="background1" w:themeShade="D9"/>
                <w:sz w:val="20"/>
                <w:szCs w:val="20"/>
              </w:rPr>
              <w:t>LOCA_NB III</w:t>
            </w:r>
          </w:p>
        </w:tc>
        <w:tc>
          <w:tcPr>
            <w:tcW w:w="1418" w:type="dxa"/>
            <w:vAlign w:val="center"/>
          </w:tcPr>
          <w:p w:rsidR="00EB3F36" w:rsidRPr="00FC0EF4" w:rsidRDefault="00EB3F36" w:rsidP="00EB3F36">
            <w:pPr>
              <w:spacing w:before="0"/>
              <w:jc w:val="center"/>
              <w:rPr>
                <w:color w:val="BFBFBF"/>
                <w:sz w:val="20"/>
                <w:szCs w:val="20"/>
              </w:rPr>
            </w:pPr>
          </w:p>
        </w:tc>
        <w:tc>
          <w:tcPr>
            <w:tcW w:w="1418" w:type="dxa"/>
            <w:vAlign w:val="center"/>
          </w:tcPr>
          <w:p w:rsidR="00EB3F36" w:rsidRPr="00FC0EF4" w:rsidRDefault="00EB3F36" w:rsidP="00EB3F36">
            <w:pPr>
              <w:spacing w:before="0"/>
              <w:jc w:val="center"/>
              <w:rPr>
                <w:color w:val="BFBFBF"/>
                <w:sz w:val="20"/>
                <w:szCs w:val="20"/>
              </w:rPr>
            </w:pPr>
          </w:p>
        </w:tc>
        <w:tc>
          <w:tcPr>
            <w:tcW w:w="1418" w:type="dxa"/>
            <w:vAlign w:val="center"/>
          </w:tcPr>
          <w:p w:rsidR="00EB3F36" w:rsidRPr="00FC0EF4" w:rsidRDefault="00EB3F36" w:rsidP="00EB3F36">
            <w:pPr>
              <w:spacing w:before="0"/>
              <w:jc w:val="center"/>
              <w:rPr>
                <w:color w:val="BFBFBF"/>
                <w:sz w:val="20"/>
                <w:szCs w:val="20"/>
              </w:rPr>
            </w:pPr>
          </w:p>
        </w:tc>
      </w:tr>
      <w:tr w:rsidR="00EB3F36" w:rsidRPr="00FC0EF4" w:rsidTr="0050545A">
        <w:trPr>
          <w:cantSplit/>
          <w:trHeight w:hRule="exact" w:val="255"/>
          <w:jc w:val="center"/>
        </w:trPr>
        <w:tc>
          <w:tcPr>
            <w:tcW w:w="1620" w:type="dxa"/>
            <w:vAlign w:val="center"/>
          </w:tcPr>
          <w:p w:rsidR="00EB3F36" w:rsidRPr="00FC0EF4" w:rsidRDefault="00EB3F36" w:rsidP="00EB3F36">
            <w:pPr>
              <w:spacing w:before="0"/>
              <w:jc w:val="center"/>
              <w:rPr>
                <w:b/>
                <w:sz w:val="20"/>
                <w:szCs w:val="20"/>
              </w:rPr>
            </w:pPr>
            <w:r w:rsidRPr="00FC0EF4">
              <w:rPr>
                <w:b/>
                <w:color w:val="D9D9D9" w:themeColor="background1" w:themeShade="D9"/>
                <w:sz w:val="20"/>
                <w:szCs w:val="20"/>
              </w:rPr>
              <w:t>Helium leak in</w:t>
            </w:r>
            <w:r w:rsidR="0050545A">
              <w:rPr>
                <w:b/>
                <w:color w:val="D9D9D9" w:themeColor="background1" w:themeShade="D9"/>
                <w:sz w:val="20"/>
                <w:szCs w:val="20"/>
              </w:rPr>
              <w:t xml:space="preserve"> </w:t>
            </w:r>
            <w:r w:rsidR="0050545A" w:rsidRPr="0050545A">
              <w:rPr>
                <w:color w:val="000000" w:themeColor="text1"/>
                <w:sz w:val="16"/>
                <w:szCs w:val="16"/>
              </w:rPr>
              <w:t>(2)</w:t>
            </w:r>
            <w:r w:rsidRPr="00FC0EF4">
              <w:rPr>
                <w:b/>
                <w:color w:val="D9D9D9" w:themeColor="background1" w:themeShade="D9"/>
                <w:sz w:val="20"/>
                <w:szCs w:val="20"/>
              </w:rPr>
              <w:t xml:space="preserve"> galleries</w:t>
            </w:r>
          </w:p>
        </w:tc>
        <w:tc>
          <w:tcPr>
            <w:tcW w:w="1418" w:type="dxa"/>
            <w:vAlign w:val="center"/>
          </w:tcPr>
          <w:p w:rsidR="00EB3F36" w:rsidRPr="00FC0EF4" w:rsidRDefault="00EB3F36" w:rsidP="00EB3F36">
            <w:pPr>
              <w:spacing w:before="0"/>
              <w:jc w:val="center"/>
              <w:rPr>
                <w:sz w:val="20"/>
                <w:szCs w:val="20"/>
              </w:rPr>
            </w:pPr>
          </w:p>
        </w:tc>
        <w:tc>
          <w:tcPr>
            <w:tcW w:w="1418" w:type="dxa"/>
            <w:vAlign w:val="center"/>
          </w:tcPr>
          <w:p w:rsidR="00EB3F36" w:rsidRPr="00FC0EF4" w:rsidRDefault="00EB3F36" w:rsidP="00EB3F36">
            <w:pPr>
              <w:spacing w:before="0"/>
              <w:jc w:val="center"/>
              <w:rPr>
                <w:sz w:val="20"/>
                <w:szCs w:val="20"/>
              </w:rPr>
            </w:pPr>
          </w:p>
        </w:tc>
        <w:tc>
          <w:tcPr>
            <w:tcW w:w="1418" w:type="dxa"/>
            <w:vAlign w:val="center"/>
          </w:tcPr>
          <w:p w:rsidR="00EB3F36" w:rsidRPr="00FC0EF4" w:rsidRDefault="00EB3F36" w:rsidP="00EB3F36">
            <w:pPr>
              <w:spacing w:before="0"/>
              <w:jc w:val="center"/>
              <w:rPr>
                <w:sz w:val="20"/>
                <w:szCs w:val="20"/>
              </w:rPr>
            </w:pPr>
          </w:p>
        </w:tc>
      </w:tr>
      <w:tr w:rsidR="00EB3F36" w:rsidRPr="00FC0EF4" w:rsidTr="0050545A">
        <w:trPr>
          <w:cantSplit/>
          <w:trHeight w:hRule="exact" w:val="255"/>
          <w:jc w:val="center"/>
        </w:trPr>
        <w:tc>
          <w:tcPr>
            <w:tcW w:w="1620" w:type="dxa"/>
            <w:vAlign w:val="center"/>
          </w:tcPr>
          <w:p w:rsidR="00EB3F36" w:rsidRPr="00FC0EF4" w:rsidRDefault="00EB3F36" w:rsidP="00EB3F36">
            <w:pPr>
              <w:spacing w:before="0"/>
              <w:jc w:val="center"/>
              <w:rPr>
                <w:b/>
                <w:color w:val="BFBFBF"/>
                <w:sz w:val="20"/>
                <w:szCs w:val="20"/>
              </w:rPr>
            </w:pPr>
            <w:r w:rsidRPr="00FC0EF4">
              <w:rPr>
                <w:b/>
                <w:color w:val="BFBFBF"/>
                <w:sz w:val="20"/>
                <w:szCs w:val="20"/>
              </w:rPr>
              <w:t>IVCLOFAIII</w:t>
            </w:r>
          </w:p>
        </w:tc>
        <w:tc>
          <w:tcPr>
            <w:tcW w:w="1418" w:type="dxa"/>
            <w:vAlign w:val="center"/>
          </w:tcPr>
          <w:p w:rsidR="00EB3F36" w:rsidRPr="00FC0EF4" w:rsidRDefault="00EB3F36" w:rsidP="00EB3F36">
            <w:pPr>
              <w:spacing w:before="0"/>
              <w:jc w:val="center"/>
              <w:rPr>
                <w:color w:val="BFBFBF"/>
                <w:sz w:val="20"/>
                <w:szCs w:val="20"/>
              </w:rPr>
            </w:pPr>
          </w:p>
        </w:tc>
        <w:tc>
          <w:tcPr>
            <w:tcW w:w="1418" w:type="dxa"/>
            <w:vAlign w:val="center"/>
          </w:tcPr>
          <w:p w:rsidR="00EB3F36" w:rsidRPr="00FC0EF4" w:rsidRDefault="00EB3F36" w:rsidP="00EB3F36">
            <w:pPr>
              <w:spacing w:before="0"/>
              <w:jc w:val="center"/>
              <w:rPr>
                <w:color w:val="BFBFBF"/>
                <w:sz w:val="20"/>
                <w:szCs w:val="20"/>
              </w:rPr>
            </w:pPr>
          </w:p>
        </w:tc>
        <w:tc>
          <w:tcPr>
            <w:tcW w:w="1418" w:type="dxa"/>
            <w:vAlign w:val="center"/>
          </w:tcPr>
          <w:p w:rsidR="00EB3F36" w:rsidRPr="00FC0EF4" w:rsidRDefault="00EB3F36" w:rsidP="00EB3F36">
            <w:pPr>
              <w:spacing w:before="0"/>
              <w:jc w:val="center"/>
              <w:rPr>
                <w:color w:val="BFBFBF"/>
                <w:sz w:val="20"/>
                <w:szCs w:val="20"/>
              </w:rPr>
            </w:pPr>
          </w:p>
        </w:tc>
      </w:tr>
    </w:tbl>
    <w:p w:rsidR="00EB3F36" w:rsidRDefault="00EB3F36" w:rsidP="0096514F">
      <w:pPr>
        <w:pStyle w:val="Caption"/>
        <w:spacing w:before="120"/>
        <w:jc w:val="center"/>
      </w:pPr>
      <w:bookmarkStart w:id="77" w:name="_Ref388865685"/>
      <w:r>
        <w:t xml:space="preserve">Table </w:t>
      </w:r>
      <w:r w:rsidR="00F92E21">
        <w:fldChar w:fldCharType="begin"/>
      </w:r>
      <w:r w:rsidR="00F92E21">
        <w:instrText xml:space="preserve"> SEQ Table \* ARABIC </w:instrText>
      </w:r>
      <w:r w:rsidR="00F92E21">
        <w:fldChar w:fldCharType="separate"/>
      </w:r>
      <w:r w:rsidR="00C064E5">
        <w:rPr>
          <w:noProof/>
        </w:rPr>
        <w:t>15</w:t>
      </w:r>
      <w:r w:rsidR="00F92E21">
        <w:rPr>
          <w:noProof/>
        </w:rPr>
        <w:fldChar w:fldCharType="end"/>
      </w:r>
      <w:bookmarkEnd w:id="77"/>
      <w:r>
        <w:t xml:space="preserve"> – </w:t>
      </w:r>
      <w:proofErr w:type="spellStart"/>
      <w:r>
        <w:t>Cat.III</w:t>
      </w:r>
      <w:proofErr w:type="spellEnd"/>
      <w:r>
        <w:t xml:space="preserve"> Load Combinations from ITER Load Specification (222QGL v6.0)</w:t>
      </w:r>
    </w:p>
    <w:p w:rsidR="00064288" w:rsidRDefault="00064288" w:rsidP="00195B2C">
      <w:pPr>
        <w:pStyle w:val="ListParagraph"/>
        <w:numPr>
          <w:ilvl w:val="0"/>
          <w:numId w:val="13"/>
        </w:numPr>
        <w:spacing w:before="0" w:after="200" w:line="276" w:lineRule="auto"/>
        <w:jc w:val="left"/>
        <w:rPr>
          <w:sz w:val="16"/>
          <w:szCs w:val="16"/>
        </w:rPr>
      </w:pPr>
      <w:r>
        <w:rPr>
          <w:sz w:val="16"/>
          <w:szCs w:val="16"/>
        </w:rPr>
        <w:t xml:space="preserve">VDE events are not considered as they </w:t>
      </w:r>
      <w:r w:rsidR="00362EF1">
        <w:rPr>
          <w:sz w:val="16"/>
          <w:szCs w:val="16"/>
        </w:rPr>
        <w:t>correspond</w:t>
      </w:r>
      <w:r>
        <w:rPr>
          <w:sz w:val="16"/>
          <w:szCs w:val="16"/>
        </w:rPr>
        <w:t xml:space="preserve"> to secondary loads (imposed displacements) which do not need to be taken into account in </w:t>
      </w:r>
      <w:proofErr w:type="spellStart"/>
      <w:r>
        <w:rPr>
          <w:sz w:val="16"/>
          <w:szCs w:val="16"/>
        </w:rPr>
        <w:t>Cat.III</w:t>
      </w:r>
      <w:proofErr w:type="spellEnd"/>
      <w:r>
        <w:rPr>
          <w:sz w:val="16"/>
          <w:szCs w:val="16"/>
        </w:rPr>
        <w:t xml:space="preserve"> failure modes</w:t>
      </w:r>
      <w:r w:rsidR="00362EF1">
        <w:rPr>
          <w:sz w:val="16"/>
          <w:szCs w:val="16"/>
        </w:rPr>
        <w:t>. Elastic follow-up due to double bellows is not possible because influence of the double bellows loading is away from any potential inelastic areas of the TCPH.</w:t>
      </w:r>
    </w:p>
    <w:p w:rsidR="0050545A" w:rsidRPr="007E5B1A" w:rsidRDefault="0050545A" w:rsidP="00195B2C">
      <w:pPr>
        <w:pStyle w:val="ListParagraph"/>
        <w:numPr>
          <w:ilvl w:val="0"/>
          <w:numId w:val="13"/>
        </w:numPr>
        <w:spacing w:before="0" w:after="200" w:line="276" w:lineRule="auto"/>
        <w:jc w:val="left"/>
        <w:rPr>
          <w:sz w:val="16"/>
          <w:szCs w:val="16"/>
        </w:rPr>
      </w:pPr>
      <w:proofErr w:type="spellStart"/>
      <w:r>
        <w:rPr>
          <w:sz w:val="16"/>
          <w:szCs w:val="16"/>
        </w:rPr>
        <w:t>HiG</w:t>
      </w:r>
      <w:proofErr w:type="spellEnd"/>
      <w:r>
        <w:rPr>
          <w:sz w:val="16"/>
          <w:szCs w:val="16"/>
        </w:rPr>
        <w:t xml:space="preserve"> event is not considered </w:t>
      </w:r>
      <w:r w:rsidRPr="0050545A">
        <w:rPr>
          <w:sz w:val="16"/>
          <w:szCs w:val="16"/>
        </w:rPr>
        <w:t xml:space="preserve">as </w:t>
      </w:r>
      <w:r>
        <w:rPr>
          <w:sz w:val="16"/>
          <w:szCs w:val="16"/>
        </w:rPr>
        <w:t>it</w:t>
      </w:r>
      <w:r w:rsidRPr="0050545A">
        <w:rPr>
          <w:sz w:val="16"/>
          <w:szCs w:val="16"/>
        </w:rPr>
        <w:t xml:space="preserve"> correspond</w:t>
      </w:r>
      <w:r>
        <w:rPr>
          <w:sz w:val="16"/>
          <w:szCs w:val="16"/>
        </w:rPr>
        <w:t>s</w:t>
      </w:r>
      <w:r w:rsidRPr="0050545A">
        <w:rPr>
          <w:sz w:val="16"/>
          <w:szCs w:val="16"/>
        </w:rPr>
        <w:t xml:space="preserve"> to secondary loads (imposed displacements) which do not need to be taken into account in </w:t>
      </w:r>
      <w:proofErr w:type="spellStart"/>
      <w:r w:rsidRPr="0050545A">
        <w:rPr>
          <w:sz w:val="16"/>
          <w:szCs w:val="16"/>
        </w:rPr>
        <w:t>Cat.III</w:t>
      </w:r>
      <w:proofErr w:type="spellEnd"/>
      <w:r w:rsidRPr="0050545A">
        <w:rPr>
          <w:sz w:val="16"/>
          <w:szCs w:val="16"/>
        </w:rPr>
        <w:t xml:space="preserve"> failure modes.</w:t>
      </w:r>
    </w:p>
    <w:p w:rsidR="00EB3F36" w:rsidRDefault="00BB08D2" w:rsidP="00EB3F36">
      <w:r>
        <w:t xml:space="preserve">Using data from </w:t>
      </w:r>
      <w:r>
        <w:fldChar w:fldCharType="begin"/>
      </w:r>
      <w:r>
        <w:instrText xml:space="preserve"> REF _Ref388865685 \h </w:instrText>
      </w:r>
      <w:r>
        <w:fldChar w:fldCharType="separate"/>
      </w:r>
      <w:r w:rsidR="00C064E5">
        <w:t xml:space="preserve">Table </w:t>
      </w:r>
      <w:r w:rsidR="00C064E5">
        <w:rPr>
          <w:noProof/>
        </w:rPr>
        <w:t>15</w:t>
      </w:r>
      <w:r>
        <w:fldChar w:fldCharType="end"/>
      </w:r>
      <w:r w:rsidR="005D3D84" w:rsidRPr="005D3D84">
        <w:t xml:space="preserve"> (events listed in bold) and adding system specific combinations (events shown in normal type), the resulting load combinations to be considered for the </w:t>
      </w:r>
      <w:r w:rsidR="00343685">
        <w:t>TCPH</w:t>
      </w:r>
      <w:r w:rsidR="005D3D84" w:rsidRPr="005D3D84">
        <w:t xml:space="preserve"> load combinations are given in</w:t>
      </w:r>
      <w:r>
        <w:t xml:space="preserve"> Table </w:t>
      </w:r>
      <w:r>
        <w:rPr>
          <w:noProof/>
        </w:rPr>
        <w:t>21</w:t>
      </w:r>
      <w:r w:rsidR="005D3D84" w:rsidRPr="005D3D84">
        <w:t>.</w:t>
      </w:r>
    </w:p>
    <w:p w:rsidR="005D3D84" w:rsidRDefault="0047004F" w:rsidP="00F9411B">
      <w:r>
        <w:lastRenderedPageBreak/>
        <w:t xml:space="preserve">Regeneration events are not considered as they correspond to secondary loads (thermal) </w:t>
      </w:r>
      <w:r w:rsidRPr="0047004F">
        <w:t xml:space="preserve">which do not need to be taken into account in </w:t>
      </w:r>
      <w:proofErr w:type="spellStart"/>
      <w:r w:rsidRPr="0047004F">
        <w:t>Cat.III</w:t>
      </w:r>
      <w:proofErr w:type="spellEnd"/>
      <w:r w:rsidRPr="0047004F">
        <w:t xml:space="preserve"> failure modes</w:t>
      </w:r>
      <w:r>
        <w:t>.</w:t>
      </w:r>
      <w:r w:rsidR="00F9411B">
        <w:t xml:space="preserve"> </w:t>
      </w:r>
      <w:r w:rsidR="00F9411B" w:rsidRPr="00F9411B">
        <w:t>Regeneration is considered from the point of view</w:t>
      </w:r>
      <w:r w:rsidR="00F9411B">
        <w:t xml:space="preserve"> of pressure loading only (primary loading).</w:t>
      </w:r>
    </w:p>
    <w:p w:rsidR="0050545A" w:rsidRDefault="0050545A" w:rsidP="00F9411B"/>
    <w:tbl>
      <w:tblPr>
        <w:tblW w:w="5730" w:type="dxa"/>
        <w:jc w:val="center"/>
        <w:tblInd w:w="-1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13"/>
        <w:gridCol w:w="1417"/>
      </w:tblGrid>
      <w:tr w:rsidR="000B6D1B" w:rsidRPr="005D3D84" w:rsidTr="004D0FC9">
        <w:trPr>
          <w:trHeight w:val="668"/>
          <w:jc w:val="center"/>
        </w:trPr>
        <w:tc>
          <w:tcPr>
            <w:tcW w:w="4313" w:type="dxa"/>
            <w:shd w:val="clear" w:color="auto" w:fill="auto"/>
            <w:vAlign w:val="center"/>
            <w:hideMark/>
          </w:tcPr>
          <w:p w:rsidR="000B6D1B" w:rsidRPr="005D3D84" w:rsidRDefault="000B6D1B" w:rsidP="005D3D84">
            <w:pPr>
              <w:spacing w:before="0"/>
              <w:jc w:val="left"/>
              <w:rPr>
                <w:rFonts w:eastAsia="Times New Roman"/>
                <w:b/>
                <w:bCs/>
                <w:color w:val="000000"/>
                <w:sz w:val="20"/>
                <w:szCs w:val="20"/>
                <w:lang w:eastAsia="en-GB"/>
              </w:rPr>
            </w:pPr>
            <w:r w:rsidRPr="005D3D84">
              <w:rPr>
                <w:rFonts w:eastAsia="Times-Roman"/>
                <w:b/>
                <w:bCs/>
                <w:color w:val="000000"/>
                <w:sz w:val="20"/>
                <w:szCs w:val="20"/>
                <w:lang w:val="en-US" w:eastAsia="en-GB"/>
              </w:rPr>
              <w:t>Event</w:t>
            </w:r>
            <w:r w:rsidR="00612D67">
              <w:rPr>
                <w:rFonts w:eastAsia="Times-Roman"/>
                <w:b/>
                <w:bCs/>
                <w:color w:val="000000"/>
                <w:sz w:val="20"/>
                <w:szCs w:val="20"/>
                <w:lang w:val="en-US" w:eastAsia="en-GB"/>
              </w:rPr>
              <w:t xml:space="preserve"> </w:t>
            </w:r>
            <w:r w:rsidR="00612D67" w:rsidRPr="00612D67">
              <w:rPr>
                <w:rFonts w:eastAsia="Times-Roman"/>
                <w:b/>
                <w:bCs/>
                <w:color w:val="000000"/>
                <w:sz w:val="16"/>
                <w:szCs w:val="16"/>
                <w:lang w:val="en-US" w:eastAsia="en-GB"/>
              </w:rPr>
              <w:t>(2)</w:t>
            </w:r>
          </w:p>
        </w:tc>
        <w:tc>
          <w:tcPr>
            <w:tcW w:w="1417" w:type="dxa"/>
            <w:shd w:val="clear" w:color="auto" w:fill="auto"/>
            <w:vAlign w:val="center"/>
            <w:hideMark/>
          </w:tcPr>
          <w:p w:rsidR="000B6D1B" w:rsidRPr="005D3D84" w:rsidRDefault="000B6D1B" w:rsidP="005D3D84">
            <w:pPr>
              <w:spacing w:before="0"/>
              <w:jc w:val="center"/>
              <w:rPr>
                <w:rFonts w:eastAsia="Times New Roman"/>
                <w:b/>
                <w:bCs/>
                <w:color w:val="000000"/>
                <w:sz w:val="20"/>
                <w:szCs w:val="20"/>
                <w:lang w:eastAsia="en-GB"/>
              </w:rPr>
            </w:pPr>
            <w:r w:rsidRPr="005D3D84">
              <w:rPr>
                <w:rFonts w:eastAsia="Times-Roman"/>
                <w:b/>
                <w:bCs/>
                <w:color w:val="000000"/>
                <w:sz w:val="20"/>
                <w:szCs w:val="20"/>
                <w:lang w:val="en-US" w:eastAsia="en-GB"/>
              </w:rPr>
              <w:t>Cat.</w:t>
            </w:r>
          </w:p>
        </w:tc>
      </w:tr>
      <w:tr w:rsidR="00932C93" w:rsidRPr="005D3D84" w:rsidTr="004D0FC9">
        <w:trPr>
          <w:trHeight w:hRule="exact" w:val="255"/>
          <w:jc w:val="center"/>
        </w:trPr>
        <w:tc>
          <w:tcPr>
            <w:tcW w:w="4313" w:type="dxa"/>
            <w:shd w:val="clear" w:color="auto" w:fill="auto"/>
            <w:vAlign w:val="center"/>
          </w:tcPr>
          <w:p w:rsidR="00932C93" w:rsidRPr="005D3D84" w:rsidRDefault="00E946F3" w:rsidP="00E946F3">
            <w:pPr>
              <w:spacing w:before="0"/>
              <w:jc w:val="left"/>
              <w:rPr>
                <w:rFonts w:eastAsia="Times New Roman"/>
                <w:b/>
                <w:color w:val="000000"/>
                <w:sz w:val="20"/>
                <w:szCs w:val="20"/>
                <w:lang w:val="en-US" w:eastAsia="en-GB"/>
              </w:rPr>
            </w:pPr>
            <w:r>
              <w:rPr>
                <w:rFonts w:eastAsia="Times New Roman"/>
                <w:b/>
                <w:color w:val="000000"/>
                <w:sz w:val="20"/>
                <w:szCs w:val="20"/>
                <w:lang w:val="en-US" w:eastAsia="en-GB"/>
              </w:rPr>
              <w:t>NO (100K REGEN)</w:t>
            </w:r>
            <w:r w:rsidR="00932C93">
              <w:rPr>
                <w:rFonts w:eastAsia="Times New Roman"/>
                <w:b/>
                <w:color w:val="000000"/>
                <w:sz w:val="20"/>
                <w:szCs w:val="20"/>
                <w:lang w:val="en-US" w:eastAsia="en-GB"/>
              </w:rPr>
              <w:t xml:space="preserve"> + VV ICE III</w:t>
            </w:r>
            <w:r w:rsidR="004D0FC9">
              <w:rPr>
                <w:rFonts w:eastAsia="Times New Roman"/>
                <w:b/>
                <w:color w:val="000000"/>
                <w:sz w:val="20"/>
                <w:szCs w:val="20"/>
                <w:lang w:val="en-US" w:eastAsia="en-GB"/>
              </w:rPr>
              <w:t xml:space="preserve"> </w:t>
            </w:r>
            <w:r w:rsidR="004D0FC9" w:rsidRPr="0075243C">
              <w:rPr>
                <w:rFonts w:eastAsia="Times New Roman"/>
                <w:b/>
                <w:color w:val="000000"/>
                <w:sz w:val="16"/>
                <w:szCs w:val="16"/>
                <w:lang w:val="en-US" w:eastAsia="en-GB"/>
              </w:rPr>
              <w:t>(1)</w:t>
            </w:r>
          </w:p>
        </w:tc>
        <w:tc>
          <w:tcPr>
            <w:tcW w:w="1417" w:type="dxa"/>
            <w:shd w:val="clear" w:color="auto" w:fill="auto"/>
            <w:vAlign w:val="center"/>
          </w:tcPr>
          <w:p w:rsidR="00932C93" w:rsidRPr="005D3D84" w:rsidRDefault="00932C93" w:rsidP="005D3D84">
            <w:pPr>
              <w:spacing w:before="0"/>
              <w:jc w:val="center"/>
              <w:rPr>
                <w:rFonts w:eastAsia="Times New Roman"/>
                <w:color w:val="000000"/>
                <w:sz w:val="20"/>
                <w:szCs w:val="20"/>
                <w:lang w:val="en-US" w:eastAsia="en-GB"/>
              </w:rPr>
            </w:pPr>
            <w:r w:rsidRPr="005D3D84">
              <w:rPr>
                <w:rFonts w:eastAsia="Times New Roman"/>
                <w:color w:val="000000"/>
                <w:sz w:val="20"/>
                <w:szCs w:val="20"/>
                <w:lang w:val="en-US" w:eastAsia="en-GB"/>
              </w:rPr>
              <w:t>III</w:t>
            </w:r>
          </w:p>
        </w:tc>
      </w:tr>
      <w:tr w:rsidR="000B6D1B" w:rsidRPr="005D3D84" w:rsidTr="004D0FC9">
        <w:trPr>
          <w:trHeight w:hRule="exact" w:val="255"/>
          <w:jc w:val="center"/>
        </w:trPr>
        <w:tc>
          <w:tcPr>
            <w:tcW w:w="4313" w:type="dxa"/>
            <w:shd w:val="clear" w:color="auto" w:fill="auto"/>
            <w:vAlign w:val="center"/>
          </w:tcPr>
          <w:p w:rsidR="000B6D1B" w:rsidRPr="005D3D84" w:rsidRDefault="00E946F3" w:rsidP="00E946F3">
            <w:pPr>
              <w:spacing w:before="0"/>
              <w:jc w:val="left"/>
              <w:rPr>
                <w:rFonts w:eastAsia="Times New Roman"/>
                <w:b/>
                <w:color w:val="000000"/>
                <w:sz w:val="20"/>
                <w:szCs w:val="20"/>
                <w:lang w:val="en-US" w:eastAsia="en-GB"/>
              </w:rPr>
            </w:pPr>
            <w:r>
              <w:rPr>
                <w:rFonts w:eastAsia="Times New Roman"/>
                <w:b/>
                <w:color w:val="000000"/>
                <w:sz w:val="20"/>
                <w:szCs w:val="20"/>
                <w:lang w:val="en-US" w:eastAsia="en-GB"/>
              </w:rPr>
              <w:t>NO (100K REGEN)</w:t>
            </w:r>
            <w:r w:rsidR="000B6D1B" w:rsidRPr="005D3D84">
              <w:rPr>
                <w:rFonts w:eastAsia="Times New Roman"/>
                <w:b/>
                <w:color w:val="000000"/>
                <w:sz w:val="20"/>
                <w:szCs w:val="20"/>
                <w:lang w:val="en-US" w:eastAsia="en-GB"/>
              </w:rPr>
              <w:t xml:space="preserve"> + Cr ICE III</w:t>
            </w:r>
            <w:r>
              <w:rPr>
                <w:rFonts w:eastAsia="Times New Roman"/>
                <w:b/>
                <w:color w:val="000000"/>
                <w:sz w:val="20"/>
                <w:szCs w:val="20"/>
                <w:lang w:val="en-US" w:eastAsia="en-GB"/>
              </w:rPr>
              <w:t xml:space="preserve"> </w:t>
            </w:r>
            <w:r w:rsidR="004D0FC9" w:rsidRPr="0075243C">
              <w:rPr>
                <w:rFonts w:eastAsia="Times New Roman"/>
                <w:b/>
                <w:color w:val="000000"/>
                <w:sz w:val="16"/>
                <w:szCs w:val="16"/>
                <w:lang w:val="en-US" w:eastAsia="en-GB"/>
              </w:rPr>
              <w:t>(1)</w:t>
            </w:r>
          </w:p>
        </w:tc>
        <w:tc>
          <w:tcPr>
            <w:tcW w:w="1417" w:type="dxa"/>
            <w:shd w:val="clear" w:color="auto" w:fill="auto"/>
            <w:vAlign w:val="center"/>
          </w:tcPr>
          <w:p w:rsidR="000B6D1B" w:rsidRPr="005D3D84" w:rsidRDefault="000B6D1B" w:rsidP="005D3D84">
            <w:pPr>
              <w:spacing w:before="0"/>
              <w:jc w:val="center"/>
              <w:rPr>
                <w:rFonts w:eastAsia="Times New Roman"/>
                <w:color w:val="000000"/>
                <w:sz w:val="20"/>
                <w:szCs w:val="20"/>
                <w:lang w:val="en-US" w:eastAsia="en-GB"/>
              </w:rPr>
            </w:pPr>
            <w:r w:rsidRPr="005D3D84">
              <w:rPr>
                <w:rFonts w:eastAsia="Times New Roman"/>
                <w:color w:val="000000"/>
                <w:sz w:val="20"/>
                <w:szCs w:val="20"/>
                <w:lang w:val="en-US" w:eastAsia="en-GB"/>
              </w:rPr>
              <w:t>III</w:t>
            </w:r>
          </w:p>
        </w:tc>
      </w:tr>
      <w:tr w:rsidR="00A54FBA" w:rsidRPr="005D3D84" w:rsidTr="004D0FC9">
        <w:trPr>
          <w:trHeight w:hRule="exact" w:val="255"/>
          <w:jc w:val="center"/>
        </w:trPr>
        <w:tc>
          <w:tcPr>
            <w:tcW w:w="4313" w:type="dxa"/>
            <w:shd w:val="clear" w:color="auto" w:fill="auto"/>
            <w:vAlign w:val="center"/>
          </w:tcPr>
          <w:p w:rsidR="00A54FBA" w:rsidRPr="005D3D84" w:rsidRDefault="00E946F3" w:rsidP="00E946F3">
            <w:pPr>
              <w:spacing w:before="0"/>
              <w:jc w:val="left"/>
              <w:rPr>
                <w:rFonts w:eastAsia="Times New Roman"/>
                <w:b/>
                <w:color w:val="000000"/>
                <w:sz w:val="20"/>
                <w:szCs w:val="20"/>
                <w:lang w:val="en-US" w:eastAsia="en-GB"/>
              </w:rPr>
            </w:pPr>
            <w:r>
              <w:rPr>
                <w:rFonts w:eastAsia="Times New Roman"/>
                <w:b/>
                <w:color w:val="000000"/>
                <w:sz w:val="20"/>
                <w:szCs w:val="20"/>
                <w:lang w:val="en-US" w:eastAsia="en-GB"/>
              </w:rPr>
              <w:t>NO (100K REGEN)</w:t>
            </w:r>
            <w:r w:rsidR="00A54FBA" w:rsidRPr="005D3D84">
              <w:rPr>
                <w:rFonts w:eastAsia="Times New Roman"/>
                <w:b/>
                <w:color w:val="000000"/>
                <w:sz w:val="20"/>
                <w:szCs w:val="20"/>
                <w:lang w:val="en-US" w:eastAsia="en-GB"/>
              </w:rPr>
              <w:t xml:space="preserve"> + SMHV</w:t>
            </w:r>
            <w:r w:rsidR="004D0FC9">
              <w:rPr>
                <w:rFonts w:eastAsia="Times New Roman"/>
                <w:b/>
                <w:color w:val="000000"/>
                <w:sz w:val="20"/>
                <w:szCs w:val="20"/>
                <w:lang w:val="en-US" w:eastAsia="en-GB"/>
              </w:rPr>
              <w:t xml:space="preserve"> </w:t>
            </w:r>
            <w:r w:rsidR="004D0FC9" w:rsidRPr="0075243C">
              <w:rPr>
                <w:rFonts w:eastAsia="Times New Roman"/>
                <w:b/>
                <w:color w:val="000000"/>
                <w:sz w:val="16"/>
                <w:szCs w:val="16"/>
                <w:lang w:val="en-US" w:eastAsia="en-GB"/>
              </w:rPr>
              <w:t>(1)</w:t>
            </w:r>
          </w:p>
        </w:tc>
        <w:tc>
          <w:tcPr>
            <w:tcW w:w="1417" w:type="dxa"/>
            <w:shd w:val="clear" w:color="auto" w:fill="auto"/>
            <w:vAlign w:val="center"/>
          </w:tcPr>
          <w:p w:rsidR="00A54FBA" w:rsidRPr="005D3D84" w:rsidRDefault="00A54FBA" w:rsidP="007910BD">
            <w:pPr>
              <w:spacing w:before="0"/>
              <w:jc w:val="center"/>
              <w:rPr>
                <w:rFonts w:eastAsia="Times New Roman"/>
                <w:color w:val="000000"/>
                <w:sz w:val="20"/>
                <w:szCs w:val="20"/>
                <w:lang w:val="en-US" w:eastAsia="en-GB"/>
              </w:rPr>
            </w:pPr>
            <w:r w:rsidRPr="005D3D84">
              <w:rPr>
                <w:rFonts w:eastAsia="Times New Roman"/>
                <w:color w:val="000000"/>
                <w:sz w:val="20"/>
                <w:szCs w:val="20"/>
                <w:lang w:val="en-US" w:eastAsia="en-GB"/>
              </w:rPr>
              <w:t>III</w:t>
            </w:r>
          </w:p>
        </w:tc>
      </w:tr>
      <w:tr w:rsidR="00A54FBA" w:rsidRPr="005D3D84" w:rsidTr="004D0FC9">
        <w:trPr>
          <w:trHeight w:hRule="exact" w:val="255"/>
          <w:jc w:val="center"/>
        </w:trPr>
        <w:tc>
          <w:tcPr>
            <w:tcW w:w="4313" w:type="dxa"/>
            <w:shd w:val="clear" w:color="auto" w:fill="auto"/>
            <w:vAlign w:val="center"/>
          </w:tcPr>
          <w:p w:rsidR="00A54FBA" w:rsidRPr="005D3D84" w:rsidRDefault="00E946F3" w:rsidP="00E946F3">
            <w:pPr>
              <w:spacing w:before="0"/>
              <w:jc w:val="left"/>
              <w:rPr>
                <w:rFonts w:eastAsia="Times New Roman"/>
                <w:b/>
                <w:color w:val="000000"/>
                <w:sz w:val="20"/>
                <w:szCs w:val="20"/>
                <w:lang w:val="en-US" w:eastAsia="en-GB"/>
              </w:rPr>
            </w:pPr>
            <w:r>
              <w:rPr>
                <w:rFonts w:eastAsia="Times New Roman"/>
                <w:b/>
                <w:color w:val="000000"/>
                <w:sz w:val="20"/>
                <w:szCs w:val="20"/>
                <w:lang w:val="en-US" w:eastAsia="en-GB"/>
              </w:rPr>
              <w:t>NO (100K REGEN)</w:t>
            </w:r>
            <w:r w:rsidR="00A54FBA" w:rsidRPr="005D3D84">
              <w:rPr>
                <w:rFonts w:eastAsia="Times New Roman"/>
                <w:b/>
                <w:color w:val="000000"/>
                <w:sz w:val="20"/>
                <w:szCs w:val="20"/>
                <w:lang w:val="en-US" w:eastAsia="en-GB"/>
              </w:rPr>
              <w:t xml:space="preserve"> + Cr ICE III + SMHV</w:t>
            </w:r>
            <w:r w:rsidR="004D0FC9">
              <w:rPr>
                <w:rFonts w:eastAsia="Times New Roman"/>
                <w:b/>
                <w:color w:val="000000"/>
                <w:sz w:val="20"/>
                <w:szCs w:val="20"/>
                <w:lang w:val="en-US" w:eastAsia="en-GB"/>
              </w:rPr>
              <w:t xml:space="preserve"> </w:t>
            </w:r>
            <w:r w:rsidR="004D0FC9" w:rsidRPr="0075243C">
              <w:rPr>
                <w:rFonts w:eastAsia="Times New Roman"/>
                <w:b/>
                <w:color w:val="000000"/>
                <w:sz w:val="16"/>
                <w:szCs w:val="16"/>
                <w:lang w:val="en-US" w:eastAsia="en-GB"/>
              </w:rPr>
              <w:t>(1)</w:t>
            </w:r>
          </w:p>
        </w:tc>
        <w:tc>
          <w:tcPr>
            <w:tcW w:w="1417" w:type="dxa"/>
            <w:shd w:val="clear" w:color="auto" w:fill="auto"/>
            <w:vAlign w:val="center"/>
          </w:tcPr>
          <w:p w:rsidR="00A54FBA" w:rsidRPr="005D3D84" w:rsidRDefault="00A54FBA" w:rsidP="007910BD">
            <w:pPr>
              <w:spacing w:before="0"/>
              <w:jc w:val="center"/>
              <w:rPr>
                <w:rFonts w:eastAsia="Times New Roman"/>
                <w:color w:val="000000"/>
                <w:sz w:val="20"/>
                <w:szCs w:val="20"/>
                <w:lang w:val="en-US" w:eastAsia="en-GB"/>
              </w:rPr>
            </w:pPr>
            <w:r w:rsidRPr="005D3D84">
              <w:rPr>
                <w:rFonts w:eastAsia="Times New Roman"/>
                <w:color w:val="000000"/>
                <w:sz w:val="20"/>
                <w:szCs w:val="20"/>
                <w:lang w:val="en-US" w:eastAsia="en-GB"/>
              </w:rPr>
              <w:t>III</w:t>
            </w:r>
          </w:p>
        </w:tc>
      </w:tr>
      <w:tr w:rsidR="000B6D1B" w:rsidRPr="005D3D84" w:rsidTr="004D0FC9">
        <w:trPr>
          <w:trHeight w:hRule="exact" w:val="255"/>
          <w:jc w:val="center"/>
        </w:trPr>
        <w:tc>
          <w:tcPr>
            <w:tcW w:w="4313" w:type="dxa"/>
            <w:shd w:val="clear" w:color="auto" w:fill="auto"/>
            <w:vAlign w:val="center"/>
          </w:tcPr>
          <w:p w:rsidR="000B6D1B" w:rsidRPr="005D3D84" w:rsidRDefault="00FB2955" w:rsidP="00FB2955">
            <w:pPr>
              <w:spacing w:before="0"/>
              <w:jc w:val="left"/>
              <w:rPr>
                <w:rFonts w:eastAsia="Times New Roman"/>
                <w:b/>
                <w:color w:val="000000"/>
                <w:sz w:val="20"/>
                <w:szCs w:val="20"/>
                <w:lang w:val="en-US" w:eastAsia="en-GB"/>
              </w:rPr>
            </w:pPr>
            <w:r>
              <w:rPr>
                <w:rFonts w:eastAsia="Times New Roman"/>
                <w:b/>
                <w:color w:val="000000"/>
                <w:sz w:val="20"/>
                <w:szCs w:val="20"/>
                <w:lang w:val="en-US" w:eastAsia="en-GB"/>
              </w:rPr>
              <w:t>NO (100K REGEN)</w:t>
            </w:r>
            <w:r w:rsidR="00E70225">
              <w:rPr>
                <w:rFonts w:eastAsia="Times New Roman"/>
                <w:b/>
                <w:color w:val="000000"/>
                <w:sz w:val="20"/>
                <w:szCs w:val="20"/>
                <w:lang w:val="en-US" w:eastAsia="en-GB"/>
              </w:rPr>
              <w:t xml:space="preserve"> + LOCA_PC III</w:t>
            </w:r>
            <w:r w:rsidR="004D0FC9">
              <w:rPr>
                <w:rFonts w:eastAsia="Times New Roman"/>
                <w:b/>
                <w:color w:val="000000"/>
                <w:sz w:val="20"/>
                <w:szCs w:val="20"/>
                <w:lang w:val="en-US" w:eastAsia="en-GB"/>
              </w:rPr>
              <w:t xml:space="preserve"> </w:t>
            </w:r>
            <w:r w:rsidR="004D0FC9" w:rsidRPr="0075243C">
              <w:rPr>
                <w:rFonts w:eastAsia="Times New Roman"/>
                <w:b/>
                <w:color w:val="000000"/>
                <w:sz w:val="16"/>
                <w:szCs w:val="16"/>
                <w:lang w:val="en-US" w:eastAsia="en-GB"/>
              </w:rPr>
              <w:t>(1)</w:t>
            </w:r>
          </w:p>
        </w:tc>
        <w:tc>
          <w:tcPr>
            <w:tcW w:w="1417" w:type="dxa"/>
            <w:shd w:val="clear" w:color="auto" w:fill="auto"/>
            <w:vAlign w:val="center"/>
          </w:tcPr>
          <w:p w:rsidR="000B6D1B" w:rsidRPr="005D3D84" w:rsidRDefault="000B6D1B" w:rsidP="005D3D84">
            <w:pPr>
              <w:spacing w:before="0"/>
              <w:jc w:val="center"/>
              <w:rPr>
                <w:rFonts w:eastAsia="Times New Roman"/>
                <w:color w:val="000000"/>
                <w:sz w:val="20"/>
                <w:szCs w:val="20"/>
                <w:lang w:val="en-US" w:eastAsia="en-GB"/>
              </w:rPr>
            </w:pPr>
            <w:r w:rsidRPr="005D3D84">
              <w:rPr>
                <w:rFonts w:eastAsia="Times New Roman"/>
                <w:color w:val="000000"/>
                <w:sz w:val="20"/>
                <w:szCs w:val="20"/>
                <w:lang w:val="en-US" w:eastAsia="en-GB"/>
              </w:rPr>
              <w:t>III</w:t>
            </w:r>
          </w:p>
        </w:tc>
      </w:tr>
      <w:tr w:rsidR="00FA0FA7" w:rsidRPr="005D3D84" w:rsidTr="004D0FC9">
        <w:trPr>
          <w:trHeight w:hRule="exact" w:val="255"/>
          <w:jc w:val="center"/>
        </w:trPr>
        <w:tc>
          <w:tcPr>
            <w:tcW w:w="4313" w:type="dxa"/>
            <w:shd w:val="clear" w:color="auto" w:fill="auto"/>
            <w:vAlign w:val="center"/>
          </w:tcPr>
          <w:p w:rsidR="00FA0FA7" w:rsidRPr="00FA0FA7" w:rsidRDefault="00FA0FA7" w:rsidP="00FA0FA7">
            <w:pPr>
              <w:spacing w:before="0"/>
              <w:jc w:val="left"/>
              <w:rPr>
                <w:rFonts w:eastAsia="Times New Roman"/>
                <w:color w:val="000000"/>
                <w:sz w:val="20"/>
                <w:szCs w:val="20"/>
                <w:lang w:val="en-US" w:eastAsia="en-GB"/>
              </w:rPr>
            </w:pPr>
            <w:r w:rsidRPr="00FA0FA7">
              <w:rPr>
                <w:rFonts w:eastAsia="Times New Roman"/>
                <w:color w:val="000000"/>
                <w:sz w:val="20"/>
                <w:szCs w:val="20"/>
                <w:lang w:val="en-US" w:eastAsia="en-GB"/>
              </w:rPr>
              <w:t>RH + SMHV</w:t>
            </w:r>
          </w:p>
        </w:tc>
        <w:tc>
          <w:tcPr>
            <w:tcW w:w="1417" w:type="dxa"/>
            <w:shd w:val="clear" w:color="auto" w:fill="auto"/>
            <w:vAlign w:val="center"/>
          </w:tcPr>
          <w:p w:rsidR="00FA0FA7" w:rsidRPr="005D3D84" w:rsidRDefault="00FA0FA7" w:rsidP="005D3D84">
            <w:pPr>
              <w:spacing w:before="0"/>
              <w:jc w:val="center"/>
              <w:rPr>
                <w:rFonts w:eastAsia="Times New Roman"/>
                <w:color w:val="000000"/>
                <w:sz w:val="20"/>
                <w:szCs w:val="20"/>
                <w:lang w:val="en-US" w:eastAsia="en-GB"/>
              </w:rPr>
            </w:pPr>
            <w:r>
              <w:rPr>
                <w:rFonts w:eastAsia="Times New Roman"/>
                <w:color w:val="000000"/>
                <w:sz w:val="20"/>
                <w:szCs w:val="20"/>
                <w:lang w:val="en-US" w:eastAsia="en-GB"/>
              </w:rPr>
              <w:t>III</w:t>
            </w:r>
          </w:p>
        </w:tc>
      </w:tr>
    </w:tbl>
    <w:p w:rsidR="004D0FC9" w:rsidRDefault="004D0FC9" w:rsidP="00195B2C">
      <w:pPr>
        <w:pStyle w:val="ListParagraph"/>
        <w:numPr>
          <w:ilvl w:val="0"/>
          <w:numId w:val="19"/>
        </w:numPr>
        <w:ind w:left="1418"/>
        <w:rPr>
          <w:sz w:val="16"/>
          <w:szCs w:val="16"/>
        </w:rPr>
      </w:pPr>
      <w:bookmarkStart w:id="78" w:name="_Ref388865788"/>
      <w:r w:rsidRPr="00F96487">
        <w:rPr>
          <w:sz w:val="16"/>
          <w:szCs w:val="16"/>
        </w:rPr>
        <w:t>Th</w:t>
      </w:r>
      <w:r w:rsidR="0075243C">
        <w:rPr>
          <w:sz w:val="16"/>
          <w:szCs w:val="16"/>
        </w:rPr>
        <w:t>ese</w:t>
      </w:r>
      <w:r w:rsidRPr="00F96487">
        <w:rPr>
          <w:sz w:val="16"/>
          <w:szCs w:val="16"/>
        </w:rPr>
        <w:t xml:space="preserve"> cases are enveloping the corresponding cases without Regeneration which are thus not listed here</w:t>
      </w:r>
      <w:r w:rsidR="00612D67">
        <w:rPr>
          <w:sz w:val="16"/>
          <w:szCs w:val="16"/>
        </w:rPr>
        <w:t>.</w:t>
      </w:r>
    </w:p>
    <w:p w:rsidR="00612D67" w:rsidRPr="00F96487" w:rsidRDefault="00612D67" w:rsidP="00195B2C">
      <w:pPr>
        <w:pStyle w:val="ListParagraph"/>
        <w:numPr>
          <w:ilvl w:val="0"/>
          <w:numId w:val="19"/>
        </w:numPr>
        <w:ind w:left="1418"/>
        <w:rPr>
          <w:sz w:val="16"/>
          <w:szCs w:val="16"/>
        </w:rPr>
      </w:pPr>
      <w:r>
        <w:rPr>
          <w:sz w:val="16"/>
          <w:szCs w:val="16"/>
        </w:rPr>
        <w:t xml:space="preserve">VV BK events are not considered as they correspond to secondary loads (imposed displacements) which do not need to be taken into account in </w:t>
      </w:r>
      <w:proofErr w:type="spellStart"/>
      <w:r>
        <w:rPr>
          <w:sz w:val="16"/>
          <w:szCs w:val="16"/>
        </w:rPr>
        <w:t>Cat.III</w:t>
      </w:r>
      <w:proofErr w:type="spellEnd"/>
      <w:r>
        <w:rPr>
          <w:sz w:val="16"/>
          <w:szCs w:val="16"/>
        </w:rPr>
        <w:t xml:space="preserve"> failure modes.</w:t>
      </w:r>
    </w:p>
    <w:p w:rsidR="005D3D84" w:rsidRDefault="005D3D84" w:rsidP="005D3D84">
      <w:pPr>
        <w:pStyle w:val="Caption"/>
        <w:spacing w:before="120"/>
        <w:jc w:val="center"/>
      </w:pPr>
      <w:r>
        <w:t xml:space="preserve">Table </w:t>
      </w:r>
      <w:r w:rsidR="00F92E21">
        <w:fldChar w:fldCharType="begin"/>
      </w:r>
      <w:r w:rsidR="00F92E21">
        <w:instrText xml:space="preserve"> SEQ Table \* ARABIC </w:instrText>
      </w:r>
      <w:r w:rsidR="00F92E21">
        <w:fldChar w:fldCharType="separate"/>
      </w:r>
      <w:r w:rsidR="00C064E5">
        <w:rPr>
          <w:noProof/>
        </w:rPr>
        <w:t>16</w:t>
      </w:r>
      <w:r w:rsidR="00F92E21">
        <w:rPr>
          <w:noProof/>
        </w:rPr>
        <w:fldChar w:fldCharType="end"/>
      </w:r>
      <w:bookmarkEnd w:id="78"/>
      <w:r>
        <w:t xml:space="preserve"> – </w:t>
      </w:r>
      <w:r w:rsidR="000B6D1B">
        <w:t>TCPH</w:t>
      </w:r>
      <w:r>
        <w:t xml:space="preserve"> system Load Combinations for </w:t>
      </w:r>
      <w:proofErr w:type="spellStart"/>
      <w:r>
        <w:t>Cat.III</w:t>
      </w:r>
      <w:proofErr w:type="spellEnd"/>
    </w:p>
    <w:p w:rsidR="00842585" w:rsidRPr="00842585" w:rsidRDefault="00842585" w:rsidP="00842585">
      <w:r>
        <w:t xml:space="preserve">The maximum TCPH temperature during each event should be used when defining the stress </w:t>
      </w:r>
      <w:proofErr w:type="spellStart"/>
      <w:r>
        <w:t>allowables</w:t>
      </w:r>
      <w:proofErr w:type="spellEnd"/>
      <w:r>
        <w:t>. In particular, REGEN and VV BK temperatures should be considered.</w:t>
      </w:r>
    </w:p>
    <w:p w:rsidR="0050545A" w:rsidRDefault="0050545A">
      <w:pPr>
        <w:spacing w:before="0"/>
        <w:jc w:val="left"/>
        <w:rPr>
          <w:rFonts w:eastAsia="Times New Roman"/>
          <w:b/>
          <w:bCs/>
          <w:sz w:val="28"/>
          <w:szCs w:val="26"/>
        </w:rPr>
      </w:pPr>
      <w:r>
        <w:br w:type="page"/>
      </w:r>
    </w:p>
    <w:p w:rsidR="004E05C8" w:rsidRDefault="004E05C8" w:rsidP="004E05C8">
      <w:pPr>
        <w:pStyle w:val="Heading2"/>
      </w:pPr>
      <w:bookmarkStart w:id="79" w:name="_Toc404602880"/>
      <w:r>
        <w:lastRenderedPageBreak/>
        <w:t>Cat. IV Load Combinations</w:t>
      </w:r>
      <w:bookmarkEnd w:id="79"/>
    </w:p>
    <w:p w:rsidR="00A169A5" w:rsidRDefault="00A169A5" w:rsidP="00A169A5">
      <w:r w:rsidRPr="00A169A5">
        <w:t xml:space="preserve">Category IV Load Combinations from the ITER Load Specification document (222QGL v6.0) are listed in </w:t>
      </w:r>
      <w:r w:rsidR="00D221DA">
        <w:fldChar w:fldCharType="begin"/>
      </w:r>
      <w:r w:rsidR="00D221DA">
        <w:instrText xml:space="preserve"> REF _Ref388868504 \h </w:instrText>
      </w:r>
      <w:r w:rsidR="00D221DA">
        <w:fldChar w:fldCharType="separate"/>
      </w:r>
      <w:r w:rsidR="00C064E5">
        <w:t xml:space="preserve">Table </w:t>
      </w:r>
      <w:r w:rsidR="00C064E5">
        <w:rPr>
          <w:noProof/>
        </w:rPr>
        <w:t>17</w:t>
      </w:r>
      <w:r w:rsidR="00D221DA">
        <w:fldChar w:fldCharType="end"/>
      </w:r>
      <w:r w:rsidRPr="00A169A5">
        <w:t xml:space="preserve">. Initiating events are in bold. Combinations that are not relevant for </w:t>
      </w:r>
      <w:r w:rsidR="00343685">
        <w:t>the TCPH</w:t>
      </w:r>
      <w:r w:rsidRPr="00A169A5">
        <w:t xml:space="preserve"> system are in grey.</w:t>
      </w:r>
    </w:p>
    <w:p w:rsidR="00A169A5" w:rsidRDefault="00A169A5" w:rsidP="00A169A5"/>
    <w:tbl>
      <w:tblPr>
        <w:tblW w:w="0" w:type="auto"/>
        <w:jc w:val="center"/>
        <w:tblInd w:w="-8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 w:type="dxa"/>
          <w:right w:w="11" w:type="dxa"/>
        </w:tblCellMar>
        <w:tblLook w:val="0000" w:firstRow="0" w:lastRow="0" w:firstColumn="0" w:lastColumn="0" w:noHBand="0" w:noVBand="0"/>
      </w:tblPr>
      <w:tblGrid>
        <w:gridCol w:w="2289"/>
        <w:gridCol w:w="1418"/>
        <w:gridCol w:w="1418"/>
        <w:gridCol w:w="1418"/>
      </w:tblGrid>
      <w:tr w:rsidR="003E5382" w:rsidRPr="003E5382" w:rsidTr="00581978">
        <w:trPr>
          <w:cantSplit/>
          <w:trHeight w:hRule="exact" w:val="284"/>
          <w:jc w:val="center"/>
        </w:trPr>
        <w:tc>
          <w:tcPr>
            <w:tcW w:w="2289" w:type="dxa"/>
            <w:vAlign w:val="center"/>
          </w:tcPr>
          <w:p w:rsidR="003E5382" w:rsidRPr="003E5382" w:rsidRDefault="003E5382" w:rsidP="003E5382">
            <w:pPr>
              <w:spacing w:before="0"/>
              <w:jc w:val="center"/>
              <w:rPr>
                <w:b/>
                <w:sz w:val="20"/>
                <w:szCs w:val="20"/>
              </w:rPr>
            </w:pPr>
            <w:r w:rsidRPr="003E5382">
              <w:rPr>
                <w:b/>
                <w:sz w:val="20"/>
                <w:szCs w:val="20"/>
              </w:rPr>
              <w:t>Pressure</w:t>
            </w:r>
          </w:p>
        </w:tc>
        <w:tc>
          <w:tcPr>
            <w:tcW w:w="1418" w:type="dxa"/>
            <w:vAlign w:val="center"/>
          </w:tcPr>
          <w:p w:rsidR="003E5382" w:rsidRPr="003E5382" w:rsidRDefault="003E5382" w:rsidP="003E5382">
            <w:pPr>
              <w:spacing w:before="0"/>
              <w:jc w:val="center"/>
              <w:rPr>
                <w:b/>
                <w:sz w:val="20"/>
                <w:szCs w:val="20"/>
              </w:rPr>
            </w:pPr>
            <w:r w:rsidRPr="003E5382">
              <w:rPr>
                <w:b/>
                <w:sz w:val="20"/>
                <w:szCs w:val="20"/>
              </w:rPr>
              <w:t>Seismic</w:t>
            </w:r>
          </w:p>
        </w:tc>
        <w:tc>
          <w:tcPr>
            <w:tcW w:w="1418" w:type="dxa"/>
            <w:vAlign w:val="center"/>
          </w:tcPr>
          <w:p w:rsidR="003E5382" w:rsidRPr="003E5382" w:rsidRDefault="003E5382" w:rsidP="003E5382">
            <w:pPr>
              <w:spacing w:before="0"/>
              <w:jc w:val="center"/>
              <w:rPr>
                <w:b/>
                <w:sz w:val="20"/>
                <w:szCs w:val="20"/>
              </w:rPr>
            </w:pPr>
            <w:r w:rsidRPr="003E5382">
              <w:rPr>
                <w:b/>
                <w:sz w:val="20"/>
                <w:szCs w:val="20"/>
              </w:rPr>
              <w:t>Plasma</w:t>
            </w:r>
          </w:p>
        </w:tc>
        <w:tc>
          <w:tcPr>
            <w:tcW w:w="1418" w:type="dxa"/>
            <w:vAlign w:val="center"/>
          </w:tcPr>
          <w:p w:rsidR="003E5382" w:rsidRPr="003E5382" w:rsidRDefault="003E5382" w:rsidP="003E5382">
            <w:pPr>
              <w:spacing w:before="0"/>
              <w:jc w:val="center"/>
              <w:rPr>
                <w:b/>
                <w:sz w:val="20"/>
                <w:szCs w:val="20"/>
              </w:rPr>
            </w:pPr>
            <w:r w:rsidRPr="003E5382">
              <w:rPr>
                <w:b/>
                <w:sz w:val="20"/>
                <w:szCs w:val="20"/>
              </w:rPr>
              <w:t>Magnet</w:t>
            </w:r>
          </w:p>
        </w:tc>
      </w:tr>
      <w:tr w:rsidR="00E155F8" w:rsidRPr="00E155F8" w:rsidTr="00581978">
        <w:trPr>
          <w:cantSplit/>
          <w:trHeight w:hRule="exact" w:val="284"/>
          <w:jc w:val="center"/>
        </w:trPr>
        <w:tc>
          <w:tcPr>
            <w:tcW w:w="2289" w:type="dxa"/>
            <w:vAlign w:val="center"/>
          </w:tcPr>
          <w:p w:rsidR="003E5382" w:rsidRPr="00E155F8" w:rsidRDefault="003E5382" w:rsidP="003E5382">
            <w:pPr>
              <w:spacing w:before="0"/>
              <w:jc w:val="center"/>
              <w:rPr>
                <w:color w:val="D9D9D9" w:themeColor="background1" w:themeShade="D9"/>
                <w:sz w:val="20"/>
                <w:szCs w:val="20"/>
              </w:rPr>
            </w:pPr>
          </w:p>
        </w:tc>
        <w:tc>
          <w:tcPr>
            <w:tcW w:w="1418" w:type="dxa"/>
            <w:vAlign w:val="center"/>
          </w:tcPr>
          <w:p w:rsidR="003E5382" w:rsidRPr="00E155F8" w:rsidRDefault="003E5382" w:rsidP="003E5382">
            <w:pPr>
              <w:spacing w:before="0"/>
              <w:jc w:val="center"/>
              <w:rPr>
                <w:color w:val="D9D9D9" w:themeColor="background1" w:themeShade="D9"/>
                <w:sz w:val="20"/>
                <w:szCs w:val="20"/>
              </w:rPr>
            </w:pPr>
          </w:p>
        </w:tc>
        <w:tc>
          <w:tcPr>
            <w:tcW w:w="1418" w:type="dxa"/>
            <w:vAlign w:val="center"/>
          </w:tcPr>
          <w:p w:rsidR="003E5382" w:rsidRPr="00E155F8" w:rsidRDefault="003E5382" w:rsidP="003E5382">
            <w:pPr>
              <w:spacing w:before="0"/>
              <w:jc w:val="center"/>
              <w:rPr>
                <w:b/>
                <w:color w:val="D9D9D9" w:themeColor="background1" w:themeShade="D9"/>
                <w:sz w:val="20"/>
                <w:szCs w:val="20"/>
              </w:rPr>
            </w:pPr>
            <w:r w:rsidRPr="00E155F8">
              <w:rPr>
                <w:b/>
                <w:color w:val="D9D9D9" w:themeColor="background1" w:themeShade="D9"/>
                <w:sz w:val="20"/>
                <w:szCs w:val="20"/>
              </w:rPr>
              <w:t>VDE IV</w:t>
            </w:r>
            <w:r w:rsidR="00E155F8" w:rsidRPr="00E155F8">
              <w:rPr>
                <w:b/>
                <w:color w:val="D9D9D9" w:themeColor="background1" w:themeShade="D9"/>
                <w:sz w:val="20"/>
                <w:szCs w:val="20"/>
              </w:rPr>
              <w:t xml:space="preserve"> </w:t>
            </w:r>
            <w:r w:rsidR="00E155F8" w:rsidRPr="00E155F8">
              <w:rPr>
                <w:b/>
                <w:color w:val="D9D9D9" w:themeColor="background1" w:themeShade="D9"/>
                <w:sz w:val="16"/>
                <w:szCs w:val="16"/>
              </w:rPr>
              <w:t>(1)</w:t>
            </w:r>
          </w:p>
        </w:tc>
        <w:tc>
          <w:tcPr>
            <w:tcW w:w="1418" w:type="dxa"/>
            <w:vAlign w:val="center"/>
          </w:tcPr>
          <w:p w:rsidR="003E5382" w:rsidRPr="00E155F8" w:rsidRDefault="003E5382" w:rsidP="003E5382">
            <w:pPr>
              <w:spacing w:before="0"/>
              <w:jc w:val="center"/>
              <w:rPr>
                <w:color w:val="D9D9D9" w:themeColor="background1" w:themeShade="D9"/>
                <w:sz w:val="20"/>
                <w:szCs w:val="20"/>
              </w:rPr>
            </w:pPr>
          </w:p>
        </w:tc>
      </w:tr>
      <w:tr w:rsidR="003E5382" w:rsidRPr="003E5382" w:rsidTr="00581978">
        <w:trPr>
          <w:cantSplit/>
          <w:trHeight w:hRule="exact" w:val="284"/>
          <w:jc w:val="center"/>
        </w:trPr>
        <w:tc>
          <w:tcPr>
            <w:tcW w:w="2289" w:type="dxa"/>
            <w:vAlign w:val="center"/>
          </w:tcPr>
          <w:p w:rsidR="003E5382" w:rsidRPr="003E5382" w:rsidRDefault="003E5382" w:rsidP="003E5382">
            <w:pPr>
              <w:spacing w:before="0"/>
              <w:jc w:val="center"/>
              <w:rPr>
                <w:color w:val="BFBFBF"/>
                <w:sz w:val="20"/>
                <w:szCs w:val="20"/>
              </w:rPr>
            </w:pPr>
          </w:p>
        </w:tc>
        <w:tc>
          <w:tcPr>
            <w:tcW w:w="1418" w:type="dxa"/>
            <w:vAlign w:val="center"/>
          </w:tcPr>
          <w:p w:rsidR="003E5382" w:rsidRPr="003E5382" w:rsidRDefault="003E5382" w:rsidP="003E5382">
            <w:pPr>
              <w:spacing w:before="0"/>
              <w:jc w:val="center"/>
              <w:rPr>
                <w:color w:val="BFBFBF"/>
                <w:sz w:val="20"/>
                <w:szCs w:val="20"/>
              </w:rPr>
            </w:pPr>
          </w:p>
        </w:tc>
        <w:tc>
          <w:tcPr>
            <w:tcW w:w="1418" w:type="dxa"/>
            <w:vAlign w:val="center"/>
          </w:tcPr>
          <w:p w:rsidR="003E5382" w:rsidRPr="003E5382" w:rsidRDefault="003E5382" w:rsidP="003E5382">
            <w:pPr>
              <w:spacing w:before="0"/>
              <w:jc w:val="center"/>
              <w:rPr>
                <w:b/>
                <w:color w:val="BFBFBF"/>
                <w:sz w:val="20"/>
                <w:szCs w:val="20"/>
              </w:rPr>
            </w:pPr>
            <w:r w:rsidRPr="003E5382">
              <w:rPr>
                <w:b/>
                <w:color w:val="BFBFBF"/>
                <w:sz w:val="20"/>
                <w:szCs w:val="20"/>
              </w:rPr>
              <w:t>MD IV</w:t>
            </w:r>
          </w:p>
        </w:tc>
        <w:tc>
          <w:tcPr>
            <w:tcW w:w="1418" w:type="dxa"/>
            <w:vAlign w:val="center"/>
          </w:tcPr>
          <w:p w:rsidR="003E5382" w:rsidRPr="003E5382" w:rsidRDefault="003E5382" w:rsidP="003E5382">
            <w:pPr>
              <w:spacing w:before="0"/>
              <w:jc w:val="center"/>
              <w:rPr>
                <w:color w:val="BFBFBF"/>
                <w:sz w:val="20"/>
                <w:szCs w:val="20"/>
              </w:rPr>
            </w:pPr>
          </w:p>
        </w:tc>
      </w:tr>
      <w:tr w:rsidR="00E155F8" w:rsidRPr="00E155F8" w:rsidTr="00581978">
        <w:trPr>
          <w:cantSplit/>
          <w:trHeight w:hRule="exact" w:val="284"/>
          <w:jc w:val="center"/>
        </w:trPr>
        <w:tc>
          <w:tcPr>
            <w:tcW w:w="2289" w:type="dxa"/>
            <w:vAlign w:val="center"/>
          </w:tcPr>
          <w:p w:rsidR="003E5382" w:rsidRPr="00E155F8" w:rsidRDefault="003E5382" w:rsidP="003E5382">
            <w:pPr>
              <w:spacing w:before="0"/>
              <w:jc w:val="center"/>
              <w:rPr>
                <w:color w:val="D9D9D9" w:themeColor="background1" w:themeShade="D9"/>
                <w:sz w:val="20"/>
                <w:szCs w:val="20"/>
              </w:rPr>
            </w:pPr>
            <w:r w:rsidRPr="00E155F8">
              <w:rPr>
                <w:color w:val="D9D9D9" w:themeColor="background1" w:themeShade="D9"/>
                <w:sz w:val="20"/>
                <w:szCs w:val="20"/>
              </w:rPr>
              <w:t>VV ICE III or IV</w:t>
            </w:r>
          </w:p>
        </w:tc>
        <w:tc>
          <w:tcPr>
            <w:tcW w:w="1418" w:type="dxa"/>
            <w:vAlign w:val="center"/>
          </w:tcPr>
          <w:p w:rsidR="003E5382" w:rsidRPr="00E155F8" w:rsidRDefault="003E5382" w:rsidP="003E5382">
            <w:pPr>
              <w:spacing w:before="0"/>
              <w:jc w:val="center"/>
              <w:rPr>
                <w:color w:val="D9D9D9" w:themeColor="background1" w:themeShade="D9"/>
                <w:sz w:val="20"/>
                <w:szCs w:val="20"/>
              </w:rPr>
            </w:pPr>
          </w:p>
        </w:tc>
        <w:tc>
          <w:tcPr>
            <w:tcW w:w="1418" w:type="dxa"/>
            <w:vAlign w:val="center"/>
          </w:tcPr>
          <w:p w:rsidR="003E5382" w:rsidRPr="00E155F8" w:rsidRDefault="003E5382" w:rsidP="003E5382">
            <w:pPr>
              <w:spacing w:before="0"/>
              <w:jc w:val="center"/>
              <w:rPr>
                <w:b/>
                <w:color w:val="D9D9D9" w:themeColor="background1" w:themeShade="D9"/>
                <w:sz w:val="20"/>
                <w:szCs w:val="20"/>
              </w:rPr>
            </w:pPr>
            <w:r w:rsidRPr="00E155F8">
              <w:rPr>
                <w:b/>
                <w:color w:val="D9D9D9" w:themeColor="background1" w:themeShade="D9"/>
                <w:sz w:val="20"/>
                <w:szCs w:val="20"/>
              </w:rPr>
              <w:t>VDE IV</w:t>
            </w:r>
            <w:r w:rsidR="00E155F8" w:rsidRPr="00E155F8">
              <w:rPr>
                <w:b/>
                <w:color w:val="D9D9D9" w:themeColor="background1" w:themeShade="D9"/>
                <w:sz w:val="20"/>
                <w:szCs w:val="20"/>
              </w:rPr>
              <w:t xml:space="preserve"> </w:t>
            </w:r>
            <w:r w:rsidR="00E155F8" w:rsidRPr="00E155F8">
              <w:rPr>
                <w:b/>
                <w:color w:val="D9D9D9" w:themeColor="background1" w:themeShade="D9"/>
                <w:sz w:val="16"/>
                <w:szCs w:val="16"/>
              </w:rPr>
              <w:t>(1)</w:t>
            </w:r>
          </w:p>
        </w:tc>
        <w:tc>
          <w:tcPr>
            <w:tcW w:w="1418" w:type="dxa"/>
            <w:vAlign w:val="center"/>
          </w:tcPr>
          <w:p w:rsidR="003E5382" w:rsidRPr="00E155F8" w:rsidRDefault="003E5382" w:rsidP="003E5382">
            <w:pPr>
              <w:spacing w:before="0"/>
              <w:jc w:val="center"/>
              <w:rPr>
                <w:color w:val="D9D9D9" w:themeColor="background1" w:themeShade="D9"/>
                <w:sz w:val="20"/>
                <w:szCs w:val="20"/>
              </w:rPr>
            </w:pPr>
          </w:p>
        </w:tc>
      </w:tr>
      <w:tr w:rsidR="003E5382" w:rsidRPr="003E5382" w:rsidTr="00581978">
        <w:trPr>
          <w:cantSplit/>
          <w:trHeight w:hRule="exact" w:val="284"/>
          <w:jc w:val="center"/>
        </w:trPr>
        <w:tc>
          <w:tcPr>
            <w:tcW w:w="2289" w:type="dxa"/>
            <w:vAlign w:val="center"/>
          </w:tcPr>
          <w:p w:rsidR="003E5382" w:rsidRPr="003E5382" w:rsidRDefault="003E5382" w:rsidP="003E5382">
            <w:pPr>
              <w:spacing w:before="0"/>
              <w:jc w:val="center"/>
              <w:rPr>
                <w:color w:val="BFBFBF"/>
                <w:sz w:val="20"/>
                <w:szCs w:val="20"/>
              </w:rPr>
            </w:pPr>
            <w:r w:rsidRPr="003E5382">
              <w:rPr>
                <w:color w:val="BFBFBF"/>
                <w:sz w:val="20"/>
                <w:szCs w:val="20"/>
              </w:rPr>
              <w:t>VV ICE III or IV</w:t>
            </w:r>
          </w:p>
        </w:tc>
        <w:tc>
          <w:tcPr>
            <w:tcW w:w="1418" w:type="dxa"/>
            <w:vAlign w:val="center"/>
          </w:tcPr>
          <w:p w:rsidR="003E5382" w:rsidRPr="003E5382" w:rsidRDefault="003E5382" w:rsidP="003E5382">
            <w:pPr>
              <w:spacing w:before="0"/>
              <w:jc w:val="center"/>
              <w:rPr>
                <w:color w:val="BFBFBF"/>
                <w:sz w:val="20"/>
                <w:szCs w:val="20"/>
              </w:rPr>
            </w:pPr>
          </w:p>
        </w:tc>
        <w:tc>
          <w:tcPr>
            <w:tcW w:w="1418" w:type="dxa"/>
            <w:vAlign w:val="center"/>
          </w:tcPr>
          <w:p w:rsidR="003E5382" w:rsidRPr="003E5382" w:rsidRDefault="003E5382" w:rsidP="003E5382">
            <w:pPr>
              <w:spacing w:before="0"/>
              <w:jc w:val="center"/>
              <w:rPr>
                <w:b/>
                <w:color w:val="BFBFBF"/>
                <w:sz w:val="20"/>
                <w:szCs w:val="20"/>
              </w:rPr>
            </w:pPr>
            <w:r w:rsidRPr="003E5382">
              <w:rPr>
                <w:b/>
                <w:color w:val="BFBFBF"/>
                <w:sz w:val="20"/>
                <w:szCs w:val="20"/>
              </w:rPr>
              <w:t>MD IV</w:t>
            </w:r>
          </w:p>
        </w:tc>
        <w:tc>
          <w:tcPr>
            <w:tcW w:w="1418" w:type="dxa"/>
            <w:vAlign w:val="center"/>
          </w:tcPr>
          <w:p w:rsidR="003E5382" w:rsidRPr="003E5382" w:rsidRDefault="003E5382" w:rsidP="003E5382">
            <w:pPr>
              <w:spacing w:before="0"/>
              <w:jc w:val="center"/>
              <w:rPr>
                <w:color w:val="BFBFBF"/>
                <w:sz w:val="20"/>
                <w:szCs w:val="20"/>
              </w:rPr>
            </w:pPr>
          </w:p>
        </w:tc>
      </w:tr>
      <w:tr w:rsidR="003E5382" w:rsidRPr="003E5382" w:rsidTr="00581978">
        <w:trPr>
          <w:cantSplit/>
          <w:trHeight w:hRule="exact" w:val="284"/>
          <w:jc w:val="center"/>
        </w:trPr>
        <w:tc>
          <w:tcPr>
            <w:tcW w:w="2289" w:type="dxa"/>
            <w:vAlign w:val="center"/>
          </w:tcPr>
          <w:p w:rsidR="003E5382" w:rsidRPr="003E5382" w:rsidRDefault="003E5382" w:rsidP="003E5382">
            <w:pPr>
              <w:spacing w:before="0"/>
              <w:jc w:val="center"/>
              <w:rPr>
                <w:color w:val="BFBFBF"/>
                <w:sz w:val="20"/>
                <w:szCs w:val="20"/>
              </w:rPr>
            </w:pPr>
            <w:r w:rsidRPr="003E5382">
              <w:rPr>
                <w:color w:val="BFBFBF"/>
                <w:sz w:val="20"/>
                <w:szCs w:val="20"/>
              </w:rPr>
              <w:t>VV ICE IV</w:t>
            </w:r>
          </w:p>
        </w:tc>
        <w:tc>
          <w:tcPr>
            <w:tcW w:w="1418" w:type="dxa"/>
            <w:vAlign w:val="center"/>
          </w:tcPr>
          <w:p w:rsidR="003E5382" w:rsidRPr="003E5382" w:rsidRDefault="003E5382" w:rsidP="003E5382">
            <w:pPr>
              <w:spacing w:before="0"/>
              <w:jc w:val="center"/>
              <w:rPr>
                <w:color w:val="BFBFBF"/>
                <w:sz w:val="20"/>
                <w:szCs w:val="20"/>
              </w:rPr>
            </w:pPr>
          </w:p>
        </w:tc>
        <w:tc>
          <w:tcPr>
            <w:tcW w:w="1418" w:type="dxa"/>
            <w:vAlign w:val="center"/>
          </w:tcPr>
          <w:p w:rsidR="003E5382" w:rsidRPr="003E5382" w:rsidRDefault="003E5382" w:rsidP="003E5382">
            <w:pPr>
              <w:spacing w:before="0"/>
              <w:jc w:val="center"/>
              <w:rPr>
                <w:b/>
                <w:color w:val="BFBFBF"/>
                <w:sz w:val="20"/>
                <w:szCs w:val="20"/>
              </w:rPr>
            </w:pPr>
            <w:r w:rsidRPr="003E5382">
              <w:rPr>
                <w:b/>
                <w:color w:val="BFBFBF"/>
                <w:sz w:val="20"/>
                <w:szCs w:val="20"/>
              </w:rPr>
              <w:t>MD III</w:t>
            </w:r>
          </w:p>
        </w:tc>
        <w:tc>
          <w:tcPr>
            <w:tcW w:w="1418" w:type="dxa"/>
            <w:vAlign w:val="center"/>
          </w:tcPr>
          <w:p w:rsidR="003E5382" w:rsidRPr="003E5382" w:rsidRDefault="003E5382" w:rsidP="003E5382">
            <w:pPr>
              <w:spacing w:before="0"/>
              <w:jc w:val="center"/>
              <w:rPr>
                <w:color w:val="BFBFBF"/>
                <w:sz w:val="20"/>
                <w:szCs w:val="20"/>
              </w:rPr>
            </w:pPr>
          </w:p>
        </w:tc>
      </w:tr>
      <w:tr w:rsidR="00E155F8" w:rsidRPr="00E155F8" w:rsidTr="00581978">
        <w:trPr>
          <w:cantSplit/>
          <w:trHeight w:hRule="exact" w:val="284"/>
          <w:jc w:val="center"/>
        </w:trPr>
        <w:tc>
          <w:tcPr>
            <w:tcW w:w="2289" w:type="dxa"/>
            <w:vAlign w:val="center"/>
          </w:tcPr>
          <w:p w:rsidR="003E5382" w:rsidRPr="00E155F8" w:rsidRDefault="003E5382" w:rsidP="003E5382">
            <w:pPr>
              <w:spacing w:before="0"/>
              <w:jc w:val="center"/>
              <w:rPr>
                <w:color w:val="D9D9D9" w:themeColor="background1" w:themeShade="D9"/>
                <w:sz w:val="20"/>
                <w:szCs w:val="20"/>
              </w:rPr>
            </w:pPr>
            <w:r w:rsidRPr="00E155F8">
              <w:rPr>
                <w:color w:val="D9D9D9" w:themeColor="background1" w:themeShade="D9"/>
                <w:sz w:val="20"/>
                <w:szCs w:val="20"/>
              </w:rPr>
              <w:t>VV ICE IV</w:t>
            </w:r>
          </w:p>
        </w:tc>
        <w:tc>
          <w:tcPr>
            <w:tcW w:w="1418" w:type="dxa"/>
            <w:vAlign w:val="center"/>
          </w:tcPr>
          <w:p w:rsidR="003E5382" w:rsidRPr="00E155F8" w:rsidRDefault="003E5382" w:rsidP="003E5382">
            <w:pPr>
              <w:spacing w:before="0"/>
              <w:jc w:val="center"/>
              <w:rPr>
                <w:color w:val="D9D9D9" w:themeColor="background1" w:themeShade="D9"/>
                <w:sz w:val="20"/>
                <w:szCs w:val="20"/>
              </w:rPr>
            </w:pPr>
          </w:p>
        </w:tc>
        <w:tc>
          <w:tcPr>
            <w:tcW w:w="1418" w:type="dxa"/>
            <w:vAlign w:val="center"/>
          </w:tcPr>
          <w:p w:rsidR="003E5382" w:rsidRPr="00E155F8" w:rsidRDefault="003E5382" w:rsidP="003E5382">
            <w:pPr>
              <w:spacing w:before="0"/>
              <w:jc w:val="center"/>
              <w:rPr>
                <w:b/>
                <w:color w:val="D9D9D9" w:themeColor="background1" w:themeShade="D9"/>
                <w:sz w:val="20"/>
                <w:szCs w:val="20"/>
              </w:rPr>
            </w:pPr>
            <w:r w:rsidRPr="00E155F8">
              <w:rPr>
                <w:b/>
                <w:color w:val="D9D9D9" w:themeColor="background1" w:themeShade="D9"/>
                <w:sz w:val="20"/>
                <w:szCs w:val="20"/>
              </w:rPr>
              <w:t>VDE III</w:t>
            </w:r>
            <w:r w:rsidR="00E155F8" w:rsidRPr="00E155F8">
              <w:rPr>
                <w:b/>
                <w:color w:val="D9D9D9" w:themeColor="background1" w:themeShade="D9"/>
                <w:sz w:val="20"/>
                <w:szCs w:val="20"/>
              </w:rPr>
              <w:t xml:space="preserve"> </w:t>
            </w:r>
            <w:r w:rsidR="00E155F8" w:rsidRPr="00E155F8">
              <w:rPr>
                <w:b/>
                <w:color w:val="D9D9D9" w:themeColor="background1" w:themeShade="D9"/>
                <w:sz w:val="16"/>
                <w:szCs w:val="16"/>
              </w:rPr>
              <w:t>(1)</w:t>
            </w:r>
          </w:p>
        </w:tc>
        <w:tc>
          <w:tcPr>
            <w:tcW w:w="1418" w:type="dxa"/>
            <w:vAlign w:val="center"/>
          </w:tcPr>
          <w:p w:rsidR="003E5382" w:rsidRPr="00E155F8" w:rsidRDefault="003E5382" w:rsidP="003E5382">
            <w:pPr>
              <w:spacing w:before="0"/>
              <w:jc w:val="center"/>
              <w:rPr>
                <w:color w:val="D9D9D9" w:themeColor="background1" w:themeShade="D9"/>
                <w:sz w:val="20"/>
                <w:szCs w:val="20"/>
              </w:rPr>
            </w:pPr>
          </w:p>
        </w:tc>
      </w:tr>
      <w:tr w:rsidR="003E5382" w:rsidRPr="003E5382" w:rsidTr="00581978">
        <w:trPr>
          <w:cantSplit/>
          <w:trHeight w:hRule="exact" w:val="284"/>
          <w:jc w:val="center"/>
        </w:trPr>
        <w:tc>
          <w:tcPr>
            <w:tcW w:w="2289" w:type="dxa"/>
            <w:vAlign w:val="center"/>
          </w:tcPr>
          <w:p w:rsidR="003E5382" w:rsidRPr="003E5382" w:rsidRDefault="003E5382" w:rsidP="003E5382">
            <w:pPr>
              <w:spacing w:before="0"/>
              <w:jc w:val="center"/>
              <w:rPr>
                <w:b/>
                <w:color w:val="BFBFBF"/>
                <w:sz w:val="20"/>
                <w:szCs w:val="20"/>
              </w:rPr>
            </w:pPr>
            <w:r w:rsidRPr="00D95A01">
              <w:rPr>
                <w:b/>
                <w:sz w:val="20"/>
                <w:szCs w:val="20"/>
              </w:rPr>
              <w:t>VV ICE IV</w:t>
            </w:r>
          </w:p>
        </w:tc>
        <w:tc>
          <w:tcPr>
            <w:tcW w:w="1418" w:type="dxa"/>
            <w:vAlign w:val="center"/>
          </w:tcPr>
          <w:p w:rsidR="003E5382" w:rsidRPr="003E5382" w:rsidRDefault="003E5382" w:rsidP="003E5382">
            <w:pPr>
              <w:spacing w:before="0"/>
              <w:jc w:val="center"/>
              <w:rPr>
                <w:color w:val="BFBFBF"/>
                <w:sz w:val="20"/>
                <w:szCs w:val="20"/>
              </w:rPr>
            </w:pPr>
          </w:p>
        </w:tc>
        <w:tc>
          <w:tcPr>
            <w:tcW w:w="1418" w:type="dxa"/>
            <w:vAlign w:val="center"/>
          </w:tcPr>
          <w:p w:rsidR="003E5382" w:rsidRPr="003E5382" w:rsidRDefault="003E5382" w:rsidP="003E5382">
            <w:pPr>
              <w:spacing w:before="0"/>
              <w:jc w:val="center"/>
              <w:rPr>
                <w:color w:val="BFBFBF"/>
                <w:sz w:val="20"/>
                <w:szCs w:val="20"/>
              </w:rPr>
            </w:pPr>
          </w:p>
        </w:tc>
        <w:tc>
          <w:tcPr>
            <w:tcW w:w="1418" w:type="dxa"/>
            <w:vAlign w:val="center"/>
          </w:tcPr>
          <w:p w:rsidR="003E5382" w:rsidRPr="003E5382" w:rsidRDefault="003E5382" w:rsidP="003E5382">
            <w:pPr>
              <w:spacing w:before="0"/>
              <w:jc w:val="center"/>
              <w:rPr>
                <w:color w:val="BFBFBF"/>
                <w:sz w:val="20"/>
                <w:szCs w:val="20"/>
              </w:rPr>
            </w:pPr>
          </w:p>
        </w:tc>
      </w:tr>
      <w:tr w:rsidR="003E5382" w:rsidRPr="003E5382" w:rsidTr="00581978">
        <w:trPr>
          <w:cantSplit/>
          <w:trHeight w:hRule="exact" w:val="284"/>
          <w:jc w:val="center"/>
        </w:trPr>
        <w:tc>
          <w:tcPr>
            <w:tcW w:w="2289" w:type="dxa"/>
            <w:vAlign w:val="center"/>
          </w:tcPr>
          <w:p w:rsidR="003E5382" w:rsidRPr="003E5382" w:rsidRDefault="003E5382" w:rsidP="003E5382">
            <w:pPr>
              <w:spacing w:before="0"/>
              <w:jc w:val="center"/>
              <w:rPr>
                <w:b/>
                <w:color w:val="BFBFBF"/>
                <w:sz w:val="20"/>
                <w:szCs w:val="20"/>
              </w:rPr>
            </w:pPr>
            <w:r w:rsidRPr="003E5382">
              <w:rPr>
                <w:b/>
                <w:color w:val="BFBFBF"/>
                <w:sz w:val="20"/>
                <w:szCs w:val="20"/>
              </w:rPr>
              <w:t>VV ICE IV</w:t>
            </w:r>
          </w:p>
        </w:tc>
        <w:tc>
          <w:tcPr>
            <w:tcW w:w="1418" w:type="dxa"/>
            <w:vAlign w:val="center"/>
          </w:tcPr>
          <w:p w:rsidR="003E5382" w:rsidRPr="003E5382" w:rsidRDefault="003E5382" w:rsidP="003E5382">
            <w:pPr>
              <w:spacing w:before="0"/>
              <w:jc w:val="center"/>
              <w:rPr>
                <w:color w:val="BFBFBF"/>
                <w:sz w:val="20"/>
                <w:szCs w:val="20"/>
              </w:rPr>
            </w:pPr>
          </w:p>
        </w:tc>
        <w:tc>
          <w:tcPr>
            <w:tcW w:w="1418" w:type="dxa"/>
            <w:vAlign w:val="center"/>
          </w:tcPr>
          <w:p w:rsidR="003E5382" w:rsidRPr="003E5382" w:rsidRDefault="003E5382" w:rsidP="003E5382">
            <w:pPr>
              <w:spacing w:before="0"/>
              <w:jc w:val="center"/>
              <w:rPr>
                <w:color w:val="BFBFBF"/>
                <w:sz w:val="20"/>
                <w:szCs w:val="20"/>
              </w:rPr>
            </w:pPr>
            <w:r w:rsidRPr="003E5382">
              <w:rPr>
                <w:color w:val="BFBFBF"/>
                <w:sz w:val="20"/>
                <w:szCs w:val="20"/>
              </w:rPr>
              <w:t>MD I</w:t>
            </w:r>
          </w:p>
        </w:tc>
        <w:tc>
          <w:tcPr>
            <w:tcW w:w="1418" w:type="dxa"/>
            <w:vAlign w:val="center"/>
          </w:tcPr>
          <w:p w:rsidR="003E5382" w:rsidRPr="003E5382" w:rsidRDefault="003E5382" w:rsidP="003E5382">
            <w:pPr>
              <w:spacing w:before="0"/>
              <w:jc w:val="center"/>
              <w:rPr>
                <w:color w:val="BFBFBF"/>
                <w:sz w:val="20"/>
                <w:szCs w:val="20"/>
              </w:rPr>
            </w:pPr>
          </w:p>
        </w:tc>
      </w:tr>
      <w:tr w:rsidR="003E5382" w:rsidRPr="003E5382" w:rsidTr="00581978">
        <w:trPr>
          <w:cantSplit/>
          <w:trHeight w:hRule="exact" w:val="284"/>
          <w:jc w:val="center"/>
        </w:trPr>
        <w:tc>
          <w:tcPr>
            <w:tcW w:w="2289" w:type="dxa"/>
            <w:vAlign w:val="center"/>
          </w:tcPr>
          <w:p w:rsidR="003E5382" w:rsidRPr="003E5382" w:rsidRDefault="003E5382" w:rsidP="003E5382">
            <w:pPr>
              <w:spacing w:before="0"/>
              <w:jc w:val="center"/>
              <w:rPr>
                <w:b/>
                <w:color w:val="BFBFBF"/>
                <w:sz w:val="20"/>
                <w:szCs w:val="20"/>
              </w:rPr>
            </w:pPr>
            <w:r w:rsidRPr="003E5382">
              <w:rPr>
                <w:b/>
                <w:color w:val="BFBFBF"/>
                <w:sz w:val="20"/>
                <w:szCs w:val="20"/>
              </w:rPr>
              <w:t>VV ICE IV</w:t>
            </w:r>
          </w:p>
        </w:tc>
        <w:tc>
          <w:tcPr>
            <w:tcW w:w="1418" w:type="dxa"/>
            <w:vAlign w:val="center"/>
          </w:tcPr>
          <w:p w:rsidR="003E5382" w:rsidRPr="003E5382" w:rsidRDefault="003E5382" w:rsidP="003E5382">
            <w:pPr>
              <w:spacing w:before="0"/>
              <w:jc w:val="center"/>
              <w:rPr>
                <w:color w:val="BFBFBF"/>
                <w:sz w:val="20"/>
                <w:szCs w:val="20"/>
              </w:rPr>
            </w:pPr>
          </w:p>
        </w:tc>
        <w:tc>
          <w:tcPr>
            <w:tcW w:w="1418" w:type="dxa"/>
            <w:vAlign w:val="center"/>
          </w:tcPr>
          <w:p w:rsidR="003E5382" w:rsidRPr="003E5382" w:rsidRDefault="003E5382" w:rsidP="003E5382">
            <w:pPr>
              <w:spacing w:before="0"/>
              <w:jc w:val="center"/>
              <w:rPr>
                <w:color w:val="BFBFBF"/>
                <w:sz w:val="20"/>
                <w:szCs w:val="20"/>
              </w:rPr>
            </w:pPr>
            <w:r w:rsidRPr="003E5382">
              <w:rPr>
                <w:color w:val="BFBFBF"/>
                <w:sz w:val="20"/>
                <w:szCs w:val="20"/>
              </w:rPr>
              <w:t>MD II</w:t>
            </w:r>
          </w:p>
        </w:tc>
        <w:tc>
          <w:tcPr>
            <w:tcW w:w="1418" w:type="dxa"/>
            <w:vAlign w:val="center"/>
          </w:tcPr>
          <w:p w:rsidR="003E5382" w:rsidRPr="003E5382" w:rsidRDefault="003E5382" w:rsidP="003E5382">
            <w:pPr>
              <w:spacing w:before="0"/>
              <w:jc w:val="center"/>
              <w:rPr>
                <w:color w:val="BFBFBF"/>
                <w:sz w:val="20"/>
                <w:szCs w:val="20"/>
              </w:rPr>
            </w:pPr>
          </w:p>
        </w:tc>
      </w:tr>
      <w:tr w:rsidR="003E5382" w:rsidRPr="003E5382" w:rsidTr="00581978">
        <w:trPr>
          <w:cantSplit/>
          <w:trHeight w:hRule="exact" w:val="284"/>
          <w:jc w:val="center"/>
        </w:trPr>
        <w:tc>
          <w:tcPr>
            <w:tcW w:w="2289" w:type="dxa"/>
            <w:vAlign w:val="center"/>
          </w:tcPr>
          <w:p w:rsidR="003E5382" w:rsidRPr="003E5382" w:rsidRDefault="003E5382" w:rsidP="003E5382">
            <w:pPr>
              <w:spacing w:before="0"/>
              <w:jc w:val="center"/>
              <w:rPr>
                <w:b/>
                <w:color w:val="BFBFBF"/>
                <w:sz w:val="20"/>
                <w:szCs w:val="20"/>
              </w:rPr>
            </w:pPr>
            <w:r w:rsidRPr="003E5382">
              <w:rPr>
                <w:b/>
                <w:color w:val="BFBFBF"/>
                <w:sz w:val="20"/>
                <w:szCs w:val="20"/>
              </w:rPr>
              <w:t>VV ICE IV</w:t>
            </w:r>
          </w:p>
        </w:tc>
        <w:tc>
          <w:tcPr>
            <w:tcW w:w="1418" w:type="dxa"/>
            <w:vAlign w:val="center"/>
          </w:tcPr>
          <w:p w:rsidR="003E5382" w:rsidRPr="003E5382" w:rsidRDefault="003E5382" w:rsidP="003E5382">
            <w:pPr>
              <w:spacing w:before="0"/>
              <w:jc w:val="center"/>
              <w:rPr>
                <w:color w:val="BFBFBF"/>
                <w:sz w:val="20"/>
                <w:szCs w:val="20"/>
              </w:rPr>
            </w:pPr>
          </w:p>
        </w:tc>
        <w:tc>
          <w:tcPr>
            <w:tcW w:w="1418" w:type="dxa"/>
            <w:vAlign w:val="center"/>
          </w:tcPr>
          <w:p w:rsidR="003E5382" w:rsidRPr="003E5382" w:rsidRDefault="003E5382" w:rsidP="003E5382">
            <w:pPr>
              <w:spacing w:before="0"/>
              <w:jc w:val="center"/>
              <w:rPr>
                <w:color w:val="BFBFBF"/>
                <w:sz w:val="20"/>
                <w:szCs w:val="20"/>
              </w:rPr>
            </w:pPr>
            <w:r w:rsidRPr="003E5382">
              <w:rPr>
                <w:color w:val="BFBFBF"/>
                <w:sz w:val="20"/>
                <w:szCs w:val="20"/>
              </w:rPr>
              <w:t>MD III</w:t>
            </w:r>
          </w:p>
        </w:tc>
        <w:tc>
          <w:tcPr>
            <w:tcW w:w="1418" w:type="dxa"/>
            <w:vAlign w:val="center"/>
          </w:tcPr>
          <w:p w:rsidR="003E5382" w:rsidRPr="003E5382" w:rsidRDefault="003E5382" w:rsidP="003E5382">
            <w:pPr>
              <w:spacing w:before="0"/>
              <w:jc w:val="center"/>
              <w:rPr>
                <w:color w:val="BFBFBF"/>
                <w:sz w:val="20"/>
                <w:szCs w:val="20"/>
              </w:rPr>
            </w:pPr>
          </w:p>
        </w:tc>
      </w:tr>
      <w:tr w:rsidR="003E5382" w:rsidRPr="003E5382" w:rsidTr="00581978">
        <w:trPr>
          <w:cantSplit/>
          <w:trHeight w:hRule="exact" w:val="284"/>
          <w:jc w:val="center"/>
        </w:trPr>
        <w:tc>
          <w:tcPr>
            <w:tcW w:w="2289" w:type="dxa"/>
            <w:vAlign w:val="center"/>
          </w:tcPr>
          <w:p w:rsidR="003E5382" w:rsidRPr="003E5382" w:rsidRDefault="003E5382" w:rsidP="003E5382">
            <w:pPr>
              <w:spacing w:before="0"/>
              <w:jc w:val="center"/>
              <w:rPr>
                <w:b/>
                <w:color w:val="BFBFBF"/>
                <w:sz w:val="20"/>
                <w:szCs w:val="20"/>
              </w:rPr>
            </w:pPr>
          </w:p>
        </w:tc>
        <w:tc>
          <w:tcPr>
            <w:tcW w:w="1418" w:type="dxa"/>
            <w:vAlign w:val="center"/>
          </w:tcPr>
          <w:p w:rsidR="003E5382" w:rsidRPr="003E5382" w:rsidRDefault="003E5382" w:rsidP="003E5382">
            <w:pPr>
              <w:spacing w:before="0"/>
              <w:jc w:val="center"/>
              <w:rPr>
                <w:color w:val="BFBFBF"/>
                <w:sz w:val="20"/>
                <w:szCs w:val="20"/>
              </w:rPr>
            </w:pPr>
          </w:p>
        </w:tc>
        <w:tc>
          <w:tcPr>
            <w:tcW w:w="1418" w:type="dxa"/>
            <w:vAlign w:val="center"/>
          </w:tcPr>
          <w:p w:rsidR="003E5382" w:rsidRPr="003E5382" w:rsidRDefault="003E5382" w:rsidP="00195B2C">
            <w:pPr>
              <w:numPr>
                <w:ilvl w:val="5"/>
                <w:numId w:val="12"/>
              </w:numPr>
              <w:tabs>
                <w:tab w:val="clear" w:pos="2880"/>
                <w:tab w:val="num" w:pos="360"/>
              </w:tabs>
              <w:spacing w:before="0"/>
              <w:ind w:left="4320" w:hanging="360"/>
              <w:jc w:val="center"/>
              <w:outlineLvl w:val="5"/>
              <w:rPr>
                <w:b/>
                <w:color w:val="BFBFBF"/>
                <w:sz w:val="20"/>
                <w:szCs w:val="20"/>
              </w:rPr>
            </w:pPr>
            <w:bookmarkStart w:id="80" w:name="_Ref358044272"/>
          </w:p>
        </w:tc>
        <w:bookmarkEnd w:id="80"/>
        <w:tc>
          <w:tcPr>
            <w:tcW w:w="1418" w:type="dxa"/>
            <w:vAlign w:val="center"/>
          </w:tcPr>
          <w:p w:rsidR="003E5382" w:rsidRPr="003E5382" w:rsidRDefault="003E5382" w:rsidP="003E5382">
            <w:pPr>
              <w:spacing w:before="0"/>
              <w:jc w:val="center"/>
              <w:rPr>
                <w:color w:val="BFBFBF"/>
                <w:sz w:val="20"/>
                <w:szCs w:val="20"/>
              </w:rPr>
            </w:pPr>
            <w:r w:rsidRPr="003E5382">
              <w:rPr>
                <w:color w:val="BFBFBF"/>
                <w:sz w:val="20"/>
                <w:szCs w:val="20"/>
              </w:rPr>
              <w:t>MFD I</w:t>
            </w:r>
          </w:p>
        </w:tc>
      </w:tr>
      <w:tr w:rsidR="003E5382" w:rsidRPr="003E5382" w:rsidTr="00581978">
        <w:trPr>
          <w:cantSplit/>
          <w:trHeight w:hRule="exact" w:val="284"/>
          <w:jc w:val="center"/>
        </w:trPr>
        <w:tc>
          <w:tcPr>
            <w:tcW w:w="2289" w:type="dxa"/>
            <w:vAlign w:val="center"/>
          </w:tcPr>
          <w:p w:rsidR="003E5382" w:rsidRPr="003E5382" w:rsidRDefault="003E5382" w:rsidP="003E5382">
            <w:pPr>
              <w:spacing w:before="0"/>
              <w:jc w:val="center"/>
              <w:rPr>
                <w:b/>
                <w:sz w:val="20"/>
                <w:szCs w:val="20"/>
              </w:rPr>
            </w:pPr>
            <w:r w:rsidRPr="003E5382">
              <w:rPr>
                <w:b/>
                <w:sz w:val="20"/>
                <w:szCs w:val="20"/>
              </w:rPr>
              <w:t>Cr ICE IV</w:t>
            </w:r>
          </w:p>
        </w:tc>
        <w:tc>
          <w:tcPr>
            <w:tcW w:w="1418" w:type="dxa"/>
            <w:vAlign w:val="center"/>
          </w:tcPr>
          <w:p w:rsidR="003E5382" w:rsidRPr="003E5382" w:rsidRDefault="003E5382" w:rsidP="003E5382">
            <w:pPr>
              <w:spacing w:before="0"/>
              <w:jc w:val="center"/>
              <w:rPr>
                <w:sz w:val="20"/>
                <w:szCs w:val="20"/>
              </w:rPr>
            </w:pPr>
          </w:p>
        </w:tc>
        <w:tc>
          <w:tcPr>
            <w:tcW w:w="1418" w:type="dxa"/>
            <w:vAlign w:val="center"/>
          </w:tcPr>
          <w:p w:rsidR="003E5382" w:rsidRPr="003E5382" w:rsidRDefault="003E5382" w:rsidP="003E5382">
            <w:pPr>
              <w:spacing w:before="0"/>
              <w:jc w:val="center"/>
              <w:rPr>
                <w:sz w:val="20"/>
                <w:szCs w:val="20"/>
              </w:rPr>
            </w:pPr>
          </w:p>
        </w:tc>
        <w:tc>
          <w:tcPr>
            <w:tcW w:w="1418" w:type="dxa"/>
            <w:vAlign w:val="center"/>
          </w:tcPr>
          <w:p w:rsidR="003E5382" w:rsidRPr="003E5382" w:rsidRDefault="003E5382" w:rsidP="003E5382">
            <w:pPr>
              <w:spacing w:before="0"/>
              <w:jc w:val="center"/>
              <w:rPr>
                <w:color w:val="BFBFBF"/>
                <w:sz w:val="20"/>
                <w:szCs w:val="20"/>
              </w:rPr>
            </w:pPr>
          </w:p>
        </w:tc>
      </w:tr>
      <w:tr w:rsidR="003E5382" w:rsidRPr="003E5382" w:rsidTr="00581978">
        <w:trPr>
          <w:cantSplit/>
          <w:trHeight w:hRule="exact" w:val="284"/>
          <w:jc w:val="center"/>
        </w:trPr>
        <w:tc>
          <w:tcPr>
            <w:tcW w:w="2289" w:type="dxa"/>
            <w:vAlign w:val="center"/>
          </w:tcPr>
          <w:p w:rsidR="003E5382" w:rsidRPr="003E5382" w:rsidRDefault="003E5382" w:rsidP="003E5382">
            <w:pPr>
              <w:spacing w:before="0"/>
              <w:jc w:val="center"/>
              <w:rPr>
                <w:b/>
                <w:sz w:val="20"/>
                <w:szCs w:val="20"/>
              </w:rPr>
            </w:pPr>
            <w:r w:rsidRPr="003E5382">
              <w:rPr>
                <w:b/>
                <w:color w:val="BFBFBF" w:themeColor="background1" w:themeShade="BF"/>
                <w:sz w:val="20"/>
                <w:szCs w:val="20"/>
              </w:rPr>
              <w:t>Cr ICE IV</w:t>
            </w:r>
          </w:p>
        </w:tc>
        <w:tc>
          <w:tcPr>
            <w:tcW w:w="1418" w:type="dxa"/>
            <w:vAlign w:val="center"/>
          </w:tcPr>
          <w:p w:rsidR="003E5382" w:rsidRPr="003E5382" w:rsidRDefault="003E5382" w:rsidP="003E5382">
            <w:pPr>
              <w:spacing w:before="0"/>
              <w:jc w:val="center"/>
              <w:rPr>
                <w:sz w:val="20"/>
                <w:szCs w:val="20"/>
              </w:rPr>
            </w:pPr>
          </w:p>
        </w:tc>
        <w:tc>
          <w:tcPr>
            <w:tcW w:w="1418" w:type="dxa"/>
            <w:vAlign w:val="center"/>
          </w:tcPr>
          <w:p w:rsidR="003E5382" w:rsidRPr="003E5382" w:rsidRDefault="003E5382" w:rsidP="003E5382">
            <w:pPr>
              <w:spacing w:before="0"/>
              <w:jc w:val="center"/>
              <w:rPr>
                <w:sz w:val="20"/>
                <w:szCs w:val="20"/>
              </w:rPr>
            </w:pPr>
          </w:p>
        </w:tc>
        <w:tc>
          <w:tcPr>
            <w:tcW w:w="1418" w:type="dxa"/>
            <w:vAlign w:val="center"/>
          </w:tcPr>
          <w:p w:rsidR="003E5382" w:rsidRPr="003E5382" w:rsidRDefault="003E5382" w:rsidP="003E5382">
            <w:pPr>
              <w:spacing w:before="0"/>
              <w:jc w:val="center"/>
              <w:rPr>
                <w:color w:val="BFBFBF"/>
                <w:sz w:val="20"/>
                <w:szCs w:val="20"/>
              </w:rPr>
            </w:pPr>
            <w:r w:rsidRPr="003E5382">
              <w:rPr>
                <w:color w:val="BFBFBF"/>
                <w:sz w:val="20"/>
                <w:szCs w:val="20"/>
              </w:rPr>
              <w:t>MFD I or II</w:t>
            </w:r>
          </w:p>
        </w:tc>
      </w:tr>
      <w:tr w:rsidR="003E5382" w:rsidRPr="003E5382" w:rsidTr="00581978">
        <w:trPr>
          <w:cantSplit/>
          <w:trHeight w:hRule="exact" w:val="284"/>
          <w:jc w:val="center"/>
        </w:trPr>
        <w:tc>
          <w:tcPr>
            <w:tcW w:w="2289" w:type="dxa"/>
            <w:vAlign w:val="center"/>
          </w:tcPr>
          <w:p w:rsidR="003E5382" w:rsidRPr="003E5382" w:rsidRDefault="003E5382" w:rsidP="003E5382">
            <w:pPr>
              <w:spacing w:before="0"/>
              <w:jc w:val="center"/>
              <w:rPr>
                <w:color w:val="BFBFBF"/>
                <w:sz w:val="20"/>
                <w:szCs w:val="20"/>
              </w:rPr>
            </w:pPr>
            <w:r w:rsidRPr="003E5382">
              <w:rPr>
                <w:color w:val="BFBFBF"/>
                <w:sz w:val="20"/>
                <w:szCs w:val="20"/>
              </w:rPr>
              <w:t>Int. fire</w:t>
            </w:r>
          </w:p>
        </w:tc>
        <w:tc>
          <w:tcPr>
            <w:tcW w:w="1418" w:type="dxa"/>
            <w:vAlign w:val="center"/>
          </w:tcPr>
          <w:p w:rsidR="003E5382" w:rsidRPr="003E5382" w:rsidRDefault="003E5382" w:rsidP="003E5382">
            <w:pPr>
              <w:spacing w:before="0"/>
              <w:jc w:val="center"/>
              <w:rPr>
                <w:b/>
                <w:color w:val="BFBFBF"/>
                <w:sz w:val="20"/>
                <w:szCs w:val="20"/>
              </w:rPr>
            </w:pPr>
            <w:r w:rsidRPr="003E5382">
              <w:rPr>
                <w:b/>
                <w:color w:val="BFBFBF"/>
                <w:sz w:val="20"/>
                <w:szCs w:val="20"/>
              </w:rPr>
              <w:t>SMHV</w:t>
            </w:r>
          </w:p>
        </w:tc>
        <w:tc>
          <w:tcPr>
            <w:tcW w:w="1418" w:type="dxa"/>
            <w:vAlign w:val="center"/>
          </w:tcPr>
          <w:p w:rsidR="003E5382" w:rsidRPr="003E5382" w:rsidRDefault="003E5382" w:rsidP="003E5382">
            <w:pPr>
              <w:spacing w:before="0"/>
              <w:jc w:val="center"/>
              <w:rPr>
                <w:color w:val="BFBFBF"/>
                <w:sz w:val="20"/>
                <w:szCs w:val="20"/>
              </w:rPr>
            </w:pPr>
          </w:p>
        </w:tc>
        <w:tc>
          <w:tcPr>
            <w:tcW w:w="1418" w:type="dxa"/>
            <w:vAlign w:val="center"/>
          </w:tcPr>
          <w:p w:rsidR="003E5382" w:rsidRPr="003E5382" w:rsidRDefault="003E5382" w:rsidP="003E5382">
            <w:pPr>
              <w:spacing w:before="0"/>
              <w:jc w:val="center"/>
              <w:rPr>
                <w:color w:val="BFBFBF"/>
                <w:sz w:val="20"/>
                <w:szCs w:val="20"/>
              </w:rPr>
            </w:pPr>
          </w:p>
        </w:tc>
      </w:tr>
      <w:tr w:rsidR="003E5382" w:rsidRPr="003E5382" w:rsidTr="00581978">
        <w:trPr>
          <w:cantSplit/>
          <w:trHeight w:hRule="exact" w:val="284"/>
          <w:jc w:val="center"/>
        </w:trPr>
        <w:tc>
          <w:tcPr>
            <w:tcW w:w="2289" w:type="dxa"/>
            <w:vAlign w:val="center"/>
          </w:tcPr>
          <w:p w:rsidR="003E5382" w:rsidRPr="003E5382" w:rsidRDefault="003E5382" w:rsidP="003E5382">
            <w:pPr>
              <w:spacing w:before="0"/>
              <w:jc w:val="center"/>
              <w:rPr>
                <w:color w:val="BFBFBF"/>
                <w:sz w:val="20"/>
                <w:szCs w:val="20"/>
              </w:rPr>
            </w:pPr>
          </w:p>
        </w:tc>
        <w:tc>
          <w:tcPr>
            <w:tcW w:w="1418" w:type="dxa"/>
            <w:vAlign w:val="center"/>
          </w:tcPr>
          <w:p w:rsidR="003E5382" w:rsidRPr="003E5382" w:rsidRDefault="003E5382" w:rsidP="003E5382">
            <w:pPr>
              <w:spacing w:before="0"/>
              <w:jc w:val="center"/>
              <w:rPr>
                <w:b/>
                <w:color w:val="BFBFBF"/>
                <w:sz w:val="20"/>
                <w:szCs w:val="20"/>
              </w:rPr>
            </w:pPr>
            <w:r w:rsidRPr="003E5382">
              <w:rPr>
                <w:b/>
                <w:color w:val="BFBFBF"/>
                <w:sz w:val="20"/>
                <w:szCs w:val="20"/>
              </w:rPr>
              <w:t>SL-1</w:t>
            </w:r>
          </w:p>
        </w:tc>
        <w:tc>
          <w:tcPr>
            <w:tcW w:w="1418" w:type="dxa"/>
            <w:vAlign w:val="center"/>
          </w:tcPr>
          <w:p w:rsidR="003E5382" w:rsidRPr="003E5382" w:rsidRDefault="003E5382" w:rsidP="003E5382">
            <w:pPr>
              <w:spacing w:before="0"/>
              <w:jc w:val="center"/>
              <w:rPr>
                <w:color w:val="BFBFBF"/>
                <w:sz w:val="20"/>
                <w:szCs w:val="20"/>
              </w:rPr>
            </w:pPr>
            <w:r w:rsidRPr="003E5382">
              <w:rPr>
                <w:color w:val="BFBFBF"/>
                <w:sz w:val="20"/>
                <w:szCs w:val="20"/>
              </w:rPr>
              <w:t>MD III</w:t>
            </w:r>
          </w:p>
        </w:tc>
        <w:tc>
          <w:tcPr>
            <w:tcW w:w="1418" w:type="dxa"/>
            <w:vAlign w:val="center"/>
          </w:tcPr>
          <w:p w:rsidR="003E5382" w:rsidRPr="003E5382" w:rsidRDefault="003E5382" w:rsidP="003E5382">
            <w:pPr>
              <w:spacing w:before="0"/>
              <w:jc w:val="center"/>
              <w:rPr>
                <w:color w:val="BFBFBF"/>
                <w:sz w:val="20"/>
                <w:szCs w:val="20"/>
              </w:rPr>
            </w:pPr>
          </w:p>
        </w:tc>
      </w:tr>
      <w:tr w:rsidR="003E5382" w:rsidRPr="003E5382" w:rsidTr="00581978">
        <w:trPr>
          <w:cantSplit/>
          <w:trHeight w:hRule="exact" w:val="284"/>
          <w:jc w:val="center"/>
        </w:trPr>
        <w:tc>
          <w:tcPr>
            <w:tcW w:w="2289" w:type="dxa"/>
            <w:vAlign w:val="center"/>
          </w:tcPr>
          <w:p w:rsidR="003E5382" w:rsidRPr="003E5382" w:rsidRDefault="003E5382" w:rsidP="003E5382">
            <w:pPr>
              <w:spacing w:before="0"/>
              <w:jc w:val="center"/>
              <w:rPr>
                <w:sz w:val="20"/>
                <w:szCs w:val="20"/>
              </w:rPr>
            </w:pPr>
            <w:r w:rsidRPr="003E5382">
              <w:rPr>
                <w:sz w:val="20"/>
                <w:szCs w:val="20"/>
              </w:rPr>
              <w:t>Cr ICE III</w:t>
            </w:r>
          </w:p>
        </w:tc>
        <w:tc>
          <w:tcPr>
            <w:tcW w:w="1418" w:type="dxa"/>
            <w:vAlign w:val="center"/>
          </w:tcPr>
          <w:p w:rsidR="003E5382" w:rsidRPr="003E5382" w:rsidRDefault="003E5382" w:rsidP="003E5382">
            <w:pPr>
              <w:spacing w:before="0"/>
              <w:jc w:val="center"/>
              <w:rPr>
                <w:b/>
                <w:sz w:val="20"/>
                <w:szCs w:val="20"/>
              </w:rPr>
            </w:pPr>
            <w:r w:rsidRPr="003E5382">
              <w:rPr>
                <w:b/>
                <w:sz w:val="20"/>
                <w:szCs w:val="20"/>
              </w:rPr>
              <w:t>SL-2</w:t>
            </w:r>
          </w:p>
        </w:tc>
        <w:tc>
          <w:tcPr>
            <w:tcW w:w="1418" w:type="dxa"/>
            <w:vAlign w:val="center"/>
          </w:tcPr>
          <w:p w:rsidR="003E5382" w:rsidRPr="003E5382" w:rsidRDefault="003E5382" w:rsidP="003E5382">
            <w:pPr>
              <w:spacing w:before="0"/>
              <w:jc w:val="center"/>
              <w:rPr>
                <w:sz w:val="20"/>
                <w:szCs w:val="20"/>
              </w:rPr>
            </w:pPr>
          </w:p>
        </w:tc>
        <w:tc>
          <w:tcPr>
            <w:tcW w:w="1418" w:type="dxa"/>
            <w:vAlign w:val="center"/>
          </w:tcPr>
          <w:p w:rsidR="003E5382" w:rsidRPr="003E5382" w:rsidRDefault="003E5382" w:rsidP="003E5382">
            <w:pPr>
              <w:spacing w:before="0"/>
              <w:jc w:val="center"/>
              <w:rPr>
                <w:sz w:val="20"/>
                <w:szCs w:val="20"/>
              </w:rPr>
            </w:pPr>
          </w:p>
        </w:tc>
      </w:tr>
      <w:tr w:rsidR="003E5382" w:rsidRPr="003E5382" w:rsidTr="00581978">
        <w:trPr>
          <w:cantSplit/>
          <w:trHeight w:hRule="exact" w:val="284"/>
          <w:jc w:val="center"/>
        </w:trPr>
        <w:tc>
          <w:tcPr>
            <w:tcW w:w="2289" w:type="dxa"/>
            <w:vAlign w:val="center"/>
          </w:tcPr>
          <w:p w:rsidR="003E5382" w:rsidRPr="003E5382" w:rsidRDefault="003E5382" w:rsidP="003E5382">
            <w:pPr>
              <w:spacing w:before="0"/>
              <w:jc w:val="center"/>
              <w:rPr>
                <w:color w:val="D9D9D9" w:themeColor="background1" w:themeShade="D9"/>
                <w:sz w:val="20"/>
                <w:szCs w:val="20"/>
              </w:rPr>
            </w:pPr>
            <w:r w:rsidRPr="003E5382">
              <w:rPr>
                <w:color w:val="D9D9D9" w:themeColor="background1" w:themeShade="D9"/>
                <w:sz w:val="20"/>
                <w:szCs w:val="20"/>
              </w:rPr>
              <w:t>He in Gallery</w:t>
            </w:r>
            <w:r w:rsidR="0050545A">
              <w:rPr>
                <w:color w:val="D9D9D9" w:themeColor="background1" w:themeShade="D9"/>
                <w:sz w:val="20"/>
                <w:szCs w:val="20"/>
              </w:rPr>
              <w:t xml:space="preserve"> </w:t>
            </w:r>
            <w:r w:rsidR="0050545A" w:rsidRPr="0050545A">
              <w:rPr>
                <w:color w:val="000000" w:themeColor="text1"/>
                <w:sz w:val="16"/>
                <w:szCs w:val="16"/>
              </w:rPr>
              <w:t>(2)</w:t>
            </w:r>
          </w:p>
        </w:tc>
        <w:tc>
          <w:tcPr>
            <w:tcW w:w="1418" w:type="dxa"/>
            <w:vAlign w:val="center"/>
          </w:tcPr>
          <w:p w:rsidR="003E5382" w:rsidRPr="003E5382" w:rsidRDefault="003E5382" w:rsidP="003E5382">
            <w:pPr>
              <w:spacing w:before="0"/>
              <w:jc w:val="center"/>
              <w:rPr>
                <w:b/>
                <w:color w:val="D9D9D9" w:themeColor="background1" w:themeShade="D9"/>
                <w:sz w:val="20"/>
                <w:szCs w:val="20"/>
              </w:rPr>
            </w:pPr>
            <w:r w:rsidRPr="003E5382">
              <w:rPr>
                <w:b/>
                <w:color w:val="D9D9D9" w:themeColor="background1" w:themeShade="D9"/>
                <w:sz w:val="20"/>
                <w:szCs w:val="20"/>
              </w:rPr>
              <w:t>SL-2</w:t>
            </w:r>
          </w:p>
        </w:tc>
        <w:tc>
          <w:tcPr>
            <w:tcW w:w="1418" w:type="dxa"/>
            <w:vAlign w:val="center"/>
          </w:tcPr>
          <w:p w:rsidR="003E5382" w:rsidRPr="003E5382" w:rsidRDefault="003E5382" w:rsidP="003E5382">
            <w:pPr>
              <w:spacing w:before="0"/>
              <w:jc w:val="center"/>
              <w:rPr>
                <w:color w:val="D9D9D9" w:themeColor="background1" w:themeShade="D9"/>
                <w:sz w:val="20"/>
                <w:szCs w:val="20"/>
              </w:rPr>
            </w:pPr>
          </w:p>
        </w:tc>
        <w:tc>
          <w:tcPr>
            <w:tcW w:w="1418" w:type="dxa"/>
            <w:vAlign w:val="center"/>
          </w:tcPr>
          <w:p w:rsidR="003E5382" w:rsidRPr="003E5382" w:rsidRDefault="003E5382" w:rsidP="003E5382">
            <w:pPr>
              <w:spacing w:before="0"/>
              <w:jc w:val="center"/>
              <w:rPr>
                <w:color w:val="D9D9D9" w:themeColor="background1" w:themeShade="D9"/>
                <w:sz w:val="20"/>
                <w:szCs w:val="20"/>
              </w:rPr>
            </w:pPr>
          </w:p>
        </w:tc>
      </w:tr>
      <w:tr w:rsidR="003E5382" w:rsidRPr="003E5382" w:rsidTr="00581978">
        <w:trPr>
          <w:cantSplit/>
          <w:trHeight w:hRule="exact" w:val="284"/>
          <w:jc w:val="center"/>
        </w:trPr>
        <w:tc>
          <w:tcPr>
            <w:tcW w:w="2289" w:type="dxa"/>
            <w:vAlign w:val="center"/>
          </w:tcPr>
          <w:p w:rsidR="003E5382" w:rsidRPr="003E5382" w:rsidRDefault="003E5382" w:rsidP="003E5382">
            <w:pPr>
              <w:spacing w:before="0"/>
              <w:jc w:val="center"/>
              <w:rPr>
                <w:color w:val="BFBFBF"/>
                <w:sz w:val="20"/>
                <w:szCs w:val="20"/>
              </w:rPr>
            </w:pPr>
            <w:r w:rsidRPr="003E5382">
              <w:rPr>
                <w:color w:val="BFBFBF"/>
                <w:sz w:val="20"/>
                <w:szCs w:val="20"/>
              </w:rPr>
              <w:t>Int. fire</w:t>
            </w:r>
          </w:p>
        </w:tc>
        <w:tc>
          <w:tcPr>
            <w:tcW w:w="1418" w:type="dxa"/>
            <w:vAlign w:val="center"/>
          </w:tcPr>
          <w:p w:rsidR="003E5382" w:rsidRPr="003E5382" w:rsidRDefault="003E5382" w:rsidP="003E5382">
            <w:pPr>
              <w:spacing w:before="0"/>
              <w:jc w:val="center"/>
              <w:rPr>
                <w:b/>
                <w:color w:val="BFBFBF"/>
                <w:sz w:val="20"/>
                <w:szCs w:val="20"/>
              </w:rPr>
            </w:pPr>
            <w:r w:rsidRPr="003E5382">
              <w:rPr>
                <w:b/>
                <w:color w:val="BFBFBF"/>
                <w:sz w:val="20"/>
                <w:szCs w:val="20"/>
              </w:rPr>
              <w:t>SL-2</w:t>
            </w:r>
          </w:p>
        </w:tc>
        <w:tc>
          <w:tcPr>
            <w:tcW w:w="1418" w:type="dxa"/>
            <w:vAlign w:val="center"/>
          </w:tcPr>
          <w:p w:rsidR="003E5382" w:rsidRPr="003E5382" w:rsidRDefault="003E5382" w:rsidP="003E5382">
            <w:pPr>
              <w:spacing w:before="0"/>
              <w:jc w:val="center"/>
              <w:rPr>
                <w:color w:val="BFBFBF"/>
                <w:sz w:val="20"/>
                <w:szCs w:val="20"/>
              </w:rPr>
            </w:pPr>
          </w:p>
        </w:tc>
        <w:tc>
          <w:tcPr>
            <w:tcW w:w="1418" w:type="dxa"/>
            <w:vAlign w:val="center"/>
          </w:tcPr>
          <w:p w:rsidR="003E5382" w:rsidRPr="003E5382" w:rsidRDefault="003E5382" w:rsidP="003E5382">
            <w:pPr>
              <w:spacing w:before="0"/>
              <w:jc w:val="center"/>
              <w:rPr>
                <w:color w:val="BFBFBF"/>
                <w:sz w:val="20"/>
                <w:szCs w:val="20"/>
              </w:rPr>
            </w:pPr>
          </w:p>
        </w:tc>
      </w:tr>
      <w:tr w:rsidR="003E5382" w:rsidRPr="003E5382" w:rsidTr="00581978">
        <w:trPr>
          <w:cantSplit/>
          <w:trHeight w:hRule="exact" w:val="284"/>
          <w:jc w:val="center"/>
        </w:trPr>
        <w:tc>
          <w:tcPr>
            <w:tcW w:w="2289" w:type="dxa"/>
            <w:vAlign w:val="center"/>
          </w:tcPr>
          <w:p w:rsidR="003E5382" w:rsidRPr="003E5382" w:rsidRDefault="003E5382" w:rsidP="003E5382">
            <w:pPr>
              <w:spacing w:before="0"/>
              <w:jc w:val="center"/>
              <w:rPr>
                <w:color w:val="BFBFBF"/>
                <w:sz w:val="20"/>
                <w:szCs w:val="20"/>
              </w:rPr>
            </w:pPr>
            <w:r w:rsidRPr="003E5382">
              <w:rPr>
                <w:color w:val="BFBFBF"/>
                <w:sz w:val="20"/>
                <w:szCs w:val="20"/>
              </w:rPr>
              <w:t>LOOP</w:t>
            </w:r>
          </w:p>
        </w:tc>
        <w:tc>
          <w:tcPr>
            <w:tcW w:w="1418" w:type="dxa"/>
            <w:vAlign w:val="center"/>
          </w:tcPr>
          <w:p w:rsidR="003E5382" w:rsidRPr="003E5382" w:rsidRDefault="003E5382" w:rsidP="003E5382">
            <w:pPr>
              <w:spacing w:before="0"/>
              <w:jc w:val="center"/>
              <w:rPr>
                <w:b/>
                <w:color w:val="BFBFBF"/>
                <w:sz w:val="20"/>
                <w:szCs w:val="20"/>
              </w:rPr>
            </w:pPr>
            <w:r w:rsidRPr="003E5382">
              <w:rPr>
                <w:b/>
                <w:color w:val="BFBFBF"/>
                <w:sz w:val="20"/>
                <w:szCs w:val="20"/>
              </w:rPr>
              <w:t>SL-2</w:t>
            </w:r>
          </w:p>
        </w:tc>
        <w:tc>
          <w:tcPr>
            <w:tcW w:w="1418" w:type="dxa"/>
            <w:vAlign w:val="center"/>
          </w:tcPr>
          <w:p w:rsidR="003E5382" w:rsidRPr="003E5382" w:rsidRDefault="003E5382" w:rsidP="003E5382">
            <w:pPr>
              <w:spacing w:before="0"/>
              <w:jc w:val="center"/>
              <w:rPr>
                <w:color w:val="BFBFBF"/>
                <w:sz w:val="20"/>
                <w:szCs w:val="20"/>
              </w:rPr>
            </w:pPr>
          </w:p>
        </w:tc>
        <w:tc>
          <w:tcPr>
            <w:tcW w:w="1418" w:type="dxa"/>
            <w:vAlign w:val="center"/>
          </w:tcPr>
          <w:p w:rsidR="003E5382" w:rsidRPr="003E5382" w:rsidRDefault="003E5382" w:rsidP="003E5382">
            <w:pPr>
              <w:spacing w:before="0"/>
              <w:jc w:val="center"/>
              <w:rPr>
                <w:color w:val="BFBFBF"/>
                <w:sz w:val="20"/>
                <w:szCs w:val="20"/>
              </w:rPr>
            </w:pPr>
          </w:p>
        </w:tc>
      </w:tr>
      <w:tr w:rsidR="003E5382" w:rsidRPr="003E5382" w:rsidTr="00581978">
        <w:trPr>
          <w:cantSplit/>
          <w:trHeight w:hRule="exact" w:val="284"/>
          <w:jc w:val="center"/>
        </w:trPr>
        <w:tc>
          <w:tcPr>
            <w:tcW w:w="2289" w:type="dxa"/>
            <w:vAlign w:val="center"/>
          </w:tcPr>
          <w:p w:rsidR="003E5382" w:rsidRPr="003E5382" w:rsidRDefault="003E5382" w:rsidP="003E5382">
            <w:pPr>
              <w:spacing w:before="0"/>
              <w:jc w:val="center"/>
              <w:rPr>
                <w:b/>
                <w:color w:val="BFBFBF"/>
                <w:sz w:val="20"/>
                <w:szCs w:val="20"/>
              </w:rPr>
            </w:pPr>
            <w:r w:rsidRPr="003E5382">
              <w:rPr>
                <w:b/>
                <w:color w:val="BFBFBF"/>
                <w:sz w:val="20"/>
                <w:szCs w:val="20"/>
              </w:rPr>
              <w:t>Int. fire</w:t>
            </w:r>
          </w:p>
        </w:tc>
        <w:tc>
          <w:tcPr>
            <w:tcW w:w="1418" w:type="dxa"/>
            <w:vAlign w:val="center"/>
          </w:tcPr>
          <w:p w:rsidR="003E5382" w:rsidRPr="003E5382" w:rsidRDefault="003E5382" w:rsidP="003E5382">
            <w:pPr>
              <w:spacing w:before="0"/>
              <w:jc w:val="center"/>
              <w:rPr>
                <w:color w:val="BFBFBF"/>
                <w:sz w:val="20"/>
                <w:szCs w:val="20"/>
              </w:rPr>
            </w:pPr>
          </w:p>
        </w:tc>
        <w:tc>
          <w:tcPr>
            <w:tcW w:w="1418" w:type="dxa"/>
            <w:vAlign w:val="center"/>
          </w:tcPr>
          <w:p w:rsidR="003E5382" w:rsidRPr="003E5382" w:rsidRDefault="003E5382" w:rsidP="003E5382">
            <w:pPr>
              <w:spacing w:before="0"/>
              <w:jc w:val="center"/>
              <w:rPr>
                <w:color w:val="BFBFBF"/>
                <w:sz w:val="20"/>
                <w:szCs w:val="20"/>
              </w:rPr>
            </w:pPr>
          </w:p>
        </w:tc>
        <w:tc>
          <w:tcPr>
            <w:tcW w:w="1418" w:type="dxa"/>
            <w:vAlign w:val="center"/>
          </w:tcPr>
          <w:p w:rsidR="003E5382" w:rsidRPr="003E5382" w:rsidRDefault="003E5382" w:rsidP="003E5382">
            <w:pPr>
              <w:spacing w:before="0"/>
              <w:jc w:val="center"/>
              <w:rPr>
                <w:color w:val="BFBFBF"/>
                <w:sz w:val="20"/>
                <w:szCs w:val="20"/>
              </w:rPr>
            </w:pPr>
          </w:p>
        </w:tc>
      </w:tr>
      <w:tr w:rsidR="003E5382" w:rsidRPr="003E5382" w:rsidTr="00581978">
        <w:trPr>
          <w:cantSplit/>
          <w:trHeight w:hRule="exact" w:val="284"/>
          <w:jc w:val="center"/>
        </w:trPr>
        <w:tc>
          <w:tcPr>
            <w:tcW w:w="2289" w:type="dxa"/>
            <w:vAlign w:val="center"/>
          </w:tcPr>
          <w:p w:rsidR="003E5382" w:rsidRPr="003E5382" w:rsidRDefault="003E5382" w:rsidP="003E5382">
            <w:pPr>
              <w:spacing w:before="0"/>
              <w:jc w:val="center"/>
              <w:rPr>
                <w:b/>
                <w:color w:val="BFBFBF"/>
                <w:sz w:val="20"/>
                <w:szCs w:val="20"/>
              </w:rPr>
            </w:pPr>
            <w:r w:rsidRPr="003E5382">
              <w:rPr>
                <w:b/>
                <w:color w:val="BFBFBF"/>
                <w:sz w:val="20"/>
                <w:szCs w:val="20"/>
              </w:rPr>
              <w:t>LOCA in Vault</w:t>
            </w:r>
          </w:p>
        </w:tc>
        <w:tc>
          <w:tcPr>
            <w:tcW w:w="1418" w:type="dxa"/>
            <w:vAlign w:val="center"/>
          </w:tcPr>
          <w:p w:rsidR="003E5382" w:rsidRPr="003E5382" w:rsidRDefault="003E5382" w:rsidP="003E5382">
            <w:pPr>
              <w:spacing w:before="0"/>
              <w:jc w:val="center"/>
              <w:rPr>
                <w:color w:val="BFBFBF"/>
                <w:sz w:val="20"/>
                <w:szCs w:val="20"/>
              </w:rPr>
            </w:pPr>
          </w:p>
        </w:tc>
        <w:tc>
          <w:tcPr>
            <w:tcW w:w="1418" w:type="dxa"/>
            <w:vAlign w:val="center"/>
          </w:tcPr>
          <w:p w:rsidR="003E5382" w:rsidRPr="003E5382" w:rsidRDefault="003E5382" w:rsidP="003E5382">
            <w:pPr>
              <w:spacing w:before="0"/>
              <w:jc w:val="center"/>
              <w:rPr>
                <w:color w:val="BFBFBF"/>
                <w:sz w:val="20"/>
                <w:szCs w:val="20"/>
              </w:rPr>
            </w:pPr>
          </w:p>
        </w:tc>
        <w:tc>
          <w:tcPr>
            <w:tcW w:w="1418" w:type="dxa"/>
            <w:vAlign w:val="center"/>
          </w:tcPr>
          <w:p w:rsidR="003E5382" w:rsidRPr="003E5382" w:rsidRDefault="003E5382" w:rsidP="003E5382">
            <w:pPr>
              <w:spacing w:before="0"/>
              <w:jc w:val="center"/>
              <w:rPr>
                <w:color w:val="BFBFBF"/>
                <w:sz w:val="20"/>
                <w:szCs w:val="20"/>
              </w:rPr>
            </w:pPr>
          </w:p>
        </w:tc>
      </w:tr>
      <w:tr w:rsidR="003E5382" w:rsidRPr="003E5382" w:rsidTr="00581978">
        <w:trPr>
          <w:cantSplit/>
          <w:trHeight w:hRule="exact" w:val="284"/>
          <w:jc w:val="center"/>
        </w:trPr>
        <w:tc>
          <w:tcPr>
            <w:tcW w:w="2289" w:type="dxa"/>
            <w:vAlign w:val="center"/>
          </w:tcPr>
          <w:p w:rsidR="003E5382" w:rsidRPr="003E5382" w:rsidRDefault="003E5382" w:rsidP="003E5382">
            <w:pPr>
              <w:spacing w:before="0"/>
              <w:jc w:val="center"/>
              <w:rPr>
                <w:color w:val="BFBFBF"/>
                <w:sz w:val="20"/>
                <w:szCs w:val="20"/>
              </w:rPr>
            </w:pPr>
            <w:r w:rsidRPr="00D95A01">
              <w:rPr>
                <w:b/>
                <w:sz w:val="20"/>
                <w:szCs w:val="20"/>
              </w:rPr>
              <w:t>LOCA PC III</w:t>
            </w:r>
            <w:r w:rsidRPr="00D95A01">
              <w:rPr>
                <w:sz w:val="20"/>
                <w:szCs w:val="20"/>
              </w:rPr>
              <w:t xml:space="preserve"> + VV ICE II</w:t>
            </w:r>
          </w:p>
        </w:tc>
        <w:tc>
          <w:tcPr>
            <w:tcW w:w="1418" w:type="dxa"/>
            <w:vAlign w:val="center"/>
          </w:tcPr>
          <w:p w:rsidR="003E5382" w:rsidRPr="003E5382" w:rsidRDefault="003E5382" w:rsidP="003E5382">
            <w:pPr>
              <w:spacing w:before="0"/>
              <w:jc w:val="center"/>
              <w:rPr>
                <w:color w:val="BFBFBF"/>
                <w:sz w:val="20"/>
                <w:szCs w:val="20"/>
              </w:rPr>
            </w:pPr>
          </w:p>
        </w:tc>
        <w:tc>
          <w:tcPr>
            <w:tcW w:w="1418" w:type="dxa"/>
            <w:vAlign w:val="center"/>
          </w:tcPr>
          <w:p w:rsidR="003E5382" w:rsidRPr="003E5382" w:rsidRDefault="003E5382" w:rsidP="003E5382">
            <w:pPr>
              <w:spacing w:before="0"/>
              <w:jc w:val="center"/>
              <w:rPr>
                <w:color w:val="BFBFBF"/>
                <w:sz w:val="20"/>
                <w:szCs w:val="20"/>
              </w:rPr>
            </w:pPr>
          </w:p>
        </w:tc>
        <w:tc>
          <w:tcPr>
            <w:tcW w:w="1418" w:type="dxa"/>
            <w:vAlign w:val="center"/>
          </w:tcPr>
          <w:p w:rsidR="003E5382" w:rsidRPr="003E5382" w:rsidRDefault="003E5382" w:rsidP="003E5382">
            <w:pPr>
              <w:spacing w:before="0"/>
              <w:jc w:val="center"/>
              <w:rPr>
                <w:color w:val="BFBFBF"/>
                <w:sz w:val="20"/>
                <w:szCs w:val="20"/>
              </w:rPr>
            </w:pPr>
          </w:p>
        </w:tc>
      </w:tr>
    </w:tbl>
    <w:p w:rsidR="00A169A5" w:rsidRDefault="003E5382" w:rsidP="003E5382">
      <w:pPr>
        <w:pStyle w:val="Caption"/>
        <w:spacing w:before="120"/>
        <w:jc w:val="center"/>
      </w:pPr>
      <w:bookmarkStart w:id="81" w:name="_Ref388868504"/>
      <w:r>
        <w:t xml:space="preserve">Table </w:t>
      </w:r>
      <w:r w:rsidR="00F92E21">
        <w:fldChar w:fldCharType="begin"/>
      </w:r>
      <w:r w:rsidR="00F92E21">
        <w:instrText xml:space="preserve"> SEQ Table \* ARABIC </w:instrText>
      </w:r>
      <w:r w:rsidR="00F92E21">
        <w:fldChar w:fldCharType="separate"/>
      </w:r>
      <w:r w:rsidR="00C064E5">
        <w:rPr>
          <w:noProof/>
        </w:rPr>
        <w:t>17</w:t>
      </w:r>
      <w:r w:rsidR="00F92E21">
        <w:rPr>
          <w:noProof/>
        </w:rPr>
        <w:fldChar w:fldCharType="end"/>
      </w:r>
      <w:bookmarkEnd w:id="81"/>
      <w:r>
        <w:t xml:space="preserve"> – </w:t>
      </w:r>
      <w:proofErr w:type="spellStart"/>
      <w:r>
        <w:t>Cat.IV</w:t>
      </w:r>
      <w:proofErr w:type="spellEnd"/>
      <w:r>
        <w:t xml:space="preserve"> Load Combinations from ITER Load Specification (222QGL v6.0)</w:t>
      </w:r>
    </w:p>
    <w:p w:rsidR="00E155F8" w:rsidRDefault="00E155F8" w:rsidP="00195B2C">
      <w:pPr>
        <w:pStyle w:val="ListParagraph"/>
        <w:numPr>
          <w:ilvl w:val="0"/>
          <w:numId w:val="14"/>
        </w:numPr>
        <w:spacing w:before="0" w:after="200" w:line="276" w:lineRule="auto"/>
        <w:jc w:val="left"/>
        <w:rPr>
          <w:sz w:val="16"/>
          <w:szCs w:val="16"/>
        </w:rPr>
      </w:pPr>
      <w:r>
        <w:rPr>
          <w:sz w:val="16"/>
          <w:szCs w:val="16"/>
        </w:rPr>
        <w:t xml:space="preserve">VDE events are not considered as they </w:t>
      </w:r>
      <w:r w:rsidR="003B1392">
        <w:rPr>
          <w:sz w:val="16"/>
          <w:szCs w:val="16"/>
        </w:rPr>
        <w:t>correspond to</w:t>
      </w:r>
      <w:r>
        <w:rPr>
          <w:sz w:val="16"/>
          <w:szCs w:val="16"/>
        </w:rPr>
        <w:t xml:space="preserve"> secondary loads (imposed displacements) which do not need to be taken into account in </w:t>
      </w:r>
      <w:proofErr w:type="spellStart"/>
      <w:r>
        <w:rPr>
          <w:sz w:val="16"/>
          <w:szCs w:val="16"/>
        </w:rPr>
        <w:t>Cat.IV</w:t>
      </w:r>
      <w:proofErr w:type="spellEnd"/>
      <w:r>
        <w:rPr>
          <w:sz w:val="16"/>
          <w:szCs w:val="16"/>
        </w:rPr>
        <w:t xml:space="preserve"> failure modes</w:t>
      </w:r>
      <w:r w:rsidR="003B1392">
        <w:rPr>
          <w:sz w:val="16"/>
          <w:szCs w:val="16"/>
        </w:rPr>
        <w:t>. Elastic follow-up due to double bellows is not possible because influence of the double bellows loading is away from any potential inelastic areas of the TCPH.</w:t>
      </w:r>
    </w:p>
    <w:p w:rsidR="0050545A" w:rsidRPr="0050545A" w:rsidRDefault="0050545A" w:rsidP="00195B2C">
      <w:pPr>
        <w:pStyle w:val="ListParagraph"/>
        <w:numPr>
          <w:ilvl w:val="0"/>
          <w:numId w:val="14"/>
        </w:numPr>
        <w:spacing w:before="0" w:after="200" w:line="276" w:lineRule="auto"/>
        <w:jc w:val="left"/>
        <w:rPr>
          <w:sz w:val="16"/>
          <w:szCs w:val="16"/>
        </w:rPr>
      </w:pPr>
      <w:proofErr w:type="spellStart"/>
      <w:r>
        <w:rPr>
          <w:sz w:val="16"/>
          <w:szCs w:val="16"/>
        </w:rPr>
        <w:t>HiG</w:t>
      </w:r>
      <w:proofErr w:type="spellEnd"/>
      <w:r>
        <w:rPr>
          <w:sz w:val="16"/>
          <w:szCs w:val="16"/>
        </w:rPr>
        <w:t xml:space="preserve"> event is not considered </w:t>
      </w:r>
      <w:r w:rsidRPr="0050545A">
        <w:rPr>
          <w:sz w:val="16"/>
          <w:szCs w:val="16"/>
        </w:rPr>
        <w:t xml:space="preserve">as </w:t>
      </w:r>
      <w:r>
        <w:rPr>
          <w:sz w:val="16"/>
          <w:szCs w:val="16"/>
        </w:rPr>
        <w:t>it</w:t>
      </w:r>
      <w:r w:rsidRPr="0050545A">
        <w:rPr>
          <w:sz w:val="16"/>
          <w:szCs w:val="16"/>
        </w:rPr>
        <w:t xml:space="preserve"> correspond</w:t>
      </w:r>
      <w:r>
        <w:rPr>
          <w:sz w:val="16"/>
          <w:szCs w:val="16"/>
        </w:rPr>
        <w:t>s</w:t>
      </w:r>
      <w:r w:rsidRPr="0050545A">
        <w:rPr>
          <w:sz w:val="16"/>
          <w:szCs w:val="16"/>
        </w:rPr>
        <w:t xml:space="preserve"> to secondary loads (imposed displacements) which do not need to be taken into account in </w:t>
      </w:r>
      <w:proofErr w:type="spellStart"/>
      <w:r w:rsidRPr="0050545A">
        <w:rPr>
          <w:sz w:val="16"/>
          <w:szCs w:val="16"/>
        </w:rPr>
        <w:t>Cat.I</w:t>
      </w:r>
      <w:r w:rsidR="00311221">
        <w:rPr>
          <w:sz w:val="16"/>
          <w:szCs w:val="16"/>
        </w:rPr>
        <w:t>V</w:t>
      </w:r>
      <w:proofErr w:type="spellEnd"/>
      <w:r w:rsidRPr="0050545A">
        <w:rPr>
          <w:sz w:val="16"/>
          <w:szCs w:val="16"/>
        </w:rPr>
        <w:t xml:space="preserve"> failure modes.</w:t>
      </w:r>
    </w:p>
    <w:p w:rsidR="00E8203D" w:rsidRDefault="00C145D1" w:rsidP="00A169A5">
      <w:r>
        <w:t xml:space="preserve">Using data from </w:t>
      </w:r>
      <w:r>
        <w:fldChar w:fldCharType="begin"/>
      </w:r>
      <w:r>
        <w:instrText xml:space="preserve"> REF _Ref388868504 \h </w:instrText>
      </w:r>
      <w:r>
        <w:fldChar w:fldCharType="separate"/>
      </w:r>
      <w:r w:rsidR="00C064E5">
        <w:t xml:space="preserve">Table </w:t>
      </w:r>
      <w:r w:rsidR="00C064E5">
        <w:rPr>
          <w:noProof/>
        </w:rPr>
        <w:t>17</w:t>
      </w:r>
      <w:r>
        <w:fldChar w:fldCharType="end"/>
      </w:r>
      <w:r>
        <w:t xml:space="preserve"> </w:t>
      </w:r>
      <w:r w:rsidR="00E8203D" w:rsidRPr="00E8203D">
        <w:t xml:space="preserve">(events listed in bold) and adding system specific combinations (events shown in normal type), the resulting load combinations to be considered for the </w:t>
      </w:r>
      <w:r w:rsidR="00343685">
        <w:t>TCPH</w:t>
      </w:r>
      <w:r w:rsidR="00E8203D" w:rsidRPr="00E8203D">
        <w:t xml:space="preserve"> load combinations are given in </w:t>
      </w:r>
      <w:r>
        <w:fldChar w:fldCharType="begin"/>
      </w:r>
      <w:r>
        <w:instrText xml:space="preserve"> REF _Ref397334372 \h </w:instrText>
      </w:r>
      <w:r>
        <w:fldChar w:fldCharType="separate"/>
      </w:r>
      <w:r w:rsidR="00C064E5">
        <w:t xml:space="preserve">Table </w:t>
      </w:r>
      <w:r w:rsidR="00C064E5">
        <w:rPr>
          <w:noProof/>
        </w:rPr>
        <w:t>18</w:t>
      </w:r>
      <w:r>
        <w:fldChar w:fldCharType="end"/>
      </w:r>
      <w:r w:rsidR="00E8203D" w:rsidRPr="00E8203D">
        <w:t>.</w:t>
      </w:r>
      <w:r w:rsidR="00F9411B">
        <w:t xml:space="preserve"> </w:t>
      </w:r>
    </w:p>
    <w:p w:rsidR="0050545A" w:rsidRDefault="0050545A">
      <w:pPr>
        <w:spacing w:before="0"/>
        <w:jc w:val="left"/>
      </w:pPr>
      <w:r>
        <w:br w:type="page"/>
      </w:r>
    </w:p>
    <w:p w:rsidR="00E8203D" w:rsidRDefault="0047004F" w:rsidP="00E8203D">
      <w:r>
        <w:lastRenderedPageBreak/>
        <w:t xml:space="preserve">Regeneration events are not considered as they correspond to secondary loads (thermal) </w:t>
      </w:r>
      <w:r w:rsidRPr="0047004F">
        <w:t xml:space="preserve">which do not need to be taken into account in </w:t>
      </w:r>
      <w:proofErr w:type="spellStart"/>
      <w:r w:rsidRPr="0047004F">
        <w:t>Cat.</w:t>
      </w:r>
      <w:r>
        <w:t>IV</w:t>
      </w:r>
      <w:proofErr w:type="spellEnd"/>
      <w:r w:rsidRPr="0047004F">
        <w:t xml:space="preserve"> failure modes</w:t>
      </w:r>
      <w:r>
        <w:t>.</w:t>
      </w:r>
      <w:r w:rsidR="002E0A4A" w:rsidRPr="002E0A4A">
        <w:t xml:space="preserve"> </w:t>
      </w:r>
      <w:r w:rsidR="002E0A4A" w:rsidRPr="00F9411B">
        <w:t>Regeneration is considered from the point of view of pressure loading only (primary loading).</w:t>
      </w:r>
    </w:p>
    <w:p w:rsidR="003B1392" w:rsidRDefault="003B1392" w:rsidP="00E8203D"/>
    <w:tbl>
      <w:tblPr>
        <w:tblW w:w="6258" w:type="dxa"/>
        <w:jc w:val="center"/>
        <w:tblInd w:w="-14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41"/>
        <w:gridCol w:w="1417"/>
      </w:tblGrid>
      <w:tr w:rsidR="004D2F81" w:rsidRPr="00742EAB" w:rsidTr="0075243C">
        <w:trPr>
          <w:trHeight w:val="668"/>
          <w:jc w:val="center"/>
        </w:trPr>
        <w:tc>
          <w:tcPr>
            <w:tcW w:w="4841" w:type="dxa"/>
            <w:shd w:val="clear" w:color="auto" w:fill="auto"/>
            <w:vAlign w:val="center"/>
            <w:hideMark/>
          </w:tcPr>
          <w:p w:rsidR="004D2F81" w:rsidRPr="00742EAB" w:rsidRDefault="004D2F81" w:rsidP="00742EAB">
            <w:pPr>
              <w:spacing w:before="0"/>
              <w:jc w:val="left"/>
              <w:rPr>
                <w:rFonts w:eastAsia="Times New Roman"/>
                <w:b/>
                <w:bCs/>
                <w:color w:val="000000"/>
                <w:sz w:val="20"/>
                <w:szCs w:val="20"/>
                <w:lang w:eastAsia="en-GB"/>
              </w:rPr>
            </w:pPr>
            <w:r w:rsidRPr="00742EAB">
              <w:rPr>
                <w:rFonts w:eastAsia="Times-Roman"/>
                <w:b/>
                <w:bCs/>
                <w:color w:val="000000"/>
                <w:sz w:val="20"/>
                <w:szCs w:val="20"/>
                <w:lang w:val="en-US" w:eastAsia="en-GB"/>
              </w:rPr>
              <w:t>Event</w:t>
            </w:r>
            <w:r w:rsidR="00612D67">
              <w:rPr>
                <w:rFonts w:eastAsia="Times-Roman"/>
                <w:b/>
                <w:bCs/>
                <w:color w:val="000000"/>
                <w:sz w:val="20"/>
                <w:szCs w:val="20"/>
                <w:lang w:val="en-US" w:eastAsia="en-GB"/>
              </w:rPr>
              <w:t xml:space="preserve"> </w:t>
            </w:r>
            <w:r w:rsidR="00612D67" w:rsidRPr="00612D67">
              <w:rPr>
                <w:rFonts w:eastAsia="Times-Roman"/>
                <w:b/>
                <w:bCs/>
                <w:color w:val="000000"/>
                <w:sz w:val="16"/>
                <w:szCs w:val="16"/>
                <w:lang w:val="en-US" w:eastAsia="en-GB"/>
              </w:rPr>
              <w:t>(2)</w:t>
            </w:r>
          </w:p>
        </w:tc>
        <w:tc>
          <w:tcPr>
            <w:tcW w:w="1417" w:type="dxa"/>
            <w:shd w:val="clear" w:color="auto" w:fill="auto"/>
            <w:vAlign w:val="center"/>
            <w:hideMark/>
          </w:tcPr>
          <w:p w:rsidR="004D2F81" w:rsidRPr="00742EAB" w:rsidRDefault="004D2F81" w:rsidP="00742EAB">
            <w:pPr>
              <w:spacing w:before="0"/>
              <w:jc w:val="center"/>
              <w:rPr>
                <w:rFonts w:eastAsia="Times New Roman"/>
                <w:b/>
                <w:bCs/>
                <w:color w:val="000000"/>
                <w:sz w:val="20"/>
                <w:szCs w:val="20"/>
                <w:lang w:eastAsia="en-GB"/>
              </w:rPr>
            </w:pPr>
            <w:r w:rsidRPr="00742EAB">
              <w:rPr>
                <w:rFonts w:eastAsia="Times-Roman"/>
                <w:b/>
                <w:bCs/>
                <w:color w:val="000000"/>
                <w:sz w:val="20"/>
                <w:szCs w:val="20"/>
                <w:lang w:val="en-US" w:eastAsia="en-GB"/>
              </w:rPr>
              <w:t>Cat.</w:t>
            </w:r>
          </w:p>
        </w:tc>
      </w:tr>
      <w:tr w:rsidR="004D2F81" w:rsidRPr="00742EAB" w:rsidTr="0075243C">
        <w:trPr>
          <w:trHeight w:hRule="exact" w:val="284"/>
          <w:jc w:val="center"/>
        </w:trPr>
        <w:tc>
          <w:tcPr>
            <w:tcW w:w="4841" w:type="dxa"/>
            <w:shd w:val="clear" w:color="auto" w:fill="auto"/>
            <w:vAlign w:val="center"/>
          </w:tcPr>
          <w:p w:rsidR="004D2F81" w:rsidRPr="00742EAB" w:rsidRDefault="003B253E" w:rsidP="003B253E">
            <w:pPr>
              <w:spacing w:before="0"/>
              <w:jc w:val="left"/>
              <w:rPr>
                <w:rFonts w:eastAsia="Times New Roman"/>
                <w:b/>
                <w:color w:val="000000"/>
                <w:sz w:val="20"/>
                <w:szCs w:val="20"/>
                <w:lang w:val="en-US" w:eastAsia="en-GB"/>
              </w:rPr>
            </w:pPr>
            <w:r>
              <w:rPr>
                <w:rFonts w:eastAsia="Times New Roman"/>
                <w:b/>
                <w:color w:val="000000"/>
                <w:sz w:val="20"/>
                <w:szCs w:val="20"/>
                <w:lang w:val="en-US" w:eastAsia="en-GB"/>
              </w:rPr>
              <w:t>NO (100K REGEN)</w:t>
            </w:r>
            <w:r w:rsidR="00E63F7B">
              <w:rPr>
                <w:rFonts w:eastAsia="Times New Roman"/>
                <w:b/>
                <w:color w:val="000000"/>
                <w:sz w:val="20"/>
                <w:szCs w:val="20"/>
                <w:lang w:val="en-US" w:eastAsia="en-GB"/>
              </w:rPr>
              <w:t xml:space="preserve"> + VV ICE IV</w:t>
            </w:r>
            <w:r w:rsidR="0075243C">
              <w:rPr>
                <w:rFonts w:eastAsia="Times New Roman"/>
                <w:b/>
                <w:color w:val="000000"/>
                <w:sz w:val="20"/>
                <w:szCs w:val="20"/>
                <w:lang w:val="en-US" w:eastAsia="en-GB"/>
              </w:rPr>
              <w:t xml:space="preserve"> </w:t>
            </w:r>
            <w:r w:rsidR="0075243C" w:rsidRPr="0075243C">
              <w:rPr>
                <w:rFonts w:eastAsia="Times New Roman"/>
                <w:b/>
                <w:color w:val="000000"/>
                <w:sz w:val="16"/>
                <w:szCs w:val="16"/>
                <w:lang w:val="en-US" w:eastAsia="en-GB"/>
              </w:rPr>
              <w:t>(1)</w:t>
            </w:r>
          </w:p>
        </w:tc>
        <w:tc>
          <w:tcPr>
            <w:tcW w:w="1417" w:type="dxa"/>
            <w:shd w:val="clear" w:color="auto" w:fill="auto"/>
            <w:vAlign w:val="center"/>
          </w:tcPr>
          <w:p w:rsidR="004D2F81" w:rsidRPr="00742EAB" w:rsidRDefault="00153561" w:rsidP="00742EAB">
            <w:pPr>
              <w:spacing w:before="0"/>
              <w:jc w:val="center"/>
              <w:rPr>
                <w:rFonts w:eastAsia="Times New Roman"/>
                <w:color w:val="000000"/>
                <w:sz w:val="20"/>
                <w:szCs w:val="20"/>
                <w:lang w:val="en-US" w:eastAsia="en-GB"/>
              </w:rPr>
            </w:pPr>
            <w:r w:rsidRPr="00742EAB">
              <w:rPr>
                <w:rFonts w:eastAsia="Times New Roman"/>
                <w:color w:val="000000"/>
                <w:sz w:val="20"/>
                <w:szCs w:val="20"/>
                <w:lang w:val="en-US" w:eastAsia="en-GB"/>
              </w:rPr>
              <w:t>IV</w:t>
            </w:r>
          </w:p>
        </w:tc>
      </w:tr>
      <w:tr w:rsidR="004D2F81" w:rsidRPr="00742EAB" w:rsidTr="0075243C">
        <w:trPr>
          <w:trHeight w:hRule="exact" w:val="284"/>
          <w:jc w:val="center"/>
        </w:trPr>
        <w:tc>
          <w:tcPr>
            <w:tcW w:w="4841" w:type="dxa"/>
            <w:shd w:val="clear" w:color="auto" w:fill="auto"/>
            <w:vAlign w:val="center"/>
          </w:tcPr>
          <w:p w:rsidR="004D2F81" w:rsidRPr="00742EAB" w:rsidRDefault="003B253E" w:rsidP="003B253E">
            <w:pPr>
              <w:spacing w:before="0"/>
              <w:jc w:val="left"/>
              <w:rPr>
                <w:rFonts w:eastAsia="Times New Roman"/>
                <w:b/>
                <w:color w:val="000000"/>
                <w:sz w:val="20"/>
                <w:szCs w:val="20"/>
                <w:lang w:val="en-US" w:eastAsia="en-GB"/>
              </w:rPr>
            </w:pPr>
            <w:r>
              <w:rPr>
                <w:rFonts w:eastAsia="Times New Roman"/>
                <w:b/>
                <w:color w:val="000000"/>
                <w:sz w:val="20"/>
                <w:szCs w:val="20"/>
                <w:lang w:val="en-US" w:eastAsia="en-GB"/>
              </w:rPr>
              <w:t>NO (100K REGEN)</w:t>
            </w:r>
            <w:r w:rsidR="004D2F81" w:rsidRPr="00742EAB">
              <w:rPr>
                <w:rFonts w:eastAsia="Times New Roman"/>
                <w:b/>
                <w:color w:val="000000"/>
                <w:sz w:val="20"/>
                <w:szCs w:val="20"/>
                <w:lang w:val="en-US" w:eastAsia="en-GB"/>
              </w:rPr>
              <w:t xml:space="preserve"> + Cr ICE IV</w:t>
            </w:r>
            <w:r>
              <w:rPr>
                <w:rFonts w:eastAsia="Times New Roman"/>
                <w:b/>
                <w:color w:val="000000"/>
                <w:sz w:val="20"/>
                <w:szCs w:val="20"/>
                <w:lang w:val="en-US" w:eastAsia="en-GB"/>
              </w:rPr>
              <w:t xml:space="preserve"> </w:t>
            </w:r>
            <w:r w:rsidR="0075243C" w:rsidRPr="0075243C">
              <w:rPr>
                <w:rFonts w:eastAsia="Times New Roman"/>
                <w:b/>
                <w:color w:val="000000"/>
                <w:sz w:val="16"/>
                <w:szCs w:val="16"/>
                <w:lang w:val="en-US" w:eastAsia="en-GB"/>
              </w:rPr>
              <w:t>(1)</w:t>
            </w:r>
          </w:p>
        </w:tc>
        <w:tc>
          <w:tcPr>
            <w:tcW w:w="1417" w:type="dxa"/>
            <w:shd w:val="clear" w:color="auto" w:fill="auto"/>
            <w:vAlign w:val="center"/>
          </w:tcPr>
          <w:p w:rsidR="004D2F81" w:rsidRPr="00742EAB" w:rsidRDefault="004D2F81" w:rsidP="00742EAB">
            <w:pPr>
              <w:spacing w:before="0"/>
              <w:jc w:val="center"/>
              <w:rPr>
                <w:rFonts w:eastAsia="Times New Roman"/>
                <w:color w:val="000000"/>
                <w:sz w:val="20"/>
                <w:szCs w:val="20"/>
                <w:lang w:val="en-US" w:eastAsia="en-GB"/>
              </w:rPr>
            </w:pPr>
            <w:r w:rsidRPr="00742EAB">
              <w:rPr>
                <w:rFonts w:eastAsia="Times New Roman"/>
                <w:color w:val="000000"/>
                <w:sz w:val="20"/>
                <w:szCs w:val="20"/>
                <w:lang w:val="en-US" w:eastAsia="en-GB"/>
              </w:rPr>
              <w:t>IV</w:t>
            </w:r>
          </w:p>
        </w:tc>
      </w:tr>
      <w:tr w:rsidR="004D2F81" w:rsidRPr="00742EAB" w:rsidTr="0075243C">
        <w:trPr>
          <w:trHeight w:hRule="exact" w:val="284"/>
          <w:jc w:val="center"/>
        </w:trPr>
        <w:tc>
          <w:tcPr>
            <w:tcW w:w="4841" w:type="dxa"/>
            <w:shd w:val="clear" w:color="auto" w:fill="auto"/>
            <w:vAlign w:val="center"/>
          </w:tcPr>
          <w:p w:rsidR="004D2F81" w:rsidRPr="00742EAB" w:rsidRDefault="003B253E" w:rsidP="003B253E">
            <w:pPr>
              <w:spacing w:before="0"/>
              <w:jc w:val="left"/>
              <w:rPr>
                <w:rFonts w:eastAsia="Times New Roman"/>
                <w:b/>
                <w:color w:val="000000"/>
                <w:sz w:val="20"/>
                <w:szCs w:val="20"/>
                <w:lang w:val="en-US" w:eastAsia="en-GB"/>
              </w:rPr>
            </w:pPr>
            <w:r>
              <w:rPr>
                <w:rFonts w:eastAsia="Times New Roman"/>
                <w:b/>
                <w:color w:val="000000"/>
                <w:sz w:val="20"/>
                <w:szCs w:val="20"/>
                <w:lang w:val="en-US" w:eastAsia="en-GB"/>
              </w:rPr>
              <w:t>NO (100K REGEN)</w:t>
            </w:r>
            <w:r w:rsidR="004D2F81" w:rsidRPr="00742EAB">
              <w:rPr>
                <w:rFonts w:eastAsia="Times New Roman"/>
                <w:b/>
                <w:color w:val="000000"/>
                <w:sz w:val="20"/>
                <w:szCs w:val="20"/>
                <w:lang w:val="en-US" w:eastAsia="en-GB"/>
              </w:rPr>
              <w:t xml:space="preserve"> + Cr ICE III + SL-2</w:t>
            </w:r>
            <w:r w:rsidR="0075243C">
              <w:rPr>
                <w:rFonts w:eastAsia="Times New Roman"/>
                <w:b/>
                <w:color w:val="000000"/>
                <w:sz w:val="20"/>
                <w:szCs w:val="20"/>
                <w:lang w:val="en-US" w:eastAsia="en-GB"/>
              </w:rPr>
              <w:t xml:space="preserve"> </w:t>
            </w:r>
            <w:r w:rsidR="0075243C" w:rsidRPr="0075243C">
              <w:rPr>
                <w:rFonts w:eastAsia="Times New Roman"/>
                <w:b/>
                <w:color w:val="000000"/>
                <w:sz w:val="16"/>
                <w:szCs w:val="16"/>
                <w:lang w:val="en-US" w:eastAsia="en-GB"/>
              </w:rPr>
              <w:t>(1)</w:t>
            </w:r>
          </w:p>
        </w:tc>
        <w:tc>
          <w:tcPr>
            <w:tcW w:w="1417" w:type="dxa"/>
            <w:shd w:val="clear" w:color="auto" w:fill="auto"/>
            <w:vAlign w:val="center"/>
          </w:tcPr>
          <w:p w:rsidR="004D2F81" w:rsidRPr="00742EAB" w:rsidRDefault="004D2F81" w:rsidP="00742EAB">
            <w:pPr>
              <w:spacing w:before="0"/>
              <w:jc w:val="center"/>
              <w:rPr>
                <w:rFonts w:eastAsia="Times New Roman"/>
                <w:color w:val="000000"/>
                <w:sz w:val="20"/>
                <w:szCs w:val="20"/>
                <w:lang w:val="en-US" w:eastAsia="en-GB"/>
              </w:rPr>
            </w:pPr>
            <w:r w:rsidRPr="00742EAB">
              <w:rPr>
                <w:rFonts w:eastAsia="Times New Roman"/>
                <w:color w:val="000000"/>
                <w:sz w:val="20"/>
                <w:szCs w:val="20"/>
                <w:lang w:val="en-US" w:eastAsia="en-GB"/>
              </w:rPr>
              <w:t>IV</w:t>
            </w:r>
          </w:p>
        </w:tc>
      </w:tr>
      <w:tr w:rsidR="00E63F7B" w:rsidRPr="00742EAB" w:rsidTr="0075243C">
        <w:trPr>
          <w:trHeight w:hRule="exact" w:val="284"/>
          <w:jc w:val="center"/>
        </w:trPr>
        <w:tc>
          <w:tcPr>
            <w:tcW w:w="4841" w:type="dxa"/>
            <w:shd w:val="clear" w:color="auto" w:fill="auto"/>
            <w:vAlign w:val="center"/>
          </w:tcPr>
          <w:p w:rsidR="00E63F7B" w:rsidRPr="00E63F7B" w:rsidRDefault="003B253E" w:rsidP="003B253E">
            <w:pPr>
              <w:spacing w:before="0"/>
              <w:jc w:val="left"/>
              <w:rPr>
                <w:rFonts w:eastAsia="Times New Roman"/>
                <w:b/>
                <w:color w:val="000000"/>
                <w:sz w:val="20"/>
                <w:szCs w:val="20"/>
                <w:lang w:val="en-US" w:eastAsia="en-GB"/>
              </w:rPr>
            </w:pPr>
            <w:r>
              <w:rPr>
                <w:rFonts w:eastAsia="Times New Roman"/>
                <w:b/>
                <w:color w:val="000000"/>
                <w:sz w:val="20"/>
                <w:szCs w:val="20"/>
                <w:lang w:val="en-US" w:eastAsia="en-GB"/>
              </w:rPr>
              <w:t>NO (100K REGEN)</w:t>
            </w:r>
            <w:r w:rsidR="00E63F7B" w:rsidRPr="00E63F7B">
              <w:rPr>
                <w:rFonts w:eastAsia="Times New Roman"/>
                <w:b/>
                <w:color w:val="000000"/>
                <w:sz w:val="20"/>
                <w:szCs w:val="20"/>
                <w:lang w:val="en-US" w:eastAsia="en-GB"/>
              </w:rPr>
              <w:t xml:space="preserve"> + </w:t>
            </w:r>
            <w:r w:rsidR="00E63F7B" w:rsidRPr="00E63F7B">
              <w:rPr>
                <w:b/>
                <w:sz w:val="20"/>
                <w:szCs w:val="20"/>
              </w:rPr>
              <w:t>LOCA PC III + VV ICE II</w:t>
            </w:r>
            <w:r w:rsidR="0075243C">
              <w:rPr>
                <w:b/>
                <w:sz w:val="20"/>
                <w:szCs w:val="20"/>
              </w:rPr>
              <w:t xml:space="preserve"> </w:t>
            </w:r>
            <w:r w:rsidR="0075243C" w:rsidRPr="0075243C">
              <w:rPr>
                <w:rFonts w:eastAsia="Times New Roman"/>
                <w:b/>
                <w:color w:val="000000"/>
                <w:sz w:val="16"/>
                <w:szCs w:val="16"/>
                <w:lang w:val="en-US" w:eastAsia="en-GB"/>
              </w:rPr>
              <w:t>(1)</w:t>
            </w:r>
          </w:p>
        </w:tc>
        <w:tc>
          <w:tcPr>
            <w:tcW w:w="1417" w:type="dxa"/>
            <w:shd w:val="clear" w:color="auto" w:fill="auto"/>
            <w:vAlign w:val="center"/>
          </w:tcPr>
          <w:p w:rsidR="00E63F7B" w:rsidRPr="00742EAB" w:rsidRDefault="00E63F7B" w:rsidP="00742EAB">
            <w:pPr>
              <w:spacing w:before="0"/>
              <w:jc w:val="center"/>
              <w:rPr>
                <w:rFonts w:eastAsia="Times New Roman"/>
                <w:color w:val="000000"/>
                <w:sz w:val="20"/>
                <w:szCs w:val="20"/>
                <w:lang w:val="en-US" w:eastAsia="en-GB"/>
              </w:rPr>
            </w:pPr>
            <w:r>
              <w:rPr>
                <w:rFonts w:eastAsia="Times New Roman"/>
                <w:color w:val="000000"/>
                <w:sz w:val="20"/>
                <w:szCs w:val="20"/>
                <w:lang w:val="en-US" w:eastAsia="en-GB"/>
              </w:rPr>
              <w:t>IV</w:t>
            </w:r>
          </w:p>
        </w:tc>
      </w:tr>
      <w:tr w:rsidR="002B30B3" w:rsidRPr="00742EAB" w:rsidTr="0075243C">
        <w:trPr>
          <w:trHeight w:hRule="exact" w:val="284"/>
          <w:jc w:val="center"/>
        </w:trPr>
        <w:tc>
          <w:tcPr>
            <w:tcW w:w="4841" w:type="dxa"/>
            <w:shd w:val="clear" w:color="auto" w:fill="auto"/>
            <w:vAlign w:val="center"/>
          </w:tcPr>
          <w:p w:rsidR="002B30B3" w:rsidRPr="002B30B3" w:rsidRDefault="002B30B3" w:rsidP="00742EAB">
            <w:pPr>
              <w:spacing w:before="0"/>
              <w:jc w:val="left"/>
              <w:rPr>
                <w:rFonts w:eastAsia="Times New Roman"/>
                <w:color w:val="000000"/>
                <w:sz w:val="20"/>
                <w:szCs w:val="20"/>
                <w:lang w:val="en-US" w:eastAsia="en-GB"/>
              </w:rPr>
            </w:pPr>
            <w:r w:rsidRPr="002B30B3">
              <w:rPr>
                <w:rFonts w:eastAsia="Times New Roman"/>
                <w:color w:val="000000"/>
                <w:sz w:val="20"/>
                <w:szCs w:val="20"/>
                <w:lang w:val="en-US" w:eastAsia="en-GB"/>
              </w:rPr>
              <w:t>RH + SL-2</w:t>
            </w:r>
          </w:p>
        </w:tc>
        <w:tc>
          <w:tcPr>
            <w:tcW w:w="1417" w:type="dxa"/>
            <w:shd w:val="clear" w:color="auto" w:fill="auto"/>
            <w:vAlign w:val="center"/>
          </w:tcPr>
          <w:p w:rsidR="002B30B3" w:rsidRDefault="002B30B3" w:rsidP="00742EAB">
            <w:pPr>
              <w:spacing w:before="0"/>
              <w:jc w:val="center"/>
              <w:rPr>
                <w:rFonts w:eastAsia="Times New Roman"/>
                <w:color w:val="000000"/>
                <w:sz w:val="20"/>
                <w:szCs w:val="20"/>
                <w:lang w:val="en-US" w:eastAsia="en-GB"/>
              </w:rPr>
            </w:pPr>
            <w:r>
              <w:rPr>
                <w:rFonts w:eastAsia="Times New Roman"/>
                <w:color w:val="000000"/>
                <w:sz w:val="20"/>
                <w:szCs w:val="20"/>
                <w:lang w:val="en-US" w:eastAsia="en-GB"/>
              </w:rPr>
              <w:t>IV</w:t>
            </w:r>
          </w:p>
        </w:tc>
      </w:tr>
      <w:tr w:rsidR="00367761" w:rsidRPr="00742EAB" w:rsidTr="0075243C">
        <w:trPr>
          <w:trHeight w:hRule="exact" w:val="284"/>
          <w:jc w:val="center"/>
        </w:trPr>
        <w:tc>
          <w:tcPr>
            <w:tcW w:w="4841" w:type="dxa"/>
            <w:shd w:val="clear" w:color="auto" w:fill="auto"/>
            <w:vAlign w:val="center"/>
          </w:tcPr>
          <w:p w:rsidR="00367761" w:rsidRPr="002B30B3" w:rsidRDefault="00367761" w:rsidP="00742EAB">
            <w:pPr>
              <w:spacing w:before="0"/>
              <w:jc w:val="left"/>
              <w:rPr>
                <w:rFonts w:eastAsia="Times New Roman"/>
                <w:color w:val="000000"/>
                <w:sz w:val="20"/>
                <w:szCs w:val="20"/>
                <w:lang w:val="en-US" w:eastAsia="en-GB"/>
              </w:rPr>
            </w:pPr>
            <w:r>
              <w:rPr>
                <w:rFonts w:eastAsia="Times New Roman"/>
                <w:color w:val="000000"/>
                <w:sz w:val="20"/>
                <w:szCs w:val="20"/>
                <w:lang w:val="en-US" w:eastAsia="en-GB"/>
              </w:rPr>
              <w:t>Fire + SL-2</w:t>
            </w:r>
          </w:p>
        </w:tc>
        <w:tc>
          <w:tcPr>
            <w:tcW w:w="1417" w:type="dxa"/>
            <w:shd w:val="clear" w:color="auto" w:fill="auto"/>
            <w:vAlign w:val="center"/>
          </w:tcPr>
          <w:p w:rsidR="00367761" w:rsidRDefault="00244B53" w:rsidP="00742EAB">
            <w:pPr>
              <w:spacing w:before="0"/>
              <w:jc w:val="center"/>
              <w:rPr>
                <w:rFonts w:eastAsia="Times New Roman"/>
                <w:color w:val="000000"/>
                <w:sz w:val="20"/>
                <w:szCs w:val="20"/>
                <w:lang w:val="en-US" w:eastAsia="en-GB"/>
              </w:rPr>
            </w:pPr>
            <w:r>
              <w:rPr>
                <w:rFonts w:eastAsia="Times New Roman"/>
                <w:color w:val="000000"/>
                <w:sz w:val="20"/>
                <w:szCs w:val="20"/>
                <w:lang w:val="en-US" w:eastAsia="en-GB"/>
              </w:rPr>
              <w:t>IV</w:t>
            </w:r>
          </w:p>
        </w:tc>
      </w:tr>
    </w:tbl>
    <w:p w:rsidR="0075243C" w:rsidRDefault="0075243C" w:rsidP="00195B2C">
      <w:pPr>
        <w:pStyle w:val="ListParagraph"/>
        <w:numPr>
          <w:ilvl w:val="0"/>
          <w:numId w:val="20"/>
        </w:numPr>
        <w:rPr>
          <w:sz w:val="16"/>
          <w:szCs w:val="16"/>
        </w:rPr>
      </w:pPr>
      <w:bookmarkStart w:id="82" w:name="_Ref389058036"/>
      <w:r w:rsidRPr="00F96487">
        <w:rPr>
          <w:sz w:val="16"/>
          <w:szCs w:val="16"/>
        </w:rPr>
        <w:t>Th</w:t>
      </w:r>
      <w:r>
        <w:rPr>
          <w:sz w:val="16"/>
          <w:szCs w:val="16"/>
        </w:rPr>
        <w:t>ese</w:t>
      </w:r>
      <w:r w:rsidRPr="00F96487">
        <w:rPr>
          <w:sz w:val="16"/>
          <w:szCs w:val="16"/>
        </w:rPr>
        <w:t xml:space="preserve"> cases are enveloping the corresponding cases without Regeneration which are thus not listed here</w:t>
      </w:r>
      <w:r w:rsidR="00612D67">
        <w:rPr>
          <w:sz w:val="16"/>
          <w:szCs w:val="16"/>
        </w:rPr>
        <w:t>.</w:t>
      </w:r>
    </w:p>
    <w:p w:rsidR="00612D67" w:rsidRPr="00F96487" w:rsidRDefault="00612D67" w:rsidP="00195B2C">
      <w:pPr>
        <w:pStyle w:val="ListParagraph"/>
        <w:numPr>
          <w:ilvl w:val="0"/>
          <w:numId w:val="20"/>
        </w:numPr>
        <w:rPr>
          <w:sz w:val="16"/>
          <w:szCs w:val="16"/>
        </w:rPr>
      </w:pPr>
      <w:r>
        <w:rPr>
          <w:sz w:val="16"/>
          <w:szCs w:val="16"/>
        </w:rPr>
        <w:t xml:space="preserve">VV BK events are not considered as they correspond to secondary loads (imposed displacements) which do not need to be taken into account in </w:t>
      </w:r>
      <w:proofErr w:type="spellStart"/>
      <w:r>
        <w:rPr>
          <w:sz w:val="16"/>
          <w:szCs w:val="16"/>
        </w:rPr>
        <w:t>Cat.IV</w:t>
      </w:r>
      <w:proofErr w:type="spellEnd"/>
      <w:r>
        <w:rPr>
          <w:sz w:val="16"/>
          <w:szCs w:val="16"/>
        </w:rPr>
        <w:t xml:space="preserve"> failure modes.</w:t>
      </w:r>
    </w:p>
    <w:p w:rsidR="00A169A5" w:rsidRDefault="00742EAB" w:rsidP="00742EAB">
      <w:pPr>
        <w:pStyle w:val="Caption"/>
        <w:spacing w:before="120"/>
        <w:jc w:val="center"/>
      </w:pPr>
      <w:bookmarkStart w:id="83" w:name="_Ref397334372"/>
      <w:r>
        <w:t xml:space="preserve">Table </w:t>
      </w:r>
      <w:r w:rsidR="00F92E21">
        <w:fldChar w:fldCharType="begin"/>
      </w:r>
      <w:r w:rsidR="00F92E21">
        <w:instrText xml:space="preserve"> SEQ Table \* ARABIC </w:instrText>
      </w:r>
      <w:r w:rsidR="00F92E21">
        <w:fldChar w:fldCharType="separate"/>
      </w:r>
      <w:r w:rsidR="00C064E5">
        <w:rPr>
          <w:noProof/>
        </w:rPr>
        <w:t>18</w:t>
      </w:r>
      <w:r w:rsidR="00F92E21">
        <w:rPr>
          <w:noProof/>
        </w:rPr>
        <w:fldChar w:fldCharType="end"/>
      </w:r>
      <w:bookmarkEnd w:id="82"/>
      <w:bookmarkEnd w:id="83"/>
      <w:r>
        <w:t xml:space="preserve"> – </w:t>
      </w:r>
      <w:r w:rsidR="00D60DC0">
        <w:t>TCPH</w:t>
      </w:r>
      <w:r>
        <w:t xml:space="preserve"> system Load Combinations for </w:t>
      </w:r>
      <w:proofErr w:type="spellStart"/>
      <w:r>
        <w:t>Cat.IV</w:t>
      </w:r>
      <w:proofErr w:type="spellEnd"/>
    </w:p>
    <w:p w:rsidR="00B42E35" w:rsidRDefault="00B42E35" w:rsidP="00B42E35">
      <w:r>
        <w:t xml:space="preserve">The maximum TCPH temperature during each event should be used when defining the stress </w:t>
      </w:r>
      <w:proofErr w:type="spellStart"/>
      <w:r>
        <w:t>allowables</w:t>
      </w:r>
      <w:proofErr w:type="spellEnd"/>
      <w:r>
        <w:t>. In particular, REGEN and VV BK temperatures should be considered.</w:t>
      </w:r>
    </w:p>
    <w:p w:rsidR="00A86CE5" w:rsidRDefault="00A86CE5" w:rsidP="00B42E35"/>
    <w:p w:rsidR="00C90F37" w:rsidRDefault="00C90F37">
      <w:pPr>
        <w:spacing w:before="0"/>
        <w:jc w:val="left"/>
        <w:rPr>
          <w:rFonts w:eastAsia="Times New Roman"/>
          <w:b/>
          <w:bCs/>
          <w:sz w:val="28"/>
          <w:szCs w:val="26"/>
        </w:rPr>
      </w:pPr>
      <w:bookmarkStart w:id="84" w:name="_Toc403592611"/>
      <w:bookmarkStart w:id="85" w:name="_Toc404602881"/>
      <w:r>
        <w:br w:type="page"/>
      </w:r>
    </w:p>
    <w:p w:rsidR="00F64D53" w:rsidRDefault="00F64D53" w:rsidP="00F64D53">
      <w:pPr>
        <w:pStyle w:val="Heading2"/>
      </w:pPr>
      <w:r>
        <w:lastRenderedPageBreak/>
        <w:t>Load</w:t>
      </w:r>
      <w:r w:rsidR="00F25E37">
        <w:t>s</w:t>
      </w:r>
      <w:r>
        <w:t xml:space="preserve"> </w:t>
      </w:r>
      <w:bookmarkEnd w:id="84"/>
      <w:r>
        <w:t>to be considered for TCPH bellows</w:t>
      </w:r>
      <w:bookmarkEnd w:id="85"/>
    </w:p>
    <w:p w:rsidR="00F64D53" w:rsidRDefault="00F64D53" w:rsidP="00B42E35"/>
    <w:p w:rsidR="00F64D53" w:rsidRDefault="00F64D53" w:rsidP="00F64D53">
      <w:r>
        <w:fldChar w:fldCharType="begin"/>
      </w:r>
      <w:r>
        <w:instrText xml:space="preserve"> REF _Ref389058086 \h </w:instrText>
      </w:r>
      <w:r>
        <w:fldChar w:fldCharType="separate"/>
      </w:r>
      <w:r>
        <w:t xml:space="preserve">Table </w:t>
      </w:r>
      <w:r>
        <w:rPr>
          <w:noProof/>
        </w:rPr>
        <w:t>19</w:t>
      </w:r>
      <w:r>
        <w:fldChar w:fldCharType="end"/>
      </w:r>
      <w:r>
        <w:t xml:space="preserve"> lists design conditions for TCPH Bellows.</w:t>
      </w:r>
    </w:p>
    <w:p w:rsidR="00F64D53" w:rsidRDefault="00F64D53" w:rsidP="00F64D53">
      <w:r>
        <w:t>The</w:t>
      </w:r>
      <w:r w:rsidR="005423FC">
        <w:t xml:space="preserve"> displacement</w:t>
      </w:r>
      <w:r>
        <w:t xml:space="preserve"> </w:t>
      </w:r>
      <w:r w:rsidR="005423FC">
        <w:t xml:space="preserve">values </w:t>
      </w:r>
      <w:r>
        <w:t xml:space="preserve">correspond to relative movements between the </w:t>
      </w:r>
      <w:r w:rsidR="00AC7675">
        <w:t xml:space="preserve">Cryostat and the </w:t>
      </w:r>
      <w:r>
        <w:t xml:space="preserve">Vacuum Vessel and are provided in the </w:t>
      </w:r>
      <w:r w:rsidR="00AC7675">
        <w:t>TCPH local</w:t>
      </w:r>
      <w:r>
        <w:t xml:space="preserve"> coordinate system</w:t>
      </w:r>
      <w:r w:rsidR="00AC7675">
        <w:t xml:space="preserve"> (see paragraph </w:t>
      </w:r>
      <w:r w:rsidR="00AC7675">
        <w:fldChar w:fldCharType="begin"/>
      </w:r>
      <w:r w:rsidR="00AC7675">
        <w:instrText xml:space="preserve"> REF _Ref404684518 \r \h </w:instrText>
      </w:r>
      <w:r w:rsidR="00AC7675">
        <w:fldChar w:fldCharType="separate"/>
      </w:r>
      <w:r w:rsidR="00AC7675">
        <w:t>6.2</w:t>
      </w:r>
      <w:r w:rsidR="00AC7675">
        <w:fldChar w:fldCharType="end"/>
      </w:r>
      <w:r w:rsidR="00AC7675">
        <w:t>)</w:t>
      </w:r>
      <w:r>
        <w:t xml:space="preserve">. </w:t>
      </w:r>
      <w:r w:rsidR="00AC7675">
        <w:t xml:space="preserve">X </w:t>
      </w:r>
      <w:r>
        <w:t>corresponds to Radial</w:t>
      </w:r>
      <w:r w:rsidR="005423FC">
        <w:t xml:space="preserve"> (</w:t>
      </w:r>
      <w:r w:rsidR="00AC7675">
        <w:t>‘’-‘’ meaning compression</w:t>
      </w:r>
      <w:r w:rsidR="005423FC">
        <w:t>)</w:t>
      </w:r>
      <w:r>
        <w:t xml:space="preserve">, </w:t>
      </w:r>
      <w:r w:rsidR="00AC7675">
        <w:t>Y</w:t>
      </w:r>
      <w:r>
        <w:t xml:space="preserve"> corresponds to Toroidal and </w:t>
      </w:r>
      <w:r w:rsidR="00AC7675">
        <w:t>Z</w:t>
      </w:r>
      <w:r>
        <w:t xml:space="preserve"> lateral corresponds to Vertical.</w:t>
      </w:r>
    </w:p>
    <w:p w:rsidR="00F64D53" w:rsidRDefault="00F64D53" w:rsidP="00F64D53">
      <w:r>
        <w:t>A maximum temperature of 200</w:t>
      </w:r>
      <w:r>
        <w:rPr>
          <w:rFonts w:ascii="Cambria Math" w:hAnsi="Cambria Math" w:cs="Cambria Math"/>
        </w:rPr>
        <w:t>⁰</w:t>
      </w:r>
      <w:r>
        <w:t>C should be considered for bellows assessment.</w:t>
      </w:r>
    </w:p>
    <w:p w:rsidR="00DB424C" w:rsidRDefault="00DB424C" w:rsidP="00F64D53">
      <w:r>
        <w:t>For category III and IV loads, as fatigue and ratcheting failure modes are not to be assessed, only the load combinations giving the highest displacements values have been retained. This has been done considering e</w:t>
      </w:r>
      <w:r w:rsidR="005423FC">
        <w:t>ach</w:t>
      </w:r>
      <w:r>
        <w:t xml:space="preserve"> pressure cases.</w:t>
      </w:r>
    </w:p>
    <w:p w:rsidR="00C90F37" w:rsidRDefault="00C90F37" w:rsidP="00F64D53">
      <w:r>
        <w:t>Reference documents for the displacement values are the following:</w:t>
      </w:r>
    </w:p>
    <w:p w:rsidR="00C90F37" w:rsidRDefault="00C90F37" w:rsidP="00F64D53">
      <w:r>
        <w:t xml:space="preserve">VV displacements: </w:t>
      </w:r>
    </w:p>
    <w:p w:rsidR="00C90F37" w:rsidRDefault="00C90F37" w:rsidP="00C90F37">
      <w:pPr>
        <w:pStyle w:val="ListParagraph"/>
        <w:numPr>
          <w:ilvl w:val="0"/>
          <w:numId w:val="27"/>
        </w:numPr>
      </w:pPr>
      <w:r>
        <w:t>table 11-36 of [13]</w:t>
      </w:r>
    </w:p>
    <w:p w:rsidR="00C90F37" w:rsidRDefault="00C90F37" w:rsidP="00C90F37">
      <w:pPr>
        <w:pStyle w:val="ListParagraph"/>
        <w:numPr>
          <w:ilvl w:val="0"/>
          <w:numId w:val="27"/>
        </w:numPr>
      </w:pPr>
      <w:r>
        <w:t>table 23 of [19]</w:t>
      </w:r>
    </w:p>
    <w:p w:rsidR="00C90F37" w:rsidRDefault="00C90F37" w:rsidP="00F64D53">
      <w:r>
        <w:t xml:space="preserve">CR displacements: </w:t>
      </w:r>
    </w:p>
    <w:p w:rsidR="00C90F37" w:rsidRDefault="00C90F37" w:rsidP="00C90F37">
      <w:pPr>
        <w:pStyle w:val="ListParagraph"/>
        <w:numPr>
          <w:ilvl w:val="0"/>
          <w:numId w:val="28"/>
        </w:numPr>
      </w:pPr>
      <w:r>
        <w:t>table 3-10 of [16]</w:t>
      </w:r>
    </w:p>
    <w:p w:rsidR="00C90F37" w:rsidRDefault="00C90F37" w:rsidP="00C90F37">
      <w:pPr>
        <w:pStyle w:val="ListParagraph"/>
        <w:numPr>
          <w:ilvl w:val="0"/>
          <w:numId w:val="28"/>
        </w:numPr>
      </w:pPr>
      <w:r>
        <w:t>tables 22 and 24 of [17]</w:t>
      </w:r>
    </w:p>
    <w:p w:rsidR="00C90F37" w:rsidRDefault="00C90F37" w:rsidP="00C90F37">
      <w:pPr>
        <w:pStyle w:val="ListParagraph"/>
        <w:numPr>
          <w:ilvl w:val="0"/>
          <w:numId w:val="28"/>
        </w:numPr>
      </w:pPr>
      <w:r>
        <w:t>table 9-2 of [18]</w:t>
      </w:r>
    </w:p>
    <w:p w:rsidR="00C90F37" w:rsidRDefault="00C90F37" w:rsidP="00C90F37">
      <w:pPr>
        <w:pStyle w:val="ListParagraph"/>
        <w:numPr>
          <w:ilvl w:val="0"/>
          <w:numId w:val="27"/>
        </w:numPr>
      </w:pPr>
      <w:r>
        <w:t>table 23 of [19]</w:t>
      </w:r>
    </w:p>
    <w:p w:rsidR="00C90F37" w:rsidRDefault="00C90F37" w:rsidP="00C90F37"/>
    <w:p w:rsidR="00C90F37" w:rsidRDefault="00C90F37" w:rsidP="00C90F37">
      <w:r>
        <w:t>CR ICE displacements are calculated ‘by hand’ through simple equations related to a cylinder thermally contracted. The Cryostat cylinder temperatures considered are from [20], considering a 15% uncertainty:</w:t>
      </w:r>
    </w:p>
    <w:p w:rsidR="00C90F37" w:rsidRDefault="00C90F37" w:rsidP="00C90F37">
      <w:pPr>
        <w:pStyle w:val="ListParagraph"/>
        <w:numPr>
          <w:ilvl w:val="0"/>
          <w:numId w:val="27"/>
        </w:numPr>
      </w:pPr>
      <w:proofErr w:type="spellStart"/>
      <w:r>
        <w:t>CrICE</w:t>
      </w:r>
      <w:proofErr w:type="spellEnd"/>
      <w:r>
        <w:t xml:space="preserve"> II: minimum temperature of cylinder (HS992) = 225K x 0.85 = 191K</w:t>
      </w:r>
    </w:p>
    <w:p w:rsidR="00C90F37" w:rsidRDefault="00C90F37" w:rsidP="00C90F37">
      <w:pPr>
        <w:pStyle w:val="ListParagraph"/>
        <w:numPr>
          <w:ilvl w:val="0"/>
          <w:numId w:val="27"/>
        </w:numPr>
      </w:pPr>
      <w:proofErr w:type="spellStart"/>
      <w:r>
        <w:t>CrICE</w:t>
      </w:r>
      <w:proofErr w:type="spellEnd"/>
      <w:r>
        <w:t xml:space="preserve"> III: minimum temperature of cylinder (HS992) = 210K x 0.85 = 179K</w:t>
      </w:r>
    </w:p>
    <w:p w:rsidR="00C90F37" w:rsidRDefault="00C90F37" w:rsidP="00C90F37">
      <w:pPr>
        <w:pStyle w:val="ListParagraph"/>
        <w:numPr>
          <w:ilvl w:val="0"/>
          <w:numId w:val="27"/>
        </w:numPr>
      </w:pPr>
      <w:proofErr w:type="spellStart"/>
      <w:r>
        <w:t>CrICE</w:t>
      </w:r>
      <w:proofErr w:type="spellEnd"/>
      <w:r>
        <w:t xml:space="preserve"> IV: minimum temperature of cylinder (HS992) = 207K x 0.85 = 176K</w:t>
      </w:r>
    </w:p>
    <w:p w:rsidR="00C90F37" w:rsidRDefault="00C90F37" w:rsidP="00C90F37">
      <w:r>
        <w:t>Reference temperature is 298K and the thermal expansion coefficient is 15.3x10-6 K</w:t>
      </w:r>
      <w:r w:rsidRPr="00C90F37">
        <w:rPr>
          <w:vertAlign w:val="superscript"/>
        </w:rPr>
        <w:t>-1</w:t>
      </w:r>
      <w:r>
        <w:t>. Vertical position of lower port from VSS is 3 127 mm. Cryostat radius at equatorial bellows is 14 245 mm.</w:t>
      </w:r>
    </w:p>
    <w:p w:rsidR="00C90F37" w:rsidRDefault="00C90F37" w:rsidP="00F64D53"/>
    <w:p w:rsidR="00C90F37" w:rsidRDefault="00C90F37" w:rsidP="00F64D53"/>
    <w:p w:rsidR="00C90F37" w:rsidRDefault="00C90F37" w:rsidP="00F64D53"/>
    <w:p w:rsidR="00F64D53" w:rsidRDefault="00F64D53" w:rsidP="00B42E35"/>
    <w:p w:rsidR="00F64D53" w:rsidRDefault="00F64D53" w:rsidP="00B42E35">
      <w:pPr>
        <w:sectPr w:rsidR="00F64D53" w:rsidSect="00317595">
          <w:footerReference w:type="default" r:id="rId45"/>
          <w:pgSz w:w="11906" w:h="16838" w:code="9"/>
          <w:pgMar w:top="1276" w:right="1270" w:bottom="1440" w:left="1440" w:header="709" w:footer="646" w:gutter="0"/>
          <w:cols w:space="708"/>
          <w:docGrid w:linePitch="360"/>
        </w:sectPr>
      </w:pPr>
    </w:p>
    <w:p w:rsidR="003C1A4E" w:rsidRPr="00842585" w:rsidRDefault="003C1A4E" w:rsidP="00B42E35"/>
    <w:p w:rsidR="009D4B16" w:rsidRDefault="009D4B16" w:rsidP="008E0E57"/>
    <w:tbl>
      <w:tblPr>
        <w:tblW w:w="11468" w:type="dxa"/>
        <w:jc w:val="center"/>
        <w:tblLayout w:type="fixed"/>
        <w:tblLook w:val="0000" w:firstRow="0" w:lastRow="0" w:firstColumn="0" w:lastColumn="0" w:noHBand="0" w:noVBand="0"/>
      </w:tblPr>
      <w:tblGrid>
        <w:gridCol w:w="3106"/>
        <w:gridCol w:w="1020"/>
        <w:gridCol w:w="1115"/>
        <w:gridCol w:w="1211"/>
        <w:gridCol w:w="1157"/>
        <w:gridCol w:w="1430"/>
        <w:gridCol w:w="1350"/>
        <w:gridCol w:w="1079"/>
      </w:tblGrid>
      <w:tr w:rsidR="00A86CE5" w:rsidRPr="009E726A" w:rsidTr="00A86CE5">
        <w:trPr>
          <w:cantSplit/>
          <w:trHeight w:hRule="exact" w:val="284"/>
          <w:jc w:val="center"/>
        </w:trPr>
        <w:tc>
          <w:tcPr>
            <w:tcW w:w="3106" w:type="dxa"/>
            <w:vMerge w:val="restart"/>
            <w:tcBorders>
              <w:top w:val="single" w:sz="4" w:space="0" w:color="000000"/>
              <w:left w:val="single" w:sz="4" w:space="0" w:color="000000"/>
              <w:right w:val="single" w:sz="4" w:space="0" w:color="000000"/>
            </w:tcBorders>
            <w:vAlign w:val="center"/>
          </w:tcPr>
          <w:p w:rsidR="00A86CE5" w:rsidRPr="0055092B" w:rsidRDefault="00A86CE5" w:rsidP="00C955AE">
            <w:pPr>
              <w:snapToGrid w:val="0"/>
              <w:spacing w:before="0" w:line="276" w:lineRule="auto"/>
              <w:jc w:val="left"/>
              <w:rPr>
                <w:rFonts w:asciiTheme="minorHAnsi" w:eastAsia="Times-Roman" w:hAnsiTheme="minorHAnsi" w:cstheme="minorBidi"/>
                <w:b/>
                <w:sz w:val="22"/>
              </w:rPr>
            </w:pPr>
            <w:r w:rsidRPr="0055092B">
              <w:rPr>
                <w:rFonts w:asciiTheme="minorHAnsi" w:eastAsia="Times-Roman" w:hAnsiTheme="minorHAnsi" w:cstheme="minorBidi"/>
                <w:b/>
                <w:sz w:val="22"/>
              </w:rPr>
              <w:t>Event</w:t>
            </w:r>
          </w:p>
        </w:tc>
        <w:tc>
          <w:tcPr>
            <w:tcW w:w="1020" w:type="dxa"/>
            <w:vMerge w:val="restart"/>
            <w:tcBorders>
              <w:top w:val="single" w:sz="4" w:space="0" w:color="000000"/>
              <w:left w:val="single" w:sz="4" w:space="0" w:color="000000"/>
            </w:tcBorders>
            <w:vAlign w:val="center"/>
          </w:tcPr>
          <w:p w:rsidR="00A86CE5" w:rsidRPr="0055092B" w:rsidRDefault="00A86CE5" w:rsidP="00C955AE">
            <w:pPr>
              <w:snapToGrid w:val="0"/>
              <w:spacing w:before="0" w:line="276" w:lineRule="auto"/>
              <w:jc w:val="center"/>
              <w:rPr>
                <w:rFonts w:asciiTheme="minorHAnsi" w:eastAsia="Times-Roman" w:hAnsiTheme="minorHAnsi" w:cstheme="minorBidi"/>
                <w:b/>
                <w:sz w:val="22"/>
              </w:rPr>
            </w:pPr>
            <w:r w:rsidRPr="0055092B">
              <w:rPr>
                <w:rFonts w:asciiTheme="minorHAnsi" w:eastAsia="Times-Roman" w:hAnsiTheme="minorHAnsi" w:cstheme="minorBidi"/>
                <w:b/>
                <w:sz w:val="22"/>
              </w:rPr>
              <w:t>Cat.</w:t>
            </w:r>
          </w:p>
        </w:tc>
        <w:tc>
          <w:tcPr>
            <w:tcW w:w="2326" w:type="dxa"/>
            <w:gridSpan w:val="2"/>
            <w:tcBorders>
              <w:top w:val="single" w:sz="4" w:space="0" w:color="000000"/>
              <w:left w:val="single" w:sz="4" w:space="0" w:color="000000"/>
              <w:bottom w:val="single" w:sz="4" w:space="0" w:color="auto"/>
              <w:right w:val="single" w:sz="4" w:space="0" w:color="000000"/>
            </w:tcBorders>
            <w:vAlign w:val="center"/>
          </w:tcPr>
          <w:p w:rsidR="00A86CE5" w:rsidRPr="0055092B" w:rsidRDefault="00A86CE5" w:rsidP="0055092B">
            <w:pPr>
              <w:snapToGrid w:val="0"/>
              <w:spacing w:before="0" w:after="200" w:line="276" w:lineRule="auto"/>
              <w:jc w:val="center"/>
              <w:rPr>
                <w:rFonts w:asciiTheme="minorHAnsi" w:eastAsia="Times-Roman" w:hAnsiTheme="minorHAnsi" w:cstheme="minorBidi"/>
                <w:b/>
                <w:sz w:val="22"/>
              </w:rPr>
            </w:pPr>
            <w:r w:rsidRPr="0055092B">
              <w:rPr>
                <w:rFonts w:asciiTheme="minorHAnsi" w:eastAsia="Times-Roman" w:hAnsiTheme="minorHAnsi" w:cstheme="minorBidi" w:hint="eastAsia"/>
                <w:b/>
                <w:sz w:val="22"/>
              </w:rPr>
              <w:t>Pressure</w:t>
            </w:r>
            <w:r w:rsidRPr="0055092B">
              <w:rPr>
                <w:rFonts w:asciiTheme="minorHAnsi" w:eastAsia="Times-Roman" w:hAnsiTheme="minorHAnsi" w:cstheme="minorBidi"/>
                <w:b/>
                <w:sz w:val="22"/>
              </w:rPr>
              <w:t xml:space="preserve"> [</w:t>
            </w:r>
            <w:proofErr w:type="spellStart"/>
            <w:r w:rsidRPr="0055092B">
              <w:rPr>
                <w:rFonts w:asciiTheme="minorHAnsi" w:eastAsia="Times-Roman" w:hAnsiTheme="minorHAnsi" w:cstheme="minorBidi"/>
                <w:b/>
                <w:sz w:val="22"/>
              </w:rPr>
              <w:t>k</w:t>
            </w:r>
            <w:r w:rsidRPr="0055092B">
              <w:rPr>
                <w:rFonts w:asciiTheme="minorHAnsi" w:eastAsia="Times-Roman" w:hAnsiTheme="minorHAnsi" w:cstheme="minorBidi" w:hint="eastAsia"/>
                <w:b/>
                <w:sz w:val="22"/>
              </w:rPr>
              <w:t>Pa</w:t>
            </w:r>
            <w:proofErr w:type="spellEnd"/>
            <w:r w:rsidRPr="0055092B">
              <w:rPr>
                <w:rFonts w:asciiTheme="minorHAnsi" w:eastAsia="Times-Roman" w:hAnsiTheme="minorHAnsi" w:cstheme="minorBidi"/>
                <w:b/>
                <w:sz w:val="22"/>
              </w:rPr>
              <w:t>]</w:t>
            </w:r>
          </w:p>
        </w:tc>
        <w:tc>
          <w:tcPr>
            <w:tcW w:w="3937" w:type="dxa"/>
            <w:gridSpan w:val="3"/>
            <w:tcBorders>
              <w:top w:val="single" w:sz="4" w:space="0" w:color="000000"/>
              <w:left w:val="single" w:sz="4" w:space="0" w:color="000000"/>
              <w:bottom w:val="single" w:sz="4" w:space="0" w:color="auto"/>
              <w:right w:val="single" w:sz="4" w:space="0" w:color="000000"/>
            </w:tcBorders>
            <w:vAlign w:val="center"/>
          </w:tcPr>
          <w:p w:rsidR="00A86CE5" w:rsidRPr="0055092B" w:rsidRDefault="00A86CE5" w:rsidP="0055092B">
            <w:pPr>
              <w:snapToGrid w:val="0"/>
              <w:spacing w:before="0" w:after="200" w:line="276" w:lineRule="auto"/>
              <w:jc w:val="center"/>
              <w:rPr>
                <w:rFonts w:asciiTheme="minorHAnsi" w:eastAsia="Times-Roman" w:hAnsiTheme="minorHAnsi" w:cstheme="minorBidi"/>
                <w:b/>
                <w:sz w:val="22"/>
              </w:rPr>
            </w:pPr>
            <w:r w:rsidRPr="0055092B">
              <w:rPr>
                <w:rFonts w:asciiTheme="minorHAnsi" w:eastAsia="Times-Roman" w:hAnsiTheme="minorHAnsi" w:cstheme="minorBidi" w:hint="eastAsia"/>
                <w:b/>
                <w:sz w:val="22"/>
              </w:rPr>
              <w:t>Displacement</w:t>
            </w:r>
            <w:r w:rsidRPr="0055092B">
              <w:rPr>
                <w:rFonts w:asciiTheme="minorHAnsi" w:eastAsia="Times-Roman" w:hAnsiTheme="minorHAnsi" w:cstheme="minorBidi"/>
                <w:b/>
                <w:sz w:val="22"/>
              </w:rPr>
              <w:t xml:space="preserve"> [</w:t>
            </w:r>
            <w:r w:rsidRPr="0055092B">
              <w:rPr>
                <w:rFonts w:asciiTheme="minorHAnsi" w:eastAsia="Times-Roman" w:hAnsiTheme="minorHAnsi" w:cstheme="minorBidi" w:hint="eastAsia"/>
                <w:b/>
                <w:sz w:val="22"/>
              </w:rPr>
              <w:t>mm</w:t>
            </w:r>
            <w:r w:rsidRPr="0055092B">
              <w:rPr>
                <w:rFonts w:asciiTheme="minorHAnsi" w:eastAsia="Times-Roman" w:hAnsiTheme="minorHAnsi" w:cstheme="minorBidi"/>
                <w:b/>
                <w:sz w:val="22"/>
              </w:rPr>
              <w:t>]</w:t>
            </w:r>
          </w:p>
        </w:tc>
        <w:tc>
          <w:tcPr>
            <w:tcW w:w="1079" w:type="dxa"/>
            <w:vMerge w:val="restart"/>
            <w:tcBorders>
              <w:top w:val="single" w:sz="4" w:space="0" w:color="000000"/>
              <w:left w:val="single" w:sz="4" w:space="0" w:color="000000"/>
              <w:right w:val="single" w:sz="4" w:space="0" w:color="000000"/>
            </w:tcBorders>
            <w:vAlign w:val="center"/>
          </w:tcPr>
          <w:p w:rsidR="00A86CE5" w:rsidRPr="0055092B" w:rsidRDefault="00A86CE5" w:rsidP="00A9089B">
            <w:pPr>
              <w:snapToGrid w:val="0"/>
              <w:spacing w:before="0" w:line="276" w:lineRule="auto"/>
              <w:jc w:val="center"/>
              <w:rPr>
                <w:rFonts w:asciiTheme="minorHAnsi" w:eastAsia="Times-Roman" w:hAnsiTheme="minorHAnsi" w:cstheme="minorBidi"/>
                <w:b/>
                <w:sz w:val="22"/>
              </w:rPr>
            </w:pPr>
            <w:r w:rsidRPr="0055092B">
              <w:rPr>
                <w:rFonts w:asciiTheme="minorHAnsi" w:eastAsia="Times-Roman" w:hAnsiTheme="minorHAnsi" w:cstheme="minorBidi"/>
                <w:b/>
                <w:sz w:val="22"/>
              </w:rPr>
              <w:t>Number of c</w:t>
            </w:r>
            <w:r w:rsidRPr="0055092B">
              <w:rPr>
                <w:rFonts w:asciiTheme="minorHAnsi" w:eastAsia="Times-Roman" w:hAnsiTheme="minorHAnsi" w:cstheme="minorBidi" w:hint="eastAsia"/>
                <w:b/>
                <w:sz w:val="22"/>
              </w:rPr>
              <w:t>ycle</w:t>
            </w:r>
            <w:r w:rsidRPr="0055092B">
              <w:rPr>
                <w:rFonts w:asciiTheme="minorHAnsi" w:eastAsia="Times-Roman" w:hAnsiTheme="minorHAnsi" w:cstheme="minorBidi"/>
                <w:b/>
                <w:sz w:val="22"/>
              </w:rPr>
              <w:t>s</w:t>
            </w:r>
          </w:p>
        </w:tc>
      </w:tr>
      <w:tr w:rsidR="00A86CE5" w:rsidRPr="009E726A" w:rsidTr="00C955AE">
        <w:trPr>
          <w:cantSplit/>
          <w:trHeight w:hRule="exact" w:val="581"/>
          <w:jc w:val="center"/>
        </w:trPr>
        <w:tc>
          <w:tcPr>
            <w:tcW w:w="3106" w:type="dxa"/>
            <w:vMerge/>
            <w:tcBorders>
              <w:left w:val="single" w:sz="4" w:space="0" w:color="000000"/>
              <w:bottom w:val="single" w:sz="4" w:space="0" w:color="000000"/>
              <w:right w:val="single" w:sz="4" w:space="0" w:color="000000"/>
            </w:tcBorders>
          </w:tcPr>
          <w:p w:rsidR="00A86CE5" w:rsidRPr="0055092B" w:rsidRDefault="00A86CE5" w:rsidP="0055092B">
            <w:pPr>
              <w:snapToGrid w:val="0"/>
              <w:spacing w:before="0" w:after="200" w:line="276" w:lineRule="auto"/>
              <w:rPr>
                <w:rFonts w:asciiTheme="minorHAnsi" w:eastAsia="Times-Roman" w:hAnsiTheme="minorHAnsi" w:cstheme="minorBidi"/>
                <w:b/>
                <w:sz w:val="22"/>
              </w:rPr>
            </w:pPr>
          </w:p>
        </w:tc>
        <w:tc>
          <w:tcPr>
            <w:tcW w:w="1020" w:type="dxa"/>
            <w:vMerge/>
            <w:tcBorders>
              <w:left w:val="single" w:sz="4" w:space="0" w:color="000000"/>
              <w:bottom w:val="single" w:sz="4" w:space="0" w:color="000000"/>
            </w:tcBorders>
          </w:tcPr>
          <w:p w:rsidR="00A86CE5" w:rsidRPr="0055092B" w:rsidRDefault="00A86CE5" w:rsidP="0055092B">
            <w:pPr>
              <w:snapToGrid w:val="0"/>
              <w:spacing w:before="0" w:after="200" w:line="276" w:lineRule="auto"/>
              <w:rPr>
                <w:rFonts w:asciiTheme="minorHAnsi" w:eastAsia="Times-Roman" w:hAnsiTheme="minorHAnsi" w:cstheme="minorBidi"/>
                <w:b/>
                <w:sz w:val="22"/>
              </w:rPr>
            </w:pPr>
          </w:p>
        </w:tc>
        <w:tc>
          <w:tcPr>
            <w:tcW w:w="1115" w:type="dxa"/>
            <w:tcBorders>
              <w:top w:val="single" w:sz="4" w:space="0" w:color="auto"/>
              <w:left w:val="single" w:sz="4" w:space="0" w:color="000000"/>
              <w:bottom w:val="single" w:sz="4" w:space="0" w:color="000000"/>
              <w:right w:val="single" w:sz="4" w:space="0" w:color="000000"/>
            </w:tcBorders>
            <w:vAlign w:val="center"/>
          </w:tcPr>
          <w:p w:rsidR="00A86CE5" w:rsidRPr="0055092B" w:rsidRDefault="00A86CE5" w:rsidP="00C955AE">
            <w:pPr>
              <w:snapToGrid w:val="0"/>
              <w:spacing w:before="0"/>
              <w:jc w:val="center"/>
              <w:rPr>
                <w:rFonts w:asciiTheme="minorHAnsi" w:eastAsia="Times-Roman" w:hAnsiTheme="minorHAnsi" w:cstheme="minorBidi"/>
                <w:b/>
                <w:sz w:val="22"/>
              </w:rPr>
            </w:pPr>
            <w:r w:rsidRPr="0055092B">
              <w:rPr>
                <w:rFonts w:asciiTheme="minorHAnsi" w:eastAsia="Times-Roman" w:hAnsiTheme="minorHAnsi" w:cstheme="minorBidi" w:hint="eastAsia"/>
                <w:b/>
                <w:sz w:val="22"/>
              </w:rPr>
              <w:t>Internal</w:t>
            </w:r>
            <w:r w:rsidR="0055092B">
              <w:rPr>
                <w:rFonts w:asciiTheme="minorHAnsi" w:eastAsia="Times-Roman" w:hAnsiTheme="minorHAnsi" w:cstheme="minorBidi"/>
                <w:b/>
                <w:sz w:val="22"/>
              </w:rPr>
              <w:br/>
              <w:t>(VV)</w:t>
            </w:r>
          </w:p>
          <w:p w:rsidR="00A86CE5" w:rsidRPr="0055092B" w:rsidRDefault="00A86CE5" w:rsidP="00C955AE">
            <w:pPr>
              <w:snapToGrid w:val="0"/>
              <w:spacing w:before="0" w:after="200"/>
              <w:jc w:val="center"/>
              <w:rPr>
                <w:rFonts w:asciiTheme="minorHAnsi" w:eastAsia="Times-Roman" w:hAnsiTheme="minorHAnsi" w:cstheme="minorBidi"/>
                <w:b/>
                <w:sz w:val="22"/>
              </w:rPr>
            </w:pPr>
            <w:r w:rsidRPr="0055092B">
              <w:rPr>
                <w:rFonts w:asciiTheme="minorHAnsi" w:eastAsia="Times-Roman" w:hAnsiTheme="minorHAnsi" w:cstheme="minorBidi"/>
                <w:b/>
                <w:sz w:val="22"/>
              </w:rPr>
              <w:t>(CR)</w:t>
            </w:r>
          </w:p>
        </w:tc>
        <w:tc>
          <w:tcPr>
            <w:tcW w:w="1211" w:type="dxa"/>
            <w:tcBorders>
              <w:top w:val="single" w:sz="4" w:space="0" w:color="auto"/>
              <w:left w:val="single" w:sz="4" w:space="0" w:color="000000"/>
              <w:bottom w:val="single" w:sz="4" w:space="0" w:color="000000"/>
              <w:right w:val="single" w:sz="4" w:space="0" w:color="000000"/>
            </w:tcBorders>
            <w:vAlign w:val="center"/>
          </w:tcPr>
          <w:p w:rsidR="00A86CE5" w:rsidRPr="0055092B" w:rsidRDefault="00A86CE5" w:rsidP="00C955AE">
            <w:pPr>
              <w:snapToGrid w:val="0"/>
              <w:spacing w:before="0"/>
              <w:jc w:val="center"/>
              <w:rPr>
                <w:rFonts w:asciiTheme="minorHAnsi" w:eastAsia="Times-Roman" w:hAnsiTheme="minorHAnsi" w:cstheme="minorBidi"/>
                <w:b/>
                <w:sz w:val="22"/>
              </w:rPr>
            </w:pPr>
            <w:r w:rsidRPr="0055092B">
              <w:rPr>
                <w:rFonts w:asciiTheme="minorHAnsi" w:eastAsia="Times-Roman" w:hAnsiTheme="minorHAnsi" w:cstheme="minorBidi" w:hint="eastAsia"/>
                <w:b/>
                <w:sz w:val="22"/>
              </w:rPr>
              <w:t>External</w:t>
            </w:r>
            <w:r w:rsidR="0055092B">
              <w:rPr>
                <w:rFonts w:asciiTheme="minorHAnsi" w:eastAsia="Times-Roman" w:hAnsiTheme="minorHAnsi" w:cstheme="minorBidi"/>
                <w:b/>
                <w:sz w:val="22"/>
              </w:rPr>
              <w:br/>
              <w:t>(CR)</w:t>
            </w:r>
          </w:p>
          <w:p w:rsidR="00A86CE5" w:rsidRPr="0055092B" w:rsidRDefault="00A86CE5" w:rsidP="0055092B">
            <w:pPr>
              <w:snapToGrid w:val="0"/>
              <w:spacing w:before="0" w:after="200" w:line="276" w:lineRule="auto"/>
              <w:jc w:val="center"/>
              <w:rPr>
                <w:rFonts w:asciiTheme="minorHAnsi" w:eastAsia="Times-Roman" w:hAnsiTheme="minorHAnsi" w:cstheme="minorBidi"/>
                <w:b/>
                <w:sz w:val="22"/>
              </w:rPr>
            </w:pPr>
            <w:r w:rsidRPr="0055092B">
              <w:rPr>
                <w:rFonts w:asciiTheme="minorHAnsi" w:eastAsia="Times-Roman" w:hAnsiTheme="minorHAnsi" w:cstheme="minorBidi"/>
                <w:b/>
                <w:sz w:val="22"/>
              </w:rPr>
              <w:t>(NB Cell)</w:t>
            </w:r>
          </w:p>
        </w:tc>
        <w:tc>
          <w:tcPr>
            <w:tcW w:w="1157" w:type="dxa"/>
            <w:tcBorders>
              <w:top w:val="single" w:sz="4" w:space="0" w:color="auto"/>
              <w:left w:val="single" w:sz="4" w:space="0" w:color="000000"/>
              <w:bottom w:val="single" w:sz="4" w:space="0" w:color="000000"/>
              <w:right w:val="single" w:sz="4" w:space="0" w:color="000000"/>
            </w:tcBorders>
            <w:vAlign w:val="center"/>
          </w:tcPr>
          <w:p w:rsidR="00A86CE5" w:rsidRPr="0055092B" w:rsidRDefault="00A86CE5" w:rsidP="00C955AE">
            <w:pPr>
              <w:snapToGrid w:val="0"/>
              <w:spacing w:before="0" w:line="276" w:lineRule="auto"/>
              <w:jc w:val="center"/>
              <w:rPr>
                <w:rFonts w:asciiTheme="minorHAnsi" w:eastAsia="Times-Roman" w:hAnsiTheme="minorHAnsi" w:cstheme="minorBidi"/>
                <w:b/>
                <w:sz w:val="22"/>
              </w:rPr>
            </w:pPr>
            <w:r w:rsidRPr="0055092B">
              <w:rPr>
                <w:rFonts w:asciiTheme="minorHAnsi" w:eastAsia="Times-Roman" w:hAnsiTheme="minorHAnsi" w:cstheme="minorBidi"/>
                <w:b/>
                <w:sz w:val="22"/>
              </w:rPr>
              <w:t>X</w:t>
            </w:r>
          </w:p>
        </w:tc>
        <w:tc>
          <w:tcPr>
            <w:tcW w:w="1430" w:type="dxa"/>
            <w:tcBorders>
              <w:top w:val="single" w:sz="4" w:space="0" w:color="auto"/>
              <w:left w:val="single" w:sz="4" w:space="0" w:color="000000"/>
              <w:bottom w:val="single" w:sz="4" w:space="0" w:color="000000"/>
              <w:right w:val="single" w:sz="4" w:space="0" w:color="000000"/>
            </w:tcBorders>
            <w:vAlign w:val="center"/>
          </w:tcPr>
          <w:p w:rsidR="00A86CE5" w:rsidRPr="0055092B" w:rsidRDefault="00A86CE5" w:rsidP="00C955AE">
            <w:pPr>
              <w:snapToGrid w:val="0"/>
              <w:spacing w:before="0" w:line="276" w:lineRule="auto"/>
              <w:jc w:val="center"/>
              <w:rPr>
                <w:rFonts w:asciiTheme="minorHAnsi" w:eastAsia="Times-Roman" w:hAnsiTheme="minorHAnsi" w:cstheme="minorBidi"/>
                <w:b/>
                <w:sz w:val="22"/>
              </w:rPr>
            </w:pPr>
            <w:r w:rsidRPr="0055092B">
              <w:rPr>
                <w:rFonts w:asciiTheme="minorHAnsi" w:eastAsia="Times-Roman" w:hAnsiTheme="minorHAnsi" w:cstheme="minorBidi"/>
                <w:b/>
                <w:sz w:val="22"/>
              </w:rPr>
              <w:t>Y</w:t>
            </w:r>
          </w:p>
        </w:tc>
        <w:tc>
          <w:tcPr>
            <w:tcW w:w="1350" w:type="dxa"/>
            <w:tcBorders>
              <w:top w:val="single" w:sz="4" w:space="0" w:color="auto"/>
              <w:left w:val="single" w:sz="4" w:space="0" w:color="000000"/>
              <w:bottom w:val="single" w:sz="4" w:space="0" w:color="000000"/>
              <w:right w:val="single" w:sz="4" w:space="0" w:color="000000"/>
            </w:tcBorders>
            <w:vAlign w:val="center"/>
          </w:tcPr>
          <w:p w:rsidR="00A86CE5" w:rsidRPr="0055092B" w:rsidRDefault="00A86CE5" w:rsidP="00C955AE">
            <w:pPr>
              <w:snapToGrid w:val="0"/>
              <w:spacing w:before="0" w:line="276" w:lineRule="auto"/>
              <w:jc w:val="center"/>
              <w:rPr>
                <w:rFonts w:asciiTheme="minorHAnsi" w:eastAsia="Times-Roman" w:hAnsiTheme="minorHAnsi" w:cstheme="minorBidi"/>
                <w:b/>
                <w:sz w:val="22"/>
              </w:rPr>
            </w:pPr>
            <w:r w:rsidRPr="0055092B">
              <w:rPr>
                <w:rFonts w:asciiTheme="minorHAnsi" w:eastAsia="Times-Roman" w:hAnsiTheme="minorHAnsi" w:cstheme="minorBidi"/>
                <w:b/>
                <w:sz w:val="22"/>
              </w:rPr>
              <w:t>Z</w:t>
            </w:r>
          </w:p>
        </w:tc>
        <w:tc>
          <w:tcPr>
            <w:tcW w:w="1079" w:type="dxa"/>
            <w:vMerge/>
            <w:tcBorders>
              <w:left w:val="single" w:sz="4" w:space="0" w:color="000000"/>
              <w:bottom w:val="single" w:sz="4" w:space="0" w:color="000000"/>
              <w:right w:val="single" w:sz="4" w:space="0" w:color="000000"/>
            </w:tcBorders>
          </w:tcPr>
          <w:p w:rsidR="00A86CE5" w:rsidRPr="0055092B" w:rsidRDefault="00A86CE5" w:rsidP="0055092B">
            <w:pPr>
              <w:snapToGrid w:val="0"/>
              <w:spacing w:before="0" w:after="200" w:line="276" w:lineRule="auto"/>
              <w:rPr>
                <w:rFonts w:asciiTheme="minorHAnsi" w:eastAsia="Times-Roman" w:hAnsiTheme="minorHAnsi" w:cstheme="minorBidi"/>
                <w:b/>
                <w:sz w:val="22"/>
              </w:rPr>
            </w:pPr>
          </w:p>
        </w:tc>
      </w:tr>
      <w:tr w:rsidR="00DC1BE1" w:rsidRPr="009E726A" w:rsidTr="00AC7675">
        <w:trPr>
          <w:cantSplit/>
          <w:trHeight w:hRule="exact" w:val="284"/>
          <w:jc w:val="center"/>
        </w:trPr>
        <w:tc>
          <w:tcPr>
            <w:tcW w:w="3106" w:type="dxa"/>
            <w:tcBorders>
              <w:top w:val="single" w:sz="4" w:space="0" w:color="000000"/>
              <w:left w:val="single" w:sz="4" w:space="0" w:color="000000"/>
              <w:bottom w:val="single" w:sz="4" w:space="0" w:color="auto"/>
              <w:right w:val="single" w:sz="4" w:space="0" w:color="000000"/>
            </w:tcBorders>
            <w:shd w:val="clear" w:color="auto" w:fill="F2F2F2" w:themeFill="background1" w:themeFillShade="F2"/>
            <w:vAlign w:val="center"/>
          </w:tcPr>
          <w:p w:rsidR="00DC1BE1" w:rsidRPr="0055092B" w:rsidRDefault="00DC1BE1" w:rsidP="0055092B">
            <w:pPr>
              <w:snapToGrid w:val="0"/>
              <w:spacing w:before="0" w:after="200" w:line="276" w:lineRule="auto"/>
              <w:jc w:val="left"/>
              <w:rPr>
                <w:rFonts w:asciiTheme="minorHAnsi" w:eastAsia="Times-Roman" w:hAnsiTheme="minorHAnsi" w:cstheme="minorBidi"/>
                <w:b/>
                <w:sz w:val="22"/>
              </w:rPr>
            </w:pPr>
            <w:r w:rsidRPr="0055092B">
              <w:rPr>
                <w:rFonts w:asciiTheme="minorHAnsi" w:eastAsia="Times-Roman" w:hAnsiTheme="minorHAnsi" w:cstheme="minorBidi"/>
                <w:b/>
                <w:sz w:val="22"/>
              </w:rPr>
              <w:t>NO</w:t>
            </w:r>
          </w:p>
        </w:tc>
        <w:tc>
          <w:tcPr>
            <w:tcW w:w="1020" w:type="dxa"/>
            <w:tcBorders>
              <w:top w:val="single" w:sz="4" w:space="0" w:color="000000"/>
              <w:left w:val="single" w:sz="4" w:space="0" w:color="000000"/>
              <w:bottom w:val="single" w:sz="4" w:space="0" w:color="auto"/>
            </w:tcBorders>
            <w:shd w:val="clear" w:color="auto" w:fill="F2F2F2" w:themeFill="background1" w:themeFillShade="F2"/>
            <w:vAlign w:val="center"/>
          </w:tcPr>
          <w:p w:rsidR="00DC1BE1" w:rsidRPr="00686370" w:rsidRDefault="00DC1BE1" w:rsidP="0055092B">
            <w:pPr>
              <w:snapToGrid w:val="0"/>
              <w:spacing w:before="0" w:after="200" w:line="276" w:lineRule="auto"/>
              <w:jc w:val="center"/>
              <w:rPr>
                <w:rFonts w:asciiTheme="minorHAnsi" w:eastAsia="Times-Roman" w:hAnsiTheme="minorHAnsi" w:cstheme="minorBidi"/>
                <w:sz w:val="22"/>
              </w:rPr>
            </w:pPr>
            <w:r w:rsidRPr="00686370">
              <w:rPr>
                <w:rFonts w:asciiTheme="minorHAnsi" w:eastAsia="Times-Roman" w:hAnsiTheme="minorHAnsi" w:cstheme="minorBidi"/>
                <w:sz w:val="22"/>
              </w:rPr>
              <w:t>I</w:t>
            </w:r>
          </w:p>
        </w:tc>
        <w:tc>
          <w:tcPr>
            <w:tcW w:w="1115" w:type="dxa"/>
            <w:tcBorders>
              <w:top w:val="single" w:sz="4" w:space="0" w:color="000000"/>
              <w:left w:val="single" w:sz="4" w:space="0" w:color="000000"/>
              <w:bottom w:val="single" w:sz="4" w:space="0" w:color="auto"/>
              <w:right w:val="single" w:sz="4" w:space="0" w:color="000000"/>
            </w:tcBorders>
            <w:shd w:val="clear" w:color="auto" w:fill="F2F2F2" w:themeFill="background1" w:themeFillShade="F2"/>
            <w:vAlign w:val="bottom"/>
          </w:tcPr>
          <w:p w:rsidR="00DC1BE1" w:rsidRPr="00686370" w:rsidRDefault="00DC1BE1" w:rsidP="00686370">
            <w:pPr>
              <w:snapToGrid w:val="0"/>
              <w:spacing w:before="0" w:after="200" w:line="276" w:lineRule="auto"/>
              <w:jc w:val="center"/>
              <w:rPr>
                <w:rFonts w:asciiTheme="minorHAnsi" w:eastAsia="Times-Roman" w:hAnsiTheme="minorHAnsi" w:cstheme="minorBidi"/>
                <w:sz w:val="22"/>
              </w:rPr>
            </w:pPr>
            <w:r w:rsidRPr="00686370">
              <w:rPr>
                <w:rFonts w:asciiTheme="minorHAnsi" w:eastAsia="Times-Roman" w:hAnsiTheme="minorHAnsi" w:cstheme="minorBidi"/>
                <w:sz w:val="22"/>
              </w:rPr>
              <w:t>0</w:t>
            </w:r>
          </w:p>
        </w:tc>
        <w:tc>
          <w:tcPr>
            <w:tcW w:w="1211"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bottom"/>
          </w:tcPr>
          <w:p w:rsidR="00DC1BE1" w:rsidRPr="00686370" w:rsidRDefault="00DC1BE1" w:rsidP="00686370">
            <w:pPr>
              <w:snapToGrid w:val="0"/>
              <w:spacing w:before="0" w:after="200" w:line="276" w:lineRule="auto"/>
              <w:jc w:val="center"/>
              <w:rPr>
                <w:rFonts w:asciiTheme="minorHAnsi" w:eastAsia="Times-Roman" w:hAnsiTheme="minorHAnsi" w:cstheme="minorBidi"/>
                <w:sz w:val="22"/>
              </w:rPr>
            </w:pPr>
            <w:r w:rsidRPr="00686370">
              <w:rPr>
                <w:rFonts w:asciiTheme="minorHAnsi" w:eastAsia="Times-Roman" w:hAnsiTheme="minorHAnsi" w:cstheme="minorBidi"/>
                <w:sz w:val="22"/>
              </w:rPr>
              <w:t>0</w:t>
            </w:r>
          </w:p>
        </w:tc>
        <w:tc>
          <w:tcPr>
            <w:tcW w:w="1157"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bottom"/>
          </w:tcPr>
          <w:p w:rsidR="00DC1BE1" w:rsidRPr="00DC1BE1" w:rsidRDefault="00DC1BE1" w:rsidP="00DC1BE1">
            <w:pPr>
              <w:snapToGrid w:val="0"/>
              <w:spacing w:before="0" w:after="200" w:line="276" w:lineRule="auto"/>
              <w:jc w:val="center"/>
              <w:rPr>
                <w:rFonts w:asciiTheme="minorHAnsi" w:eastAsia="Times-Roman" w:hAnsiTheme="minorHAnsi" w:cstheme="minorBidi"/>
                <w:sz w:val="22"/>
              </w:rPr>
            </w:pPr>
            <w:r w:rsidRPr="00DC1BE1">
              <w:rPr>
                <w:rFonts w:asciiTheme="minorHAnsi" w:eastAsia="Times-Roman" w:hAnsiTheme="minorHAnsi" w:cstheme="minorBidi"/>
                <w:sz w:val="22"/>
              </w:rPr>
              <w:t>-22</w:t>
            </w:r>
          </w:p>
        </w:tc>
        <w:tc>
          <w:tcPr>
            <w:tcW w:w="1430"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bottom"/>
          </w:tcPr>
          <w:p w:rsidR="00DC1BE1" w:rsidRPr="00DC1BE1" w:rsidRDefault="00DC1BE1" w:rsidP="00DC1BE1">
            <w:pPr>
              <w:snapToGrid w:val="0"/>
              <w:spacing w:before="0" w:after="200" w:line="276" w:lineRule="auto"/>
              <w:jc w:val="center"/>
              <w:rPr>
                <w:rFonts w:asciiTheme="minorHAnsi" w:eastAsia="Times-Roman" w:hAnsiTheme="minorHAnsi" w:cstheme="minorBidi"/>
                <w:sz w:val="22"/>
              </w:rPr>
            </w:pPr>
            <w:r w:rsidRPr="00DC1BE1">
              <w:rPr>
                <w:rFonts w:asciiTheme="minorHAnsi" w:eastAsia="Times-Roman" w:hAnsiTheme="minorHAnsi" w:cstheme="minorBidi"/>
                <w:sz w:val="22"/>
              </w:rPr>
              <w:t>1</w:t>
            </w:r>
          </w:p>
        </w:tc>
        <w:tc>
          <w:tcPr>
            <w:tcW w:w="1350"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bottom"/>
          </w:tcPr>
          <w:p w:rsidR="00DC1BE1" w:rsidRPr="00DC1BE1" w:rsidRDefault="00DC1BE1" w:rsidP="00DC1BE1">
            <w:pPr>
              <w:snapToGrid w:val="0"/>
              <w:spacing w:before="0" w:after="200" w:line="276" w:lineRule="auto"/>
              <w:jc w:val="center"/>
              <w:rPr>
                <w:rFonts w:asciiTheme="minorHAnsi" w:eastAsia="Times-Roman" w:hAnsiTheme="minorHAnsi" w:cstheme="minorBidi"/>
                <w:sz w:val="22"/>
              </w:rPr>
            </w:pPr>
            <w:r w:rsidRPr="00DC1BE1">
              <w:rPr>
                <w:rFonts w:asciiTheme="minorHAnsi" w:eastAsia="Times-Roman" w:hAnsiTheme="minorHAnsi" w:cstheme="minorBidi"/>
                <w:sz w:val="22"/>
              </w:rPr>
              <w:t>8</w:t>
            </w:r>
          </w:p>
        </w:tc>
        <w:tc>
          <w:tcPr>
            <w:tcW w:w="1079"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bottom"/>
          </w:tcPr>
          <w:p w:rsidR="00DC1BE1" w:rsidRPr="00686370" w:rsidRDefault="00DC1BE1" w:rsidP="00686370">
            <w:pPr>
              <w:snapToGrid w:val="0"/>
              <w:spacing w:before="0" w:after="200" w:line="276" w:lineRule="auto"/>
              <w:jc w:val="center"/>
              <w:rPr>
                <w:rFonts w:asciiTheme="minorHAnsi" w:eastAsia="Times-Roman" w:hAnsiTheme="minorHAnsi" w:cstheme="minorBidi"/>
                <w:sz w:val="22"/>
              </w:rPr>
            </w:pPr>
            <w:r w:rsidRPr="00686370">
              <w:rPr>
                <w:rFonts w:asciiTheme="minorHAnsi" w:eastAsia="Times-Roman" w:hAnsiTheme="minorHAnsi" w:cstheme="minorBidi"/>
                <w:sz w:val="22"/>
              </w:rPr>
              <w:t>300</w:t>
            </w:r>
          </w:p>
        </w:tc>
      </w:tr>
      <w:tr w:rsidR="00DC1BE1" w:rsidRPr="009E726A" w:rsidTr="00AC7675">
        <w:trPr>
          <w:cantSplit/>
          <w:trHeight w:hRule="exact" w:val="284"/>
          <w:jc w:val="center"/>
        </w:trPr>
        <w:tc>
          <w:tcPr>
            <w:tcW w:w="3106" w:type="dxa"/>
            <w:tcBorders>
              <w:top w:val="single" w:sz="4" w:space="0" w:color="000000"/>
              <w:left w:val="single" w:sz="4" w:space="0" w:color="000000"/>
              <w:bottom w:val="single" w:sz="4" w:space="0" w:color="auto"/>
              <w:right w:val="single" w:sz="4" w:space="0" w:color="000000"/>
            </w:tcBorders>
            <w:shd w:val="clear" w:color="auto" w:fill="F2F2F2" w:themeFill="background1" w:themeFillShade="F2"/>
            <w:vAlign w:val="center"/>
          </w:tcPr>
          <w:p w:rsidR="00DC1BE1" w:rsidRPr="0055092B" w:rsidRDefault="00DC1BE1" w:rsidP="0055092B">
            <w:pPr>
              <w:snapToGrid w:val="0"/>
              <w:spacing w:before="0" w:after="200" w:line="276" w:lineRule="auto"/>
              <w:jc w:val="left"/>
              <w:rPr>
                <w:rFonts w:asciiTheme="minorHAnsi" w:eastAsia="Times-Roman" w:hAnsiTheme="minorHAnsi" w:cstheme="minorBidi"/>
                <w:b/>
                <w:sz w:val="22"/>
              </w:rPr>
            </w:pPr>
            <w:r w:rsidRPr="0055092B">
              <w:rPr>
                <w:rFonts w:asciiTheme="minorHAnsi" w:eastAsia="Times-Roman" w:hAnsiTheme="minorHAnsi" w:cstheme="minorBidi"/>
                <w:b/>
                <w:sz w:val="22"/>
              </w:rPr>
              <w:t>BK</w:t>
            </w:r>
          </w:p>
        </w:tc>
        <w:tc>
          <w:tcPr>
            <w:tcW w:w="1020" w:type="dxa"/>
            <w:tcBorders>
              <w:top w:val="single" w:sz="4" w:space="0" w:color="000000"/>
              <w:left w:val="single" w:sz="4" w:space="0" w:color="000000"/>
              <w:bottom w:val="single" w:sz="4" w:space="0" w:color="auto"/>
            </w:tcBorders>
            <w:shd w:val="clear" w:color="auto" w:fill="F2F2F2" w:themeFill="background1" w:themeFillShade="F2"/>
            <w:vAlign w:val="center"/>
          </w:tcPr>
          <w:p w:rsidR="00DC1BE1" w:rsidRPr="00686370" w:rsidRDefault="00DC1BE1" w:rsidP="0055092B">
            <w:pPr>
              <w:snapToGrid w:val="0"/>
              <w:spacing w:before="0" w:after="200" w:line="276" w:lineRule="auto"/>
              <w:jc w:val="center"/>
              <w:rPr>
                <w:rFonts w:asciiTheme="minorHAnsi" w:eastAsia="Times-Roman" w:hAnsiTheme="minorHAnsi" w:cstheme="minorBidi"/>
                <w:sz w:val="22"/>
              </w:rPr>
            </w:pPr>
            <w:r w:rsidRPr="00686370">
              <w:rPr>
                <w:rFonts w:asciiTheme="minorHAnsi" w:eastAsia="Times-Roman" w:hAnsiTheme="minorHAnsi" w:cstheme="minorBidi"/>
                <w:sz w:val="22"/>
              </w:rPr>
              <w:t>I</w:t>
            </w:r>
          </w:p>
        </w:tc>
        <w:tc>
          <w:tcPr>
            <w:tcW w:w="1115" w:type="dxa"/>
            <w:tcBorders>
              <w:top w:val="single" w:sz="4" w:space="0" w:color="000000"/>
              <w:left w:val="single" w:sz="4" w:space="0" w:color="000000"/>
              <w:bottom w:val="single" w:sz="4" w:space="0" w:color="auto"/>
              <w:right w:val="single" w:sz="4" w:space="0" w:color="000000"/>
            </w:tcBorders>
            <w:shd w:val="clear" w:color="auto" w:fill="F2F2F2" w:themeFill="background1" w:themeFillShade="F2"/>
            <w:vAlign w:val="bottom"/>
          </w:tcPr>
          <w:p w:rsidR="00DC1BE1" w:rsidRPr="00686370" w:rsidRDefault="00DC1BE1" w:rsidP="00686370">
            <w:pPr>
              <w:snapToGrid w:val="0"/>
              <w:spacing w:before="0" w:after="200" w:line="276" w:lineRule="auto"/>
              <w:jc w:val="center"/>
              <w:rPr>
                <w:rFonts w:asciiTheme="minorHAnsi" w:eastAsia="Times-Roman" w:hAnsiTheme="minorHAnsi" w:cstheme="minorBidi"/>
                <w:sz w:val="22"/>
              </w:rPr>
            </w:pPr>
            <w:r w:rsidRPr="00686370">
              <w:rPr>
                <w:rFonts w:asciiTheme="minorHAnsi" w:eastAsia="Times-Roman" w:hAnsiTheme="minorHAnsi" w:cstheme="minorBidi"/>
                <w:sz w:val="22"/>
              </w:rPr>
              <w:t>0</w:t>
            </w:r>
          </w:p>
        </w:tc>
        <w:tc>
          <w:tcPr>
            <w:tcW w:w="1211" w:type="dxa"/>
            <w:tcBorders>
              <w:top w:val="single" w:sz="4" w:space="0" w:color="000000"/>
              <w:left w:val="single" w:sz="4" w:space="0" w:color="000000"/>
              <w:bottom w:val="single" w:sz="4" w:space="0" w:color="auto"/>
              <w:right w:val="single" w:sz="4" w:space="0" w:color="000000"/>
            </w:tcBorders>
            <w:shd w:val="clear" w:color="auto" w:fill="F2F2F2" w:themeFill="background1" w:themeFillShade="F2"/>
            <w:vAlign w:val="bottom"/>
          </w:tcPr>
          <w:p w:rsidR="00DC1BE1" w:rsidRPr="00686370" w:rsidRDefault="00DC1BE1" w:rsidP="00686370">
            <w:pPr>
              <w:snapToGrid w:val="0"/>
              <w:spacing w:before="0" w:after="200" w:line="276" w:lineRule="auto"/>
              <w:jc w:val="center"/>
              <w:rPr>
                <w:rFonts w:asciiTheme="minorHAnsi" w:eastAsia="Times-Roman" w:hAnsiTheme="minorHAnsi" w:cstheme="minorBidi"/>
                <w:sz w:val="22"/>
              </w:rPr>
            </w:pPr>
            <w:r w:rsidRPr="00686370">
              <w:rPr>
                <w:rFonts w:asciiTheme="minorHAnsi" w:eastAsia="Times-Roman" w:hAnsiTheme="minorHAnsi" w:cstheme="minorBidi"/>
                <w:sz w:val="22"/>
              </w:rPr>
              <w:t>0</w:t>
            </w:r>
          </w:p>
        </w:tc>
        <w:tc>
          <w:tcPr>
            <w:tcW w:w="1157" w:type="dxa"/>
            <w:tcBorders>
              <w:top w:val="single" w:sz="4" w:space="0" w:color="000000"/>
              <w:left w:val="single" w:sz="4" w:space="0" w:color="000000"/>
              <w:bottom w:val="single" w:sz="4" w:space="0" w:color="auto"/>
              <w:right w:val="single" w:sz="4" w:space="0" w:color="000000"/>
            </w:tcBorders>
            <w:shd w:val="clear" w:color="auto" w:fill="F2F2F2" w:themeFill="background1" w:themeFillShade="F2"/>
            <w:vAlign w:val="bottom"/>
          </w:tcPr>
          <w:p w:rsidR="00DC1BE1" w:rsidRPr="00DC1BE1" w:rsidRDefault="00DC1BE1" w:rsidP="00DC1BE1">
            <w:pPr>
              <w:snapToGrid w:val="0"/>
              <w:spacing w:before="0" w:after="200" w:line="276" w:lineRule="auto"/>
              <w:jc w:val="center"/>
              <w:rPr>
                <w:rFonts w:asciiTheme="minorHAnsi" w:eastAsia="Times-Roman" w:hAnsiTheme="minorHAnsi" w:cstheme="minorBidi"/>
                <w:sz w:val="22"/>
              </w:rPr>
            </w:pPr>
            <w:r w:rsidRPr="00DC1BE1">
              <w:rPr>
                <w:rFonts w:asciiTheme="minorHAnsi" w:eastAsia="Times-Roman" w:hAnsiTheme="minorHAnsi" w:cstheme="minorBidi"/>
                <w:sz w:val="22"/>
              </w:rPr>
              <w:t>-45</w:t>
            </w:r>
          </w:p>
        </w:tc>
        <w:tc>
          <w:tcPr>
            <w:tcW w:w="1430" w:type="dxa"/>
            <w:tcBorders>
              <w:top w:val="single" w:sz="4" w:space="0" w:color="000000"/>
              <w:left w:val="single" w:sz="4" w:space="0" w:color="000000"/>
              <w:bottom w:val="single" w:sz="4" w:space="0" w:color="auto"/>
              <w:right w:val="single" w:sz="4" w:space="0" w:color="000000"/>
            </w:tcBorders>
            <w:shd w:val="clear" w:color="auto" w:fill="F2F2F2" w:themeFill="background1" w:themeFillShade="F2"/>
            <w:vAlign w:val="bottom"/>
          </w:tcPr>
          <w:p w:rsidR="00DC1BE1" w:rsidRPr="00DC1BE1" w:rsidRDefault="00DC1BE1" w:rsidP="00DC1BE1">
            <w:pPr>
              <w:snapToGrid w:val="0"/>
              <w:spacing w:before="0" w:after="200" w:line="276" w:lineRule="auto"/>
              <w:jc w:val="center"/>
              <w:rPr>
                <w:rFonts w:asciiTheme="minorHAnsi" w:eastAsia="Times-Roman" w:hAnsiTheme="minorHAnsi" w:cstheme="minorBidi"/>
                <w:sz w:val="22"/>
              </w:rPr>
            </w:pPr>
            <w:r w:rsidRPr="00DC1BE1">
              <w:rPr>
                <w:rFonts w:asciiTheme="minorHAnsi" w:eastAsia="Times-Roman" w:hAnsiTheme="minorHAnsi" w:cstheme="minorBidi"/>
                <w:sz w:val="22"/>
              </w:rPr>
              <w:t>1</w:t>
            </w:r>
          </w:p>
        </w:tc>
        <w:tc>
          <w:tcPr>
            <w:tcW w:w="1350" w:type="dxa"/>
            <w:tcBorders>
              <w:top w:val="single" w:sz="4" w:space="0" w:color="000000"/>
              <w:left w:val="single" w:sz="4" w:space="0" w:color="000000"/>
              <w:bottom w:val="single" w:sz="4" w:space="0" w:color="auto"/>
              <w:right w:val="single" w:sz="4" w:space="0" w:color="000000"/>
            </w:tcBorders>
            <w:shd w:val="clear" w:color="auto" w:fill="F2F2F2" w:themeFill="background1" w:themeFillShade="F2"/>
            <w:vAlign w:val="bottom"/>
          </w:tcPr>
          <w:p w:rsidR="00DC1BE1" w:rsidRPr="00DC1BE1" w:rsidRDefault="00DC1BE1" w:rsidP="00DC1BE1">
            <w:pPr>
              <w:snapToGrid w:val="0"/>
              <w:spacing w:before="0" w:after="200" w:line="276" w:lineRule="auto"/>
              <w:jc w:val="center"/>
              <w:rPr>
                <w:rFonts w:asciiTheme="minorHAnsi" w:eastAsia="Times-Roman" w:hAnsiTheme="minorHAnsi" w:cstheme="minorBidi"/>
                <w:sz w:val="22"/>
              </w:rPr>
            </w:pPr>
            <w:r w:rsidRPr="00DC1BE1">
              <w:rPr>
                <w:rFonts w:asciiTheme="minorHAnsi" w:eastAsia="Times-Roman" w:hAnsiTheme="minorHAnsi" w:cstheme="minorBidi"/>
                <w:sz w:val="22"/>
              </w:rPr>
              <w:t>18</w:t>
            </w:r>
          </w:p>
        </w:tc>
        <w:tc>
          <w:tcPr>
            <w:tcW w:w="1079" w:type="dxa"/>
            <w:tcBorders>
              <w:top w:val="single" w:sz="4" w:space="0" w:color="000000"/>
              <w:left w:val="single" w:sz="4" w:space="0" w:color="000000"/>
              <w:bottom w:val="single" w:sz="4" w:space="0" w:color="auto"/>
              <w:right w:val="single" w:sz="4" w:space="0" w:color="000000"/>
            </w:tcBorders>
            <w:shd w:val="clear" w:color="auto" w:fill="F2F2F2" w:themeFill="background1" w:themeFillShade="F2"/>
            <w:vAlign w:val="bottom"/>
          </w:tcPr>
          <w:p w:rsidR="00DC1BE1" w:rsidRPr="00686370" w:rsidRDefault="00DC1BE1" w:rsidP="00686370">
            <w:pPr>
              <w:snapToGrid w:val="0"/>
              <w:spacing w:before="0" w:after="200" w:line="276" w:lineRule="auto"/>
              <w:jc w:val="center"/>
              <w:rPr>
                <w:rFonts w:asciiTheme="minorHAnsi" w:eastAsia="Times-Roman" w:hAnsiTheme="minorHAnsi" w:cstheme="minorBidi"/>
                <w:sz w:val="22"/>
              </w:rPr>
            </w:pPr>
            <w:r w:rsidRPr="00686370">
              <w:rPr>
                <w:rFonts w:asciiTheme="minorHAnsi" w:eastAsia="Times-Roman" w:hAnsiTheme="minorHAnsi" w:cstheme="minorBidi"/>
                <w:sz w:val="22"/>
              </w:rPr>
              <w:t>500</w:t>
            </w:r>
          </w:p>
        </w:tc>
      </w:tr>
      <w:tr w:rsidR="00DC1BE1" w:rsidRPr="009E726A" w:rsidTr="00AC7675">
        <w:trPr>
          <w:cantSplit/>
          <w:trHeight w:hRule="exact" w:val="284"/>
          <w:jc w:val="center"/>
        </w:trPr>
        <w:tc>
          <w:tcPr>
            <w:tcW w:w="3106" w:type="dxa"/>
            <w:tcBorders>
              <w:top w:val="single" w:sz="4" w:space="0" w:color="000000"/>
              <w:left w:val="single" w:sz="4" w:space="0" w:color="000000"/>
              <w:bottom w:val="single" w:sz="4" w:space="0" w:color="auto"/>
              <w:right w:val="single" w:sz="4" w:space="0" w:color="000000"/>
            </w:tcBorders>
            <w:shd w:val="clear" w:color="auto" w:fill="F2F2F2" w:themeFill="background1" w:themeFillShade="F2"/>
            <w:vAlign w:val="bottom"/>
          </w:tcPr>
          <w:p w:rsidR="00DC1BE1" w:rsidRPr="0055092B" w:rsidRDefault="00DC1BE1" w:rsidP="0055092B">
            <w:pPr>
              <w:snapToGrid w:val="0"/>
              <w:spacing w:before="0" w:after="200" w:line="276" w:lineRule="auto"/>
              <w:jc w:val="left"/>
              <w:rPr>
                <w:rFonts w:asciiTheme="minorHAnsi" w:eastAsia="Times-Roman" w:hAnsiTheme="minorHAnsi" w:cstheme="minorBidi"/>
                <w:b/>
                <w:sz w:val="22"/>
              </w:rPr>
            </w:pPr>
            <w:r w:rsidRPr="0055092B">
              <w:rPr>
                <w:rFonts w:asciiTheme="minorHAnsi" w:eastAsia="Times-Roman" w:hAnsiTheme="minorHAnsi" w:cstheme="minorBidi"/>
                <w:b/>
                <w:sz w:val="22"/>
              </w:rPr>
              <w:t>NO + VDE II</w:t>
            </w:r>
          </w:p>
        </w:tc>
        <w:tc>
          <w:tcPr>
            <w:tcW w:w="1020" w:type="dxa"/>
            <w:tcBorders>
              <w:top w:val="single" w:sz="4" w:space="0" w:color="000000"/>
              <w:left w:val="single" w:sz="4" w:space="0" w:color="000000"/>
              <w:bottom w:val="single" w:sz="4" w:space="0" w:color="auto"/>
            </w:tcBorders>
            <w:shd w:val="clear" w:color="auto" w:fill="F2F2F2" w:themeFill="background1" w:themeFillShade="F2"/>
            <w:vAlign w:val="center"/>
          </w:tcPr>
          <w:p w:rsidR="00DC1BE1" w:rsidRPr="00686370" w:rsidRDefault="00DC1BE1" w:rsidP="0055092B">
            <w:pPr>
              <w:snapToGrid w:val="0"/>
              <w:spacing w:before="0" w:after="200" w:line="276" w:lineRule="auto"/>
              <w:jc w:val="center"/>
              <w:rPr>
                <w:rFonts w:asciiTheme="minorHAnsi" w:eastAsia="Times-Roman" w:hAnsiTheme="minorHAnsi" w:cstheme="minorBidi"/>
                <w:sz w:val="22"/>
              </w:rPr>
            </w:pPr>
            <w:r w:rsidRPr="00686370">
              <w:rPr>
                <w:rFonts w:asciiTheme="minorHAnsi" w:eastAsia="Times-Roman" w:hAnsiTheme="minorHAnsi" w:cstheme="minorBidi"/>
                <w:sz w:val="22"/>
              </w:rPr>
              <w:t>II</w:t>
            </w:r>
          </w:p>
        </w:tc>
        <w:tc>
          <w:tcPr>
            <w:tcW w:w="1115" w:type="dxa"/>
            <w:tcBorders>
              <w:top w:val="single" w:sz="4" w:space="0" w:color="000000"/>
              <w:left w:val="single" w:sz="4" w:space="0" w:color="000000"/>
              <w:bottom w:val="single" w:sz="4" w:space="0" w:color="auto"/>
              <w:right w:val="single" w:sz="4" w:space="0" w:color="000000"/>
            </w:tcBorders>
            <w:shd w:val="clear" w:color="auto" w:fill="F2F2F2" w:themeFill="background1" w:themeFillShade="F2"/>
            <w:vAlign w:val="bottom"/>
          </w:tcPr>
          <w:p w:rsidR="00DC1BE1" w:rsidRPr="00686370" w:rsidRDefault="00DC1BE1" w:rsidP="00686370">
            <w:pPr>
              <w:snapToGrid w:val="0"/>
              <w:spacing w:before="0" w:after="200" w:line="276" w:lineRule="auto"/>
              <w:jc w:val="center"/>
              <w:rPr>
                <w:rFonts w:asciiTheme="minorHAnsi" w:eastAsia="Times-Roman" w:hAnsiTheme="minorHAnsi" w:cstheme="minorBidi"/>
                <w:sz w:val="22"/>
              </w:rPr>
            </w:pPr>
            <w:r w:rsidRPr="00686370">
              <w:rPr>
                <w:rFonts w:asciiTheme="minorHAnsi" w:eastAsia="Times-Roman" w:hAnsiTheme="minorHAnsi" w:cstheme="minorBidi"/>
                <w:sz w:val="22"/>
              </w:rPr>
              <w:t>0</w:t>
            </w:r>
          </w:p>
        </w:tc>
        <w:tc>
          <w:tcPr>
            <w:tcW w:w="1211" w:type="dxa"/>
            <w:tcBorders>
              <w:top w:val="single" w:sz="4" w:space="0" w:color="000000"/>
              <w:left w:val="single" w:sz="4" w:space="0" w:color="000000"/>
              <w:bottom w:val="single" w:sz="4" w:space="0" w:color="auto"/>
              <w:right w:val="single" w:sz="4" w:space="0" w:color="000000"/>
            </w:tcBorders>
            <w:shd w:val="clear" w:color="auto" w:fill="F2F2F2" w:themeFill="background1" w:themeFillShade="F2"/>
            <w:vAlign w:val="bottom"/>
          </w:tcPr>
          <w:p w:rsidR="00DC1BE1" w:rsidRPr="00686370" w:rsidRDefault="00DC1BE1" w:rsidP="00686370">
            <w:pPr>
              <w:snapToGrid w:val="0"/>
              <w:spacing w:before="0" w:after="200" w:line="276" w:lineRule="auto"/>
              <w:jc w:val="center"/>
              <w:rPr>
                <w:rFonts w:asciiTheme="minorHAnsi" w:eastAsia="Times-Roman" w:hAnsiTheme="minorHAnsi" w:cstheme="minorBidi"/>
                <w:sz w:val="22"/>
              </w:rPr>
            </w:pPr>
            <w:r w:rsidRPr="00686370">
              <w:rPr>
                <w:rFonts w:asciiTheme="minorHAnsi" w:eastAsia="Times-Roman" w:hAnsiTheme="minorHAnsi" w:cstheme="minorBidi"/>
                <w:sz w:val="22"/>
              </w:rPr>
              <w:t>0</w:t>
            </w:r>
          </w:p>
        </w:tc>
        <w:tc>
          <w:tcPr>
            <w:tcW w:w="1157" w:type="dxa"/>
            <w:tcBorders>
              <w:top w:val="single" w:sz="4" w:space="0" w:color="000000"/>
              <w:left w:val="single" w:sz="4" w:space="0" w:color="000000"/>
              <w:bottom w:val="single" w:sz="4" w:space="0" w:color="auto"/>
              <w:right w:val="single" w:sz="4" w:space="0" w:color="000000"/>
            </w:tcBorders>
            <w:shd w:val="clear" w:color="auto" w:fill="F2F2F2" w:themeFill="background1" w:themeFillShade="F2"/>
            <w:vAlign w:val="bottom"/>
          </w:tcPr>
          <w:p w:rsidR="00DC1BE1" w:rsidRPr="00DC1BE1" w:rsidRDefault="00DC1BE1" w:rsidP="00DC1BE1">
            <w:pPr>
              <w:snapToGrid w:val="0"/>
              <w:spacing w:before="0" w:after="200" w:line="276" w:lineRule="auto"/>
              <w:jc w:val="center"/>
              <w:rPr>
                <w:rFonts w:asciiTheme="minorHAnsi" w:eastAsia="Times-Roman" w:hAnsiTheme="minorHAnsi" w:cstheme="minorBidi"/>
                <w:sz w:val="22"/>
              </w:rPr>
            </w:pPr>
            <w:r w:rsidRPr="00DC1BE1">
              <w:rPr>
                <w:rFonts w:asciiTheme="minorHAnsi" w:eastAsia="Times-Roman" w:hAnsiTheme="minorHAnsi" w:cstheme="minorBidi"/>
                <w:sz w:val="22"/>
              </w:rPr>
              <w:t>-31</w:t>
            </w:r>
          </w:p>
        </w:tc>
        <w:tc>
          <w:tcPr>
            <w:tcW w:w="1430" w:type="dxa"/>
            <w:tcBorders>
              <w:top w:val="single" w:sz="4" w:space="0" w:color="000000"/>
              <w:left w:val="single" w:sz="4" w:space="0" w:color="000000"/>
              <w:bottom w:val="single" w:sz="4" w:space="0" w:color="auto"/>
              <w:right w:val="single" w:sz="4" w:space="0" w:color="000000"/>
            </w:tcBorders>
            <w:shd w:val="clear" w:color="auto" w:fill="F2F2F2" w:themeFill="background1" w:themeFillShade="F2"/>
            <w:vAlign w:val="bottom"/>
          </w:tcPr>
          <w:p w:rsidR="00DC1BE1" w:rsidRPr="00DC1BE1" w:rsidRDefault="00DC1BE1" w:rsidP="00DC1BE1">
            <w:pPr>
              <w:snapToGrid w:val="0"/>
              <w:spacing w:before="0" w:after="200" w:line="276" w:lineRule="auto"/>
              <w:jc w:val="center"/>
              <w:rPr>
                <w:rFonts w:asciiTheme="minorHAnsi" w:eastAsia="Times-Roman" w:hAnsiTheme="minorHAnsi" w:cstheme="minorBidi"/>
                <w:sz w:val="22"/>
              </w:rPr>
            </w:pPr>
            <w:r w:rsidRPr="00DC1BE1">
              <w:rPr>
                <w:rFonts w:asciiTheme="minorHAnsi" w:eastAsia="Times-Roman" w:hAnsiTheme="minorHAnsi" w:cstheme="minorBidi"/>
                <w:sz w:val="22"/>
              </w:rPr>
              <w:t>6</w:t>
            </w:r>
          </w:p>
        </w:tc>
        <w:tc>
          <w:tcPr>
            <w:tcW w:w="1350" w:type="dxa"/>
            <w:tcBorders>
              <w:top w:val="single" w:sz="4" w:space="0" w:color="000000"/>
              <w:left w:val="single" w:sz="4" w:space="0" w:color="000000"/>
              <w:bottom w:val="single" w:sz="4" w:space="0" w:color="auto"/>
              <w:right w:val="single" w:sz="4" w:space="0" w:color="000000"/>
            </w:tcBorders>
            <w:shd w:val="clear" w:color="auto" w:fill="F2F2F2" w:themeFill="background1" w:themeFillShade="F2"/>
            <w:vAlign w:val="bottom"/>
          </w:tcPr>
          <w:p w:rsidR="00DC1BE1" w:rsidRPr="00DC1BE1" w:rsidRDefault="00DC1BE1" w:rsidP="00DC1BE1">
            <w:pPr>
              <w:snapToGrid w:val="0"/>
              <w:spacing w:before="0" w:after="200" w:line="276" w:lineRule="auto"/>
              <w:jc w:val="center"/>
              <w:rPr>
                <w:rFonts w:asciiTheme="minorHAnsi" w:eastAsia="Times-Roman" w:hAnsiTheme="minorHAnsi" w:cstheme="minorBidi"/>
                <w:sz w:val="22"/>
              </w:rPr>
            </w:pPr>
            <w:r w:rsidRPr="00DC1BE1">
              <w:rPr>
                <w:rFonts w:asciiTheme="minorHAnsi" w:eastAsia="Times-Roman" w:hAnsiTheme="minorHAnsi" w:cstheme="minorBidi"/>
                <w:sz w:val="22"/>
              </w:rPr>
              <w:t>10</w:t>
            </w:r>
          </w:p>
        </w:tc>
        <w:tc>
          <w:tcPr>
            <w:tcW w:w="1079" w:type="dxa"/>
            <w:tcBorders>
              <w:top w:val="single" w:sz="4" w:space="0" w:color="000000"/>
              <w:left w:val="single" w:sz="4" w:space="0" w:color="000000"/>
              <w:bottom w:val="single" w:sz="4" w:space="0" w:color="auto"/>
              <w:right w:val="single" w:sz="4" w:space="0" w:color="000000"/>
            </w:tcBorders>
            <w:shd w:val="clear" w:color="auto" w:fill="F2F2F2" w:themeFill="background1" w:themeFillShade="F2"/>
            <w:vAlign w:val="bottom"/>
          </w:tcPr>
          <w:p w:rsidR="00DC1BE1" w:rsidRPr="00686370" w:rsidRDefault="00DC1BE1" w:rsidP="00686370">
            <w:pPr>
              <w:snapToGrid w:val="0"/>
              <w:spacing w:before="0" w:after="200" w:line="276" w:lineRule="auto"/>
              <w:jc w:val="center"/>
              <w:rPr>
                <w:rFonts w:asciiTheme="minorHAnsi" w:eastAsia="Times-Roman" w:hAnsiTheme="minorHAnsi" w:cstheme="minorBidi"/>
                <w:sz w:val="22"/>
              </w:rPr>
            </w:pPr>
            <w:r w:rsidRPr="00686370">
              <w:rPr>
                <w:rFonts w:asciiTheme="minorHAnsi" w:eastAsia="Times-Roman" w:hAnsiTheme="minorHAnsi" w:cstheme="minorBidi"/>
                <w:sz w:val="22"/>
              </w:rPr>
              <w:t>300x5</w:t>
            </w:r>
          </w:p>
        </w:tc>
      </w:tr>
      <w:tr w:rsidR="00DC1BE1" w:rsidRPr="009E726A" w:rsidTr="00AC7675">
        <w:trPr>
          <w:cantSplit/>
          <w:trHeight w:hRule="exact" w:val="284"/>
          <w:jc w:val="center"/>
        </w:trPr>
        <w:tc>
          <w:tcPr>
            <w:tcW w:w="3106" w:type="dxa"/>
            <w:tcBorders>
              <w:top w:val="single" w:sz="4" w:space="0" w:color="000000"/>
              <w:left w:val="single" w:sz="4" w:space="0" w:color="000000"/>
              <w:bottom w:val="single" w:sz="4" w:space="0" w:color="auto"/>
              <w:right w:val="single" w:sz="4" w:space="0" w:color="000000"/>
            </w:tcBorders>
            <w:shd w:val="clear" w:color="auto" w:fill="F2F2F2" w:themeFill="background1" w:themeFillShade="F2"/>
            <w:vAlign w:val="bottom"/>
          </w:tcPr>
          <w:p w:rsidR="00DC1BE1" w:rsidRPr="0055092B" w:rsidRDefault="00DC1BE1" w:rsidP="0055092B">
            <w:pPr>
              <w:snapToGrid w:val="0"/>
              <w:spacing w:before="0" w:after="200" w:line="276" w:lineRule="auto"/>
              <w:jc w:val="left"/>
              <w:rPr>
                <w:rFonts w:asciiTheme="minorHAnsi" w:eastAsia="Times-Roman" w:hAnsiTheme="minorHAnsi" w:cstheme="minorBidi"/>
                <w:b/>
                <w:sz w:val="22"/>
              </w:rPr>
            </w:pPr>
            <w:r w:rsidRPr="0055092B">
              <w:rPr>
                <w:rFonts w:asciiTheme="minorHAnsi" w:eastAsia="Times-Roman" w:hAnsiTheme="minorHAnsi" w:cstheme="minorBidi"/>
                <w:b/>
                <w:sz w:val="22"/>
              </w:rPr>
              <w:t>VV ICE II (NO) + VDE II</w:t>
            </w:r>
          </w:p>
        </w:tc>
        <w:tc>
          <w:tcPr>
            <w:tcW w:w="1020" w:type="dxa"/>
            <w:tcBorders>
              <w:top w:val="single" w:sz="4" w:space="0" w:color="000000"/>
              <w:left w:val="single" w:sz="4" w:space="0" w:color="000000"/>
              <w:bottom w:val="single" w:sz="4" w:space="0" w:color="auto"/>
            </w:tcBorders>
            <w:shd w:val="clear" w:color="auto" w:fill="F2F2F2" w:themeFill="background1" w:themeFillShade="F2"/>
            <w:vAlign w:val="center"/>
          </w:tcPr>
          <w:p w:rsidR="00DC1BE1" w:rsidRPr="00686370" w:rsidRDefault="00DC1BE1" w:rsidP="0055092B">
            <w:pPr>
              <w:snapToGrid w:val="0"/>
              <w:spacing w:before="0" w:after="200" w:line="276" w:lineRule="auto"/>
              <w:jc w:val="center"/>
              <w:rPr>
                <w:rFonts w:asciiTheme="minorHAnsi" w:eastAsia="Times-Roman" w:hAnsiTheme="minorHAnsi" w:cstheme="minorBidi"/>
                <w:sz w:val="22"/>
              </w:rPr>
            </w:pPr>
            <w:r w:rsidRPr="00686370">
              <w:rPr>
                <w:rFonts w:asciiTheme="minorHAnsi" w:eastAsia="Times-Roman" w:hAnsiTheme="minorHAnsi" w:cstheme="minorBidi"/>
                <w:sz w:val="22"/>
              </w:rPr>
              <w:t>II</w:t>
            </w:r>
          </w:p>
        </w:tc>
        <w:tc>
          <w:tcPr>
            <w:tcW w:w="1115" w:type="dxa"/>
            <w:tcBorders>
              <w:top w:val="single" w:sz="4" w:space="0" w:color="000000"/>
              <w:left w:val="single" w:sz="4" w:space="0" w:color="000000"/>
              <w:bottom w:val="single" w:sz="4" w:space="0" w:color="auto"/>
              <w:right w:val="single" w:sz="4" w:space="0" w:color="000000"/>
            </w:tcBorders>
            <w:shd w:val="clear" w:color="auto" w:fill="F2F2F2" w:themeFill="background1" w:themeFillShade="F2"/>
            <w:vAlign w:val="bottom"/>
          </w:tcPr>
          <w:p w:rsidR="00DC1BE1" w:rsidRPr="00686370" w:rsidRDefault="00DC1BE1" w:rsidP="00686370">
            <w:pPr>
              <w:snapToGrid w:val="0"/>
              <w:spacing w:before="0" w:after="200" w:line="276" w:lineRule="auto"/>
              <w:jc w:val="center"/>
              <w:rPr>
                <w:rFonts w:asciiTheme="minorHAnsi" w:eastAsia="Times-Roman" w:hAnsiTheme="minorHAnsi" w:cstheme="minorBidi"/>
                <w:sz w:val="22"/>
              </w:rPr>
            </w:pPr>
            <w:r w:rsidRPr="00686370">
              <w:rPr>
                <w:rFonts w:asciiTheme="minorHAnsi" w:eastAsia="Times-Roman" w:hAnsiTheme="minorHAnsi" w:cstheme="minorBidi"/>
                <w:sz w:val="22"/>
              </w:rPr>
              <w:t>106</w:t>
            </w:r>
          </w:p>
        </w:tc>
        <w:tc>
          <w:tcPr>
            <w:tcW w:w="1211" w:type="dxa"/>
            <w:tcBorders>
              <w:top w:val="single" w:sz="4" w:space="0" w:color="000000"/>
              <w:left w:val="single" w:sz="4" w:space="0" w:color="000000"/>
              <w:bottom w:val="single" w:sz="4" w:space="0" w:color="auto"/>
              <w:right w:val="single" w:sz="4" w:space="0" w:color="000000"/>
            </w:tcBorders>
            <w:shd w:val="clear" w:color="auto" w:fill="F2F2F2" w:themeFill="background1" w:themeFillShade="F2"/>
            <w:vAlign w:val="bottom"/>
          </w:tcPr>
          <w:p w:rsidR="00DC1BE1" w:rsidRPr="00686370" w:rsidRDefault="00DC1BE1" w:rsidP="00686370">
            <w:pPr>
              <w:snapToGrid w:val="0"/>
              <w:spacing w:before="0" w:after="200" w:line="276" w:lineRule="auto"/>
              <w:jc w:val="center"/>
              <w:rPr>
                <w:rFonts w:asciiTheme="minorHAnsi" w:eastAsia="Times-Roman" w:hAnsiTheme="minorHAnsi" w:cstheme="minorBidi"/>
                <w:sz w:val="22"/>
              </w:rPr>
            </w:pPr>
            <w:r w:rsidRPr="00686370">
              <w:rPr>
                <w:rFonts w:asciiTheme="minorHAnsi" w:eastAsia="Times-Roman" w:hAnsiTheme="minorHAnsi" w:cstheme="minorBidi"/>
                <w:sz w:val="22"/>
              </w:rPr>
              <w:t>0</w:t>
            </w:r>
          </w:p>
        </w:tc>
        <w:tc>
          <w:tcPr>
            <w:tcW w:w="1157" w:type="dxa"/>
            <w:tcBorders>
              <w:top w:val="single" w:sz="4" w:space="0" w:color="000000"/>
              <w:left w:val="single" w:sz="4" w:space="0" w:color="000000"/>
              <w:bottom w:val="single" w:sz="4" w:space="0" w:color="auto"/>
              <w:right w:val="single" w:sz="4" w:space="0" w:color="000000"/>
            </w:tcBorders>
            <w:shd w:val="clear" w:color="auto" w:fill="F2F2F2" w:themeFill="background1" w:themeFillShade="F2"/>
            <w:vAlign w:val="bottom"/>
          </w:tcPr>
          <w:p w:rsidR="00DC1BE1" w:rsidRPr="00DC1BE1" w:rsidRDefault="00DC1BE1" w:rsidP="00DC1BE1">
            <w:pPr>
              <w:snapToGrid w:val="0"/>
              <w:spacing w:before="0" w:after="200" w:line="276" w:lineRule="auto"/>
              <w:jc w:val="center"/>
              <w:rPr>
                <w:rFonts w:asciiTheme="minorHAnsi" w:eastAsia="Times-Roman" w:hAnsiTheme="minorHAnsi" w:cstheme="minorBidi"/>
                <w:sz w:val="22"/>
              </w:rPr>
            </w:pPr>
            <w:r w:rsidRPr="00DC1BE1">
              <w:rPr>
                <w:rFonts w:asciiTheme="minorHAnsi" w:eastAsia="Times-Roman" w:hAnsiTheme="minorHAnsi" w:cstheme="minorBidi"/>
                <w:sz w:val="22"/>
              </w:rPr>
              <w:t>-31</w:t>
            </w:r>
          </w:p>
        </w:tc>
        <w:tc>
          <w:tcPr>
            <w:tcW w:w="1430" w:type="dxa"/>
            <w:tcBorders>
              <w:top w:val="single" w:sz="4" w:space="0" w:color="000000"/>
              <w:left w:val="single" w:sz="4" w:space="0" w:color="000000"/>
              <w:bottom w:val="single" w:sz="4" w:space="0" w:color="auto"/>
              <w:right w:val="single" w:sz="4" w:space="0" w:color="000000"/>
            </w:tcBorders>
            <w:shd w:val="clear" w:color="auto" w:fill="F2F2F2" w:themeFill="background1" w:themeFillShade="F2"/>
            <w:vAlign w:val="bottom"/>
          </w:tcPr>
          <w:p w:rsidR="00DC1BE1" w:rsidRPr="00DC1BE1" w:rsidRDefault="00DC1BE1" w:rsidP="00DC1BE1">
            <w:pPr>
              <w:snapToGrid w:val="0"/>
              <w:spacing w:before="0" w:after="200" w:line="276" w:lineRule="auto"/>
              <w:jc w:val="center"/>
              <w:rPr>
                <w:rFonts w:asciiTheme="minorHAnsi" w:eastAsia="Times-Roman" w:hAnsiTheme="minorHAnsi" w:cstheme="minorBidi"/>
                <w:sz w:val="22"/>
              </w:rPr>
            </w:pPr>
            <w:r w:rsidRPr="00DC1BE1">
              <w:rPr>
                <w:rFonts w:asciiTheme="minorHAnsi" w:eastAsia="Times-Roman" w:hAnsiTheme="minorHAnsi" w:cstheme="minorBidi"/>
                <w:sz w:val="22"/>
              </w:rPr>
              <w:t>6</w:t>
            </w:r>
          </w:p>
        </w:tc>
        <w:tc>
          <w:tcPr>
            <w:tcW w:w="1350" w:type="dxa"/>
            <w:tcBorders>
              <w:top w:val="single" w:sz="4" w:space="0" w:color="000000"/>
              <w:left w:val="single" w:sz="4" w:space="0" w:color="000000"/>
              <w:bottom w:val="single" w:sz="4" w:space="0" w:color="auto"/>
              <w:right w:val="single" w:sz="4" w:space="0" w:color="000000"/>
            </w:tcBorders>
            <w:shd w:val="clear" w:color="auto" w:fill="F2F2F2" w:themeFill="background1" w:themeFillShade="F2"/>
            <w:vAlign w:val="bottom"/>
          </w:tcPr>
          <w:p w:rsidR="00DC1BE1" w:rsidRPr="00DC1BE1" w:rsidRDefault="00DC1BE1" w:rsidP="00DC1BE1">
            <w:pPr>
              <w:snapToGrid w:val="0"/>
              <w:spacing w:before="0" w:after="200" w:line="276" w:lineRule="auto"/>
              <w:jc w:val="center"/>
              <w:rPr>
                <w:rFonts w:asciiTheme="minorHAnsi" w:eastAsia="Times-Roman" w:hAnsiTheme="minorHAnsi" w:cstheme="minorBidi"/>
                <w:sz w:val="22"/>
              </w:rPr>
            </w:pPr>
            <w:r w:rsidRPr="00DC1BE1">
              <w:rPr>
                <w:rFonts w:asciiTheme="minorHAnsi" w:eastAsia="Times-Roman" w:hAnsiTheme="minorHAnsi" w:cstheme="minorBidi"/>
                <w:sz w:val="22"/>
              </w:rPr>
              <w:t>10</w:t>
            </w:r>
          </w:p>
        </w:tc>
        <w:tc>
          <w:tcPr>
            <w:tcW w:w="1079" w:type="dxa"/>
            <w:tcBorders>
              <w:top w:val="single" w:sz="4" w:space="0" w:color="000000"/>
              <w:left w:val="single" w:sz="4" w:space="0" w:color="000000"/>
              <w:bottom w:val="single" w:sz="4" w:space="0" w:color="auto"/>
              <w:right w:val="single" w:sz="4" w:space="0" w:color="000000"/>
            </w:tcBorders>
            <w:shd w:val="clear" w:color="auto" w:fill="F2F2F2" w:themeFill="background1" w:themeFillShade="F2"/>
            <w:vAlign w:val="bottom"/>
          </w:tcPr>
          <w:p w:rsidR="00DC1BE1" w:rsidRPr="00686370" w:rsidRDefault="00DC1BE1" w:rsidP="00686370">
            <w:pPr>
              <w:snapToGrid w:val="0"/>
              <w:spacing w:before="0" w:after="200" w:line="276" w:lineRule="auto"/>
              <w:jc w:val="center"/>
              <w:rPr>
                <w:rFonts w:asciiTheme="minorHAnsi" w:eastAsia="Times-Roman" w:hAnsiTheme="minorHAnsi" w:cstheme="minorBidi"/>
                <w:sz w:val="22"/>
              </w:rPr>
            </w:pPr>
            <w:r w:rsidRPr="00686370">
              <w:rPr>
                <w:rFonts w:asciiTheme="minorHAnsi" w:eastAsia="Times-Roman" w:hAnsiTheme="minorHAnsi" w:cstheme="minorBidi"/>
                <w:sz w:val="22"/>
              </w:rPr>
              <w:t>15</w:t>
            </w:r>
          </w:p>
        </w:tc>
      </w:tr>
      <w:tr w:rsidR="00DC1BE1" w:rsidRPr="009E726A" w:rsidTr="00AC7675">
        <w:trPr>
          <w:cantSplit/>
          <w:trHeight w:hRule="exact" w:val="284"/>
          <w:jc w:val="center"/>
        </w:trPr>
        <w:tc>
          <w:tcPr>
            <w:tcW w:w="3106" w:type="dxa"/>
            <w:tcBorders>
              <w:top w:val="single" w:sz="4" w:space="0" w:color="000000"/>
              <w:left w:val="single" w:sz="4" w:space="0" w:color="000000"/>
              <w:bottom w:val="single" w:sz="4" w:space="0" w:color="auto"/>
              <w:right w:val="single" w:sz="4" w:space="0" w:color="000000"/>
            </w:tcBorders>
            <w:shd w:val="clear" w:color="auto" w:fill="F2F2F2" w:themeFill="background1" w:themeFillShade="F2"/>
            <w:vAlign w:val="bottom"/>
          </w:tcPr>
          <w:p w:rsidR="00DC1BE1" w:rsidRPr="0055092B" w:rsidRDefault="00DC1BE1" w:rsidP="0055092B">
            <w:pPr>
              <w:snapToGrid w:val="0"/>
              <w:spacing w:before="0" w:after="200" w:line="276" w:lineRule="auto"/>
              <w:jc w:val="left"/>
              <w:rPr>
                <w:rFonts w:asciiTheme="minorHAnsi" w:eastAsia="Times-Roman" w:hAnsiTheme="minorHAnsi" w:cstheme="minorBidi"/>
                <w:b/>
                <w:sz w:val="22"/>
              </w:rPr>
            </w:pPr>
            <w:r w:rsidRPr="0055092B">
              <w:rPr>
                <w:rFonts w:asciiTheme="minorHAnsi" w:eastAsia="Times-Roman" w:hAnsiTheme="minorHAnsi" w:cstheme="minorBidi"/>
                <w:b/>
                <w:sz w:val="22"/>
              </w:rPr>
              <w:t>VV ICE II (NO)</w:t>
            </w:r>
          </w:p>
        </w:tc>
        <w:tc>
          <w:tcPr>
            <w:tcW w:w="1020" w:type="dxa"/>
            <w:tcBorders>
              <w:top w:val="single" w:sz="4" w:space="0" w:color="000000"/>
              <w:left w:val="single" w:sz="4" w:space="0" w:color="000000"/>
              <w:bottom w:val="single" w:sz="4" w:space="0" w:color="auto"/>
            </w:tcBorders>
            <w:shd w:val="clear" w:color="auto" w:fill="F2F2F2" w:themeFill="background1" w:themeFillShade="F2"/>
            <w:vAlign w:val="center"/>
          </w:tcPr>
          <w:p w:rsidR="00DC1BE1" w:rsidRPr="00686370" w:rsidRDefault="00DC1BE1" w:rsidP="0055092B">
            <w:pPr>
              <w:snapToGrid w:val="0"/>
              <w:spacing w:before="0" w:after="200" w:line="276" w:lineRule="auto"/>
              <w:jc w:val="center"/>
              <w:rPr>
                <w:rFonts w:asciiTheme="minorHAnsi" w:eastAsia="Times-Roman" w:hAnsiTheme="minorHAnsi" w:cstheme="minorBidi"/>
                <w:sz w:val="22"/>
              </w:rPr>
            </w:pPr>
            <w:r w:rsidRPr="00686370">
              <w:rPr>
                <w:rFonts w:asciiTheme="minorHAnsi" w:eastAsia="Times-Roman" w:hAnsiTheme="minorHAnsi" w:cstheme="minorBidi"/>
                <w:sz w:val="22"/>
              </w:rPr>
              <w:t>II</w:t>
            </w:r>
          </w:p>
        </w:tc>
        <w:tc>
          <w:tcPr>
            <w:tcW w:w="1115" w:type="dxa"/>
            <w:tcBorders>
              <w:top w:val="single" w:sz="4" w:space="0" w:color="000000"/>
              <w:left w:val="single" w:sz="4" w:space="0" w:color="000000"/>
              <w:bottom w:val="single" w:sz="4" w:space="0" w:color="auto"/>
              <w:right w:val="single" w:sz="4" w:space="0" w:color="000000"/>
            </w:tcBorders>
            <w:shd w:val="clear" w:color="auto" w:fill="F2F2F2" w:themeFill="background1" w:themeFillShade="F2"/>
            <w:vAlign w:val="bottom"/>
          </w:tcPr>
          <w:p w:rsidR="00DC1BE1" w:rsidRPr="00686370" w:rsidRDefault="00DC1BE1" w:rsidP="00686370">
            <w:pPr>
              <w:snapToGrid w:val="0"/>
              <w:spacing w:before="0" w:after="200" w:line="276" w:lineRule="auto"/>
              <w:jc w:val="center"/>
              <w:rPr>
                <w:rFonts w:asciiTheme="minorHAnsi" w:eastAsia="Times-Roman" w:hAnsiTheme="minorHAnsi" w:cstheme="minorBidi"/>
                <w:sz w:val="22"/>
              </w:rPr>
            </w:pPr>
            <w:r w:rsidRPr="00686370">
              <w:rPr>
                <w:rFonts w:asciiTheme="minorHAnsi" w:eastAsia="Times-Roman" w:hAnsiTheme="minorHAnsi" w:cstheme="minorBidi"/>
                <w:sz w:val="22"/>
              </w:rPr>
              <w:t>106</w:t>
            </w:r>
          </w:p>
        </w:tc>
        <w:tc>
          <w:tcPr>
            <w:tcW w:w="1211" w:type="dxa"/>
            <w:tcBorders>
              <w:top w:val="single" w:sz="4" w:space="0" w:color="000000"/>
              <w:left w:val="single" w:sz="4" w:space="0" w:color="000000"/>
              <w:bottom w:val="single" w:sz="4" w:space="0" w:color="auto"/>
              <w:right w:val="single" w:sz="4" w:space="0" w:color="000000"/>
            </w:tcBorders>
            <w:shd w:val="clear" w:color="auto" w:fill="F2F2F2" w:themeFill="background1" w:themeFillShade="F2"/>
            <w:vAlign w:val="bottom"/>
          </w:tcPr>
          <w:p w:rsidR="00DC1BE1" w:rsidRPr="00686370" w:rsidRDefault="00DC1BE1" w:rsidP="00686370">
            <w:pPr>
              <w:snapToGrid w:val="0"/>
              <w:spacing w:before="0" w:after="200" w:line="276" w:lineRule="auto"/>
              <w:jc w:val="center"/>
              <w:rPr>
                <w:rFonts w:asciiTheme="minorHAnsi" w:eastAsia="Times-Roman" w:hAnsiTheme="minorHAnsi" w:cstheme="minorBidi"/>
                <w:sz w:val="22"/>
              </w:rPr>
            </w:pPr>
            <w:r w:rsidRPr="00686370">
              <w:rPr>
                <w:rFonts w:asciiTheme="minorHAnsi" w:eastAsia="Times-Roman" w:hAnsiTheme="minorHAnsi" w:cstheme="minorBidi"/>
                <w:sz w:val="22"/>
              </w:rPr>
              <w:t>0</w:t>
            </w:r>
          </w:p>
        </w:tc>
        <w:tc>
          <w:tcPr>
            <w:tcW w:w="1157" w:type="dxa"/>
            <w:tcBorders>
              <w:top w:val="single" w:sz="4" w:space="0" w:color="000000"/>
              <w:left w:val="single" w:sz="4" w:space="0" w:color="000000"/>
              <w:bottom w:val="single" w:sz="4" w:space="0" w:color="auto"/>
              <w:right w:val="single" w:sz="4" w:space="0" w:color="000000"/>
            </w:tcBorders>
            <w:shd w:val="clear" w:color="auto" w:fill="F2F2F2" w:themeFill="background1" w:themeFillShade="F2"/>
            <w:vAlign w:val="bottom"/>
          </w:tcPr>
          <w:p w:rsidR="00DC1BE1" w:rsidRPr="00DC1BE1" w:rsidRDefault="00DC1BE1" w:rsidP="00DC1BE1">
            <w:pPr>
              <w:snapToGrid w:val="0"/>
              <w:spacing w:before="0" w:after="200" w:line="276" w:lineRule="auto"/>
              <w:jc w:val="center"/>
              <w:rPr>
                <w:rFonts w:asciiTheme="minorHAnsi" w:eastAsia="Times-Roman" w:hAnsiTheme="minorHAnsi" w:cstheme="minorBidi"/>
                <w:sz w:val="22"/>
              </w:rPr>
            </w:pPr>
            <w:r w:rsidRPr="00DC1BE1">
              <w:rPr>
                <w:rFonts w:asciiTheme="minorHAnsi" w:eastAsia="Times-Roman" w:hAnsiTheme="minorHAnsi" w:cstheme="minorBidi"/>
                <w:sz w:val="22"/>
              </w:rPr>
              <w:t>-22</w:t>
            </w:r>
          </w:p>
        </w:tc>
        <w:tc>
          <w:tcPr>
            <w:tcW w:w="1430" w:type="dxa"/>
            <w:tcBorders>
              <w:top w:val="single" w:sz="4" w:space="0" w:color="000000"/>
              <w:left w:val="single" w:sz="4" w:space="0" w:color="000000"/>
              <w:bottom w:val="single" w:sz="4" w:space="0" w:color="auto"/>
              <w:right w:val="single" w:sz="4" w:space="0" w:color="000000"/>
            </w:tcBorders>
            <w:shd w:val="clear" w:color="auto" w:fill="F2F2F2" w:themeFill="background1" w:themeFillShade="F2"/>
            <w:vAlign w:val="bottom"/>
          </w:tcPr>
          <w:p w:rsidR="00DC1BE1" w:rsidRPr="00DC1BE1" w:rsidRDefault="00DC1BE1" w:rsidP="00DC1BE1">
            <w:pPr>
              <w:snapToGrid w:val="0"/>
              <w:spacing w:before="0" w:after="200" w:line="276" w:lineRule="auto"/>
              <w:jc w:val="center"/>
              <w:rPr>
                <w:rFonts w:asciiTheme="minorHAnsi" w:eastAsia="Times-Roman" w:hAnsiTheme="minorHAnsi" w:cstheme="minorBidi"/>
                <w:sz w:val="22"/>
              </w:rPr>
            </w:pPr>
            <w:r w:rsidRPr="00DC1BE1">
              <w:rPr>
                <w:rFonts w:asciiTheme="minorHAnsi" w:eastAsia="Times-Roman" w:hAnsiTheme="minorHAnsi" w:cstheme="minorBidi"/>
                <w:sz w:val="22"/>
              </w:rPr>
              <w:t>1</w:t>
            </w:r>
          </w:p>
        </w:tc>
        <w:tc>
          <w:tcPr>
            <w:tcW w:w="1350" w:type="dxa"/>
            <w:tcBorders>
              <w:top w:val="single" w:sz="4" w:space="0" w:color="000000"/>
              <w:left w:val="single" w:sz="4" w:space="0" w:color="000000"/>
              <w:bottom w:val="single" w:sz="4" w:space="0" w:color="auto"/>
              <w:right w:val="single" w:sz="4" w:space="0" w:color="000000"/>
            </w:tcBorders>
            <w:shd w:val="clear" w:color="auto" w:fill="F2F2F2" w:themeFill="background1" w:themeFillShade="F2"/>
            <w:vAlign w:val="bottom"/>
          </w:tcPr>
          <w:p w:rsidR="00DC1BE1" w:rsidRPr="00DC1BE1" w:rsidRDefault="00DC1BE1" w:rsidP="00DC1BE1">
            <w:pPr>
              <w:snapToGrid w:val="0"/>
              <w:spacing w:before="0" w:after="200" w:line="276" w:lineRule="auto"/>
              <w:jc w:val="center"/>
              <w:rPr>
                <w:rFonts w:asciiTheme="minorHAnsi" w:eastAsia="Times-Roman" w:hAnsiTheme="minorHAnsi" w:cstheme="minorBidi"/>
                <w:sz w:val="22"/>
              </w:rPr>
            </w:pPr>
            <w:r w:rsidRPr="00DC1BE1">
              <w:rPr>
                <w:rFonts w:asciiTheme="minorHAnsi" w:eastAsia="Times-Roman" w:hAnsiTheme="minorHAnsi" w:cstheme="minorBidi"/>
                <w:sz w:val="22"/>
              </w:rPr>
              <w:t>8</w:t>
            </w:r>
          </w:p>
        </w:tc>
        <w:tc>
          <w:tcPr>
            <w:tcW w:w="1079" w:type="dxa"/>
            <w:tcBorders>
              <w:top w:val="single" w:sz="4" w:space="0" w:color="000000"/>
              <w:left w:val="single" w:sz="4" w:space="0" w:color="000000"/>
              <w:bottom w:val="single" w:sz="4" w:space="0" w:color="auto"/>
              <w:right w:val="single" w:sz="4" w:space="0" w:color="000000"/>
            </w:tcBorders>
            <w:shd w:val="clear" w:color="auto" w:fill="F2F2F2" w:themeFill="background1" w:themeFillShade="F2"/>
            <w:vAlign w:val="bottom"/>
          </w:tcPr>
          <w:p w:rsidR="00DC1BE1" w:rsidRPr="00686370" w:rsidRDefault="00DC1BE1" w:rsidP="00686370">
            <w:pPr>
              <w:snapToGrid w:val="0"/>
              <w:spacing w:before="0" w:after="200" w:line="276" w:lineRule="auto"/>
              <w:jc w:val="center"/>
              <w:rPr>
                <w:rFonts w:asciiTheme="minorHAnsi" w:eastAsia="Times-Roman" w:hAnsiTheme="minorHAnsi" w:cstheme="minorBidi"/>
                <w:sz w:val="22"/>
              </w:rPr>
            </w:pPr>
            <w:r w:rsidRPr="00686370">
              <w:rPr>
                <w:rFonts w:asciiTheme="minorHAnsi" w:eastAsia="Times-Roman" w:hAnsiTheme="minorHAnsi" w:cstheme="minorBidi"/>
                <w:sz w:val="22"/>
              </w:rPr>
              <w:t>15</w:t>
            </w:r>
          </w:p>
        </w:tc>
      </w:tr>
      <w:tr w:rsidR="00DC1BE1" w:rsidRPr="009E726A" w:rsidTr="00AC7675">
        <w:trPr>
          <w:cantSplit/>
          <w:trHeight w:hRule="exact" w:val="284"/>
          <w:jc w:val="center"/>
        </w:trPr>
        <w:tc>
          <w:tcPr>
            <w:tcW w:w="3106" w:type="dxa"/>
            <w:tcBorders>
              <w:top w:val="single" w:sz="4" w:space="0" w:color="000000"/>
              <w:left w:val="single" w:sz="4" w:space="0" w:color="000000"/>
              <w:bottom w:val="single" w:sz="4" w:space="0" w:color="auto"/>
              <w:right w:val="single" w:sz="4" w:space="0" w:color="000000"/>
            </w:tcBorders>
            <w:shd w:val="clear" w:color="auto" w:fill="F2F2F2" w:themeFill="background1" w:themeFillShade="F2"/>
            <w:vAlign w:val="bottom"/>
          </w:tcPr>
          <w:p w:rsidR="00DC1BE1" w:rsidRPr="0055092B" w:rsidRDefault="00DC1BE1" w:rsidP="0055092B">
            <w:pPr>
              <w:snapToGrid w:val="0"/>
              <w:spacing w:before="0" w:after="200" w:line="276" w:lineRule="auto"/>
              <w:jc w:val="left"/>
              <w:rPr>
                <w:rFonts w:asciiTheme="minorHAnsi" w:eastAsia="Times-Roman" w:hAnsiTheme="minorHAnsi" w:cstheme="minorBidi"/>
                <w:b/>
                <w:sz w:val="22"/>
              </w:rPr>
            </w:pPr>
            <w:r w:rsidRPr="0055092B">
              <w:rPr>
                <w:rFonts w:asciiTheme="minorHAnsi" w:eastAsia="Times-Roman" w:hAnsiTheme="minorHAnsi" w:cstheme="minorBidi"/>
                <w:b/>
                <w:sz w:val="22"/>
              </w:rPr>
              <w:t>VV ICE II (BK)</w:t>
            </w:r>
          </w:p>
        </w:tc>
        <w:tc>
          <w:tcPr>
            <w:tcW w:w="1020" w:type="dxa"/>
            <w:tcBorders>
              <w:top w:val="single" w:sz="4" w:space="0" w:color="000000"/>
              <w:left w:val="single" w:sz="4" w:space="0" w:color="000000"/>
              <w:bottom w:val="single" w:sz="4" w:space="0" w:color="auto"/>
            </w:tcBorders>
            <w:shd w:val="clear" w:color="auto" w:fill="F2F2F2" w:themeFill="background1" w:themeFillShade="F2"/>
            <w:vAlign w:val="center"/>
          </w:tcPr>
          <w:p w:rsidR="00DC1BE1" w:rsidRPr="00686370" w:rsidRDefault="00DC1BE1" w:rsidP="0055092B">
            <w:pPr>
              <w:snapToGrid w:val="0"/>
              <w:spacing w:before="0" w:after="200" w:line="276" w:lineRule="auto"/>
              <w:jc w:val="center"/>
              <w:rPr>
                <w:rFonts w:asciiTheme="minorHAnsi" w:eastAsia="Times-Roman" w:hAnsiTheme="minorHAnsi" w:cstheme="minorBidi"/>
                <w:sz w:val="22"/>
              </w:rPr>
            </w:pPr>
            <w:r w:rsidRPr="00686370">
              <w:rPr>
                <w:rFonts w:asciiTheme="minorHAnsi" w:eastAsia="Times-Roman" w:hAnsiTheme="minorHAnsi" w:cstheme="minorBidi"/>
                <w:sz w:val="22"/>
              </w:rPr>
              <w:t>II</w:t>
            </w:r>
          </w:p>
        </w:tc>
        <w:tc>
          <w:tcPr>
            <w:tcW w:w="1115" w:type="dxa"/>
            <w:tcBorders>
              <w:top w:val="single" w:sz="4" w:space="0" w:color="000000"/>
              <w:left w:val="single" w:sz="4" w:space="0" w:color="000000"/>
              <w:bottom w:val="single" w:sz="4" w:space="0" w:color="auto"/>
              <w:right w:val="single" w:sz="4" w:space="0" w:color="000000"/>
            </w:tcBorders>
            <w:shd w:val="clear" w:color="auto" w:fill="F2F2F2" w:themeFill="background1" w:themeFillShade="F2"/>
            <w:vAlign w:val="bottom"/>
          </w:tcPr>
          <w:p w:rsidR="00DC1BE1" w:rsidRPr="00686370" w:rsidRDefault="00DC1BE1" w:rsidP="00686370">
            <w:pPr>
              <w:snapToGrid w:val="0"/>
              <w:spacing w:before="0" w:after="200" w:line="276" w:lineRule="auto"/>
              <w:jc w:val="center"/>
              <w:rPr>
                <w:rFonts w:asciiTheme="minorHAnsi" w:eastAsia="Times-Roman" w:hAnsiTheme="minorHAnsi" w:cstheme="minorBidi"/>
                <w:sz w:val="22"/>
              </w:rPr>
            </w:pPr>
            <w:r w:rsidRPr="00686370">
              <w:rPr>
                <w:rFonts w:asciiTheme="minorHAnsi" w:eastAsia="Times-Roman" w:hAnsiTheme="minorHAnsi" w:cstheme="minorBidi"/>
                <w:sz w:val="22"/>
              </w:rPr>
              <w:t>106</w:t>
            </w:r>
          </w:p>
        </w:tc>
        <w:tc>
          <w:tcPr>
            <w:tcW w:w="1211" w:type="dxa"/>
            <w:tcBorders>
              <w:top w:val="single" w:sz="4" w:space="0" w:color="000000"/>
              <w:left w:val="single" w:sz="4" w:space="0" w:color="000000"/>
              <w:bottom w:val="single" w:sz="4" w:space="0" w:color="auto"/>
              <w:right w:val="single" w:sz="4" w:space="0" w:color="000000"/>
            </w:tcBorders>
            <w:shd w:val="clear" w:color="auto" w:fill="F2F2F2" w:themeFill="background1" w:themeFillShade="F2"/>
            <w:vAlign w:val="bottom"/>
          </w:tcPr>
          <w:p w:rsidR="00DC1BE1" w:rsidRPr="00686370" w:rsidRDefault="00DC1BE1" w:rsidP="00686370">
            <w:pPr>
              <w:snapToGrid w:val="0"/>
              <w:spacing w:before="0" w:after="200" w:line="276" w:lineRule="auto"/>
              <w:jc w:val="center"/>
              <w:rPr>
                <w:rFonts w:asciiTheme="minorHAnsi" w:eastAsia="Times-Roman" w:hAnsiTheme="minorHAnsi" w:cstheme="minorBidi"/>
                <w:sz w:val="22"/>
              </w:rPr>
            </w:pPr>
            <w:r w:rsidRPr="00686370">
              <w:rPr>
                <w:rFonts w:asciiTheme="minorHAnsi" w:eastAsia="Times-Roman" w:hAnsiTheme="minorHAnsi" w:cstheme="minorBidi"/>
                <w:sz w:val="22"/>
              </w:rPr>
              <w:t>0</w:t>
            </w:r>
          </w:p>
        </w:tc>
        <w:tc>
          <w:tcPr>
            <w:tcW w:w="1157" w:type="dxa"/>
            <w:tcBorders>
              <w:top w:val="single" w:sz="4" w:space="0" w:color="000000"/>
              <w:left w:val="single" w:sz="4" w:space="0" w:color="000000"/>
              <w:bottom w:val="single" w:sz="4" w:space="0" w:color="auto"/>
              <w:right w:val="single" w:sz="4" w:space="0" w:color="000000"/>
            </w:tcBorders>
            <w:shd w:val="clear" w:color="auto" w:fill="F2F2F2" w:themeFill="background1" w:themeFillShade="F2"/>
            <w:vAlign w:val="bottom"/>
          </w:tcPr>
          <w:p w:rsidR="00DC1BE1" w:rsidRPr="00DC1BE1" w:rsidRDefault="00DC1BE1" w:rsidP="00DC1BE1">
            <w:pPr>
              <w:snapToGrid w:val="0"/>
              <w:spacing w:before="0" w:after="200" w:line="276" w:lineRule="auto"/>
              <w:jc w:val="center"/>
              <w:rPr>
                <w:rFonts w:asciiTheme="minorHAnsi" w:eastAsia="Times-Roman" w:hAnsiTheme="minorHAnsi" w:cstheme="minorBidi"/>
                <w:sz w:val="22"/>
              </w:rPr>
            </w:pPr>
            <w:r w:rsidRPr="00DC1BE1">
              <w:rPr>
                <w:rFonts w:asciiTheme="minorHAnsi" w:eastAsia="Times-Roman" w:hAnsiTheme="minorHAnsi" w:cstheme="minorBidi"/>
                <w:sz w:val="22"/>
              </w:rPr>
              <w:t>-45</w:t>
            </w:r>
          </w:p>
        </w:tc>
        <w:tc>
          <w:tcPr>
            <w:tcW w:w="1430" w:type="dxa"/>
            <w:tcBorders>
              <w:top w:val="single" w:sz="4" w:space="0" w:color="000000"/>
              <w:left w:val="single" w:sz="4" w:space="0" w:color="000000"/>
              <w:bottom w:val="single" w:sz="4" w:space="0" w:color="auto"/>
              <w:right w:val="single" w:sz="4" w:space="0" w:color="000000"/>
            </w:tcBorders>
            <w:shd w:val="clear" w:color="auto" w:fill="F2F2F2" w:themeFill="background1" w:themeFillShade="F2"/>
            <w:vAlign w:val="bottom"/>
          </w:tcPr>
          <w:p w:rsidR="00DC1BE1" w:rsidRPr="00DC1BE1" w:rsidRDefault="00DC1BE1" w:rsidP="00DC1BE1">
            <w:pPr>
              <w:snapToGrid w:val="0"/>
              <w:spacing w:before="0" w:after="200" w:line="276" w:lineRule="auto"/>
              <w:jc w:val="center"/>
              <w:rPr>
                <w:rFonts w:asciiTheme="minorHAnsi" w:eastAsia="Times-Roman" w:hAnsiTheme="minorHAnsi" w:cstheme="minorBidi"/>
                <w:sz w:val="22"/>
              </w:rPr>
            </w:pPr>
            <w:r w:rsidRPr="00DC1BE1">
              <w:rPr>
                <w:rFonts w:asciiTheme="minorHAnsi" w:eastAsia="Times-Roman" w:hAnsiTheme="minorHAnsi" w:cstheme="minorBidi"/>
                <w:sz w:val="22"/>
              </w:rPr>
              <w:t>1</w:t>
            </w:r>
          </w:p>
        </w:tc>
        <w:tc>
          <w:tcPr>
            <w:tcW w:w="1350" w:type="dxa"/>
            <w:tcBorders>
              <w:top w:val="single" w:sz="4" w:space="0" w:color="000000"/>
              <w:left w:val="single" w:sz="4" w:space="0" w:color="000000"/>
              <w:bottom w:val="single" w:sz="4" w:space="0" w:color="auto"/>
              <w:right w:val="single" w:sz="4" w:space="0" w:color="000000"/>
            </w:tcBorders>
            <w:shd w:val="clear" w:color="auto" w:fill="F2F2F2" w:themeFill="background1" w:themeFillShade="F2"/>
            <w:vAlign w:val="bottom"/>
          </w:tcPr>
          <w:p w:rsidR="00DC1BE1" w:rsidRPr="00DC1BE1" w:rsidRDefault="00DC1BE1" w:rsidP="00DC1BE1">
            <w:pPr>
              <w:snapToGrid w:val="0"/>
              <w:spacing w:before="0" w:after="200" w:line="276" w:lineRule="auto"/>
              <w:jc w:val="center"/>
              <w:rPr>
                <w:rFonts w:asciiTheme="minorHAnsi" w:eastAsia="Times-Roman" w:hAnsiTheme="minorHAnsi" w:cstheme="minorBidi"/>
                <w:sz w:val="22"/>
              </w:rPr>
            </w:pPr>
            <w:r w:rsidRPr="00DC1BE1">
              <w:rPr>
                <w:rFonts w:asciiTheme="minorHAnsi" w:eastAsia="Times-Roman" w:hAnsiTheme="minorHAnsi" w:cstheme="minorBidi"/>
                <w:sz w:val="22"/>
              </w:rPr>
              <w:t>18</w:t>
            </w:r>
          </w:p>
        </w:tc>
        <w:tc>
          <w:tcPr>
            <w:tcW w:w="1079" w:type="dxa"/>
            <w:tcBorders>
              <w:top w:val="single" w:sz="4" w:space="0" w:color="000000"/>
              <w:left w:val="single" w:sz="4" w:space="0" w:color="000000"/>
              <w:bottom w:val="single" w:sz="4" w:space="0" w:color="auto"/>
              <w:right w:val="single" w:sz="4" w:space="0" w:color="000000"/>
            </w:tcBorders>
            <w:shd w:val="clear" w:color="auto" w:fill="F2F2F2" w:themeFill="background1" w:themeFillShade="F2"/>
            <w:vAlign w:val="bottom"/>
          </w:tcPr>
          <w:p w:rsidR="00DC1BE1" w:rsidRPr="00686370" w:rsidRDefault="00DC1BE1" w:rsidP="00686370">
            <w:pPr>
              <w:snapToGrid w:val="0"/>
              <w:spacing w:before="0" w:after="200" w:line="276" w:lineRule="auto"/>
              <w:jc w:val="center"/>
              <w:rPr>
                <w:rFonts w:asciiTheme="minorHAnsi" w:eastAsia="Times-Roman" w:hAnsiTheme="minorHAnsi" w:cstheme="minorBidi"/>
                <w:sz w:val="22"/>
              </w:rPr>
            </w:pPr>
            <w:r w:rsidRPr="00686370">
              <w:rPr>
                <w:rFonts w:asciiTheme="minorHAnsi" w:eastAsia="Times-Roman" w:hAnsiTheme="minorHAnsi" w:cstheme="minorBidi"/>
                <w:sz w:val="22"/>
              </w:rPr>
              <w:t>15</w:t>
            </w:r>
          </w:p>
        </w:tc>
      </w:tr>
      <w:tr w:rsidR="00DC1BE1" w:rsidRPr="009E726A" w:rsidTr="00AC7675">
        <w:trPr>
          <w:cantSplit/>
          <w:trHeight w:hRule="exact" w:val="284"/>
          <w:jc w:val="center"/>
        </w:trPr>
        <w:tc>
          <w:tcPr>
            <w:tcW w:w="3106" w:type="dxa"/>
            <w:tcBorders>
              <w:top w:val="single" w:sz="4" w:space="0" w:color="000000"/>
              <w:left w:val="single" w:sz="4" w:space="0" w:color="000000"/>
              <w:bottom w:val="single" w:sz="4" w:space="0" w:color="auto"/>
              <w:right w:val="single" w:sz="4" w:space="0" w:color="000000"/>
            </w:tcBorders>
            <w:shd w:val="clear" w:color="auto" w:fill="F2F2F2" w:themeFill="background1" w:themeFillShade="F2"/>
            <w:vAlign w:val="bottom"/>
          </w:tcPr>
          <w:p w:rsidR="00DC1BE1" w:rsidRPr="0055092B" w:rsidRDefault="00DC1BE1" w:rsidP="0055092B">
            <w:pPr>
              <w:snapToGrid w:val="0"/>
              <w:spacing w:before="0" w:after="200" w:line="276" w:lineRule="auto"/>
              <w:jc w:val="left"/>
              <w:rPr>
                <w:rFonts w:asciiTheme="minorHAnsi" w:eastAsia="Times-Roman" w:hAnsiTheme="minorHAnsi" w:cstheme="minorBidi"/>
                <w:b/>
                <w:sz w:val="22"/>
              </w:rPr>
            </w:pPr>
            <w:r w:rsidRPr="0055092B">
              <w:rPr>
                <w:rFonts w:asciiTheme="minorHAnsi" w:eastAsia="Times-Roman" w:hAnsiTheme="minorHAnsi" w:cstheme="minorBidi"/>
                <w:b/>
                <w:sz w:val="22"/>
              </w:rPr>
              <w:t>CR ICE II (NO)</w:t>
            </w:r>
          </w:p>
        </w:tc>
        <w:tc>
          <w:tcPr>
            <w:tcW w:w="1020" w:type="dxa"/>
            <w:tcBorders>
              <w:top w:val="single" w:sz="4" w:space="0" w:color="000000"/>
              <w:left w:val="single" w:sz="4" w:space="0" w:color="000000"/>
              <w:bottom w:val="single" w:sz="4" w:space="0" w:color="auto"/>
            </w:tcBorders>
            <w:shd w:val="clear" w:color="auto" w:fill="F2F2F2" w:themeFill="background1" w:themeFillShade="F2"/>
            <w:vAlign w:val="center"/>
          </w:tcPr>
          <w:p w:rsidR="00DC1BE1" w:rsidRPr="00686370" w:rsidRDefault="00DC1BE1" w:rsidP="0055092B">
            <w:pPr>
              <w:snapToGrid w:val="0"/>
              <w:spacing w:before="0" w:after="200" w:line="276" w:lineRule="auto"/>
              <w:jc w:val="center"/>
              <w:rPr>
                <w:rFonts w:asciiTheme="minorHAnsi" w:eastAsia="Times-Roman" w:hAnsiTheme="minorHAnsi" w:cstheme="minorBidi"/>
                <w:sz w:val="22"/>
              </w:rPr>
            </w:pPr>
            <w:r w:rsidRPr="00686370">
              <w:rPr>
                <w:rFonts w:asciiTheme="minorHAnsi" w:eastAsia="Times-Roman" w:hAnsiTheme="minorHAnsi" w:cstheme="minorBidi"/>
                <w:sz w:val="22"/>
              </w:rPr>
              <w:t>II</w:t>
            </w:r>
          </w:p>
        </w:tc>
        <w:tc>
          <w:tcPr>
            <w:tcW w:w="1115" w:type="dxa"/>
            <w:tcBorders>
              <w:top w:val="single" w:sz="4" w:space="0" w:color="000000"/>
              <w:left w:val="single" w:sz="4" w:space="0" w:color="000000"/>
              <w:bottom w:val="single" w:sz="4" w:space="0" w:color="auto"/>
              <w:right w:val="single" w:sz="4" w:space="0" w:color="000000"/>
            </w:tcBorders>
            <w:shd w:val="clear" w:color="auto" w:fill="F2F2F2" w:themeFill="background1" w:themeFillShade="F2"/>
            <w:vAlign w:val="bottom"/>
          </w:tcPr>
          <w:p w:rsidR="00DC1BE1" w:rsidRPr="00686370" w:rsidRDefault="00DC1BE1" w:rsidP="00686370">
            <w:pPr>
              <w:snapToGrid w:val="0"/>
              <w:spacing w:before="0" w:after="200" w:line="276" w:lineRule="auto"/>
              <w:jc w:val="center"/>
              <w:rPr>
                <w:rFonts w:asciiTheme="minorHAnsi" w:eastAsia="Times-Roman" w:hAnsiTheme="minorHAnsi" w:cstheme="minorBidi"/>
                <w:sz w:val="22"/>
              </w:rPr>
            </w:pPr>
            <w:r w:rsidRPr="00686370">
              <w:rPr>
                <w:rFonts w:asciiTheme="minorHAnsi" w:eastAsia="Times-Roman" w:hAnsiTheme="minorHAnsi" w:cstheme="minorBidi"/>
                <w:sz w:val="22"/>
              </w:rPr>
              <w:t>0</w:t>
            </w:r>
          </w:p>
        </w:tc>
        <w:tc>
          <w:tcPr>
            <w:tcW w:w="1211" w:type="dxa"/>
            <w:tcBorders>
              <w:top w:val="single" w:sz="4" w:space="0" w:color="000000"/>
              <w:left w:val="single" w:sz="4" w:space="0" w:color="000000"/>
              <w:bottom w:val="single" w:sz="4" w:space="0" w:color="auto"/>
              <w:right w:val="single" w:sz="4" w:space="0" w:color="000000"/>
            </w:tcBorders>
            <w:shd w:val="clear" w:color="auto" w:fill="F2F2F2" w:themeFill="background1" w:themeFillShade="F2"/>
            <w:vAlign w:val="bottom"/>
          </w:tcPr>
          <w:p w:rsidR="00DC1BE1" w:rsidRPr="00686370" w:rsidRDefault="00DC1BE1" w:rsidP="00686370">
            <w:pPr>
              <w:snapToGrid w:val="0"/>
              <w:spacing w:before="0" w:after="200" w:line="276" w:lineRule="auto"/>
              <w:jc w:val="center"/>
              <w:rPr>
                <w:rFonts w:asciiTheme="minorHAnsi" w:eastAsia="Times-Roman" w:hAnsiTheme="minorHAnsi" w:cstheme="minorBidi"/>
                <w:sz w:val="22"/>
              </w:rPr>
            </w:pPr>
            <w:r w:rsidRPr="00686370">
              <w:rPr>
                <w:rFonts w:asciiTheme="minorHAnsi" w:eastAsia="Times-Roman" w:hAnsiTheme="minorHAnsi" w:cstheme="minorBidi"/>
                <w:sz w:val="22"/>
              </w:rPr>
              <w:t>31</w:t>
            </w:r>
          </w:p>
        </w:tc>
        <w:tc>
          <w:tcPr>
            <w:tcW w:w="1157" w:type="dxa"/>
            <w:tcBorders>
              <w:top w:val="single" w:sz="4" w:space="0" w:color="000000"/>
              <w:left w:val="single" w:sz="4" w:space="0" w:color="000000"/>
              <w:bottom w:val="single" w:sz="4" w:space="0" w:color="auto"/>
              <w:right w:val="single" w:sz="4" w:space="0" w:color="000000"/>
            </w:tcBorders>
            <w:shd w:val="clear" w:color="auto" w:fill="F2F2F2" w:themeFill="background1" w:themeFillShade="F2"/>
            <w:vAlign w:val="bottom"/>
          </w:tcPr>
          <w:p w:rsidR="00DC1BE1" w:rsidRPr="00DC1BE1" w:rsidRDefault="00DC1BE1" w:rsidP="00DC1BE1">
            <w:pPr>
              <w:snapToGrid w:val="0"/>
              <w:spacing w:before="0" w:after="200" w:line="276" w:lineRule="auto"/>
              <w:jc w:val="center"/>
              <w:rPr>
                <w:rFonts w:asciiTheme="minorHAnsi" w:eastAsia="Times-Roman" w:hAnsiTheme="minorHAnsi" w:cstheme="minorBidi"/>
                <w:sz w:val="22"/>
              </w:rPr>
            </w:pPr>
            <w:r w:rsidRPr="00DC1BE1">
              <w:rPr>
                <w:rFonts w:asciiTheme="minorHAnsi" w:eastAsia="Times-Roman" w:hAnsiTheme="minorHAnsi" w:cstheme="minorBidi"/>
                <w:sz w:val="22"/>
              </w:rPr>
              <w:t>-40</w:t>
            </w:r>
          </w:p>
        </w:tc>
        <w:tc>
          <w:tcPr>
            <w:tcW w:w="1430" w:type="dxa"/>
            <w:tcBorders>
              <w:top w:val="single" w:sz="4" w:space="0" w:color="000000"/>
              <w:left w:val="single" w:sz="4" w:space="0" w:color="000000"/>
              <w:bottom w:val="single" w:sz="4" w:space="0" w:color="auto"/>
              <w:right w:val="single" w:sz="4" w:space="0" w:color="000000"/>
            </w:tcBorders>
            <w:shd w:val="clear" w:color="auto" w:fill="F2F2F2" w:themeFill="background1" w:themeFillShade="F2"/>
            <w:vAlign w:val="bottom"/>
          </w:tcPr>
          <w:p w:rsidR="00DC1BE1" w:rsidRPr="00DC1BE1" w:rsidRDefault="00DC1BE1" w:rsidP="00DC1BE1">
            <w:pPr>
              <w:snapToGrid w:val="0"/>
              <w:spacing w:before="0" w:after="200" w:line="276" w:lineRule="auto"/>
              <w:jc w:val="center"/>
              <w:rPr>
                <w:rFonts w:asciiTheme="minorHAnsi" w:eastAsia="Times-Roman" w:hAnsiTheme="minorHAnsi" w:cstheme="minorBidi"/>
                <w:sz w:val="22"/>
              </w:rPr>
            </w:pPr>
            <w:r w:rsidRPr="00DC1BE1">
              <w:rPr>
                <w:rFonts w:asciiTheme="minorHAnsi" w:eastAsia="Times-Roman" w:hAnsiTheme="minorHAnsi" w:cstheme="minorBidi"/>
                <w:sz w:val="22"/>
              </w:rPr>
              <w:t>0</w:t>
            </w:r>
          </w:p>
        </w:tc>
        <w:tc>
          <w:tcPr>
            <w:tcW w:w="1350" w:type="dxa"/>
            <w:tcBorders>
              <w:top w:val="single" w:sz="4" w:space="0" w:color="000000"/>
              <w:left w:val="single" w:sz="4" w:space="0" w:color="000000"/>
              <w:bottom w:val="single" w:sz="4" w:space="0" w:color="auto"/>
              <w:right w:val="single" w:sz="4" w:space="0" w:color="000000"/>
            </w:tcBorders>
            <w:shd w:val="clear" w:color="auto" w:fill="F2F2F2" w:themeFill="background1" w:themeFillShade="F2"/>
            <w:vAlign w:val="bottom"/>
          </w:tcPr>
          <w:p w:rsidR="00DC1BE1" w:rsidRPr="00DC1BE1" w:rsidRDefault="00DC1BE1" w:rsidP="00DC1BE1">
            <w:pPr>
              <w:snapToGrid w:val="0"/>
              <w:spacing w:before="0" w:after="200" w:line="276" w:lineRule="auto"/>
              <w:jc w:val="center"/>
              <w:rPr>
                <w:rFonts w:asciiTheme="minorHAnsi" w:eastAsia="Times-Roman" w:hAnsiTheme="minorHAnsi" w:cstheme="minorBidi"/>
                <w:sz w:val="22"/>
              </w:rPr>
            </w:pPr>
            <w:r w:rsidRPr="00DC1BE1">
              <w:rPr>
                <w:rFonts w:asciiTheme="minorHAnsi" w:eastAsia="Times-Roman" w:hAnsiTheme="minorHAnsi" w:cstheme="minorBidi"/>
                <w:sz w:val="22"/>
              </w:rPr>
              <w:t>12</w:t>
            </w:r>
          </w:p>
        </w:tc>
        <w:tc>
          <w:tcPr>
            <w:tcW w:w="1079" w:type="dxa"/>
            <w:tcBorders>
              <w:top w:val="single" w:sz="4" w:space="0" w:color="000000"/>
              <w:left w:val="single" w:sz="4" w:space="0" w:color="000000"/>
              <w:bottom w:val="single" w:sz="4" w:space="0" w:color="auto"/>
              <w:right w:val="single" w:sz="4" w:space="0" w:color="000000"/>
            </w:tcBorders>
            <w:shd w:val="clear" w:color="auto" w:fill="F2F2F2" w:themeFill="background1" w:themeFillShade="F2"/>
            <w:vAlign w:val="bottom"/>
          </w:tcPr>
          <w:p w:rsidR="00DC1BE1" w:rsidRPr="00686370" w:rsidRDefault="00DC1BE1" w:rsidP="00686370">
            <w:pPr>
              <w:snapToGrid w:val="0"/>
              <w:spacing w:before="0" w:after="200" w:line="276" w:lineRule="auto"/>
              <w:jc w:val="center"/>
              <w:rPr>
                <w:rFonts w:asciiTheme="minorHAnsi" w:eastAsia="Times-Roman" w:hAnsiTheme="minorHAnsi" w:cstheme="minorBidi"/>
                <w:sz w:val="22"/>
              </w:rPr>
            </w:pPr>
            <w:r w:rsidRPr="00686370">
              <w:rPr>
                <w:rFonts w:asciiTheme="minorHAnsi" w:eastAsia="Times-Roman" w:hAnsiTheme="minorHAnsi" w:cstheme="minorBidi"/>
                <w:sz w:val="22"/>
              </w:rPr>
              <w:t>15</w:t>
            </w:r>
          </w:p>
        </w:tc>
      </w:tr>
      <w:tr w:rsidR="00DC1BE1" w:rsidRPr="009E726A" w:rsidTr="00AC7675">
        <w:trPr>
          <w:cantSplit/>
          <w:trHeight w:hRule="exact" w:val="284"/>
          <w:jc w:val="center"/>
        </w:trPr>
        <w:tc>
          <w:tcPr>
            <w:tcW w:w="3106" w:type="dxa"/>
            <w:tcBorders>
              <w:top w:val="single" w:sz="4" w:space="0" w:color="000000"/>
              <w:left w:val="single" w:sz="4" w:space="0" w:color="000000"/>
              <w:bottom w:val="single" w:sz="4" w:space="0" w:color="auto"/>
              <w:right w:val="single" w:sz="4" w:space="0" w:color="000000"/>
            </w:tcBorders>
            <w:shd w:val="clear" w:color="auto" w:fill="F2F2F2" w:themeFill="background1" w:themeFillShade="F2"/>
            <w:vAlign w:val="center"/>
          </w:tcPr>
          <w:p w:rsidR="00DC1BE1" w:rsidRPr="0007366A" w:rsidRDefault="00DC1BE1" w:rsidP="0007366A">
            <w:pPr>
              <w:snapToGrid w:val="0"/>
              <w:spacing w:before="0" w:after="200" w:line="276" w:lineRule="auto"/>
              <w:jc w:val="left"/>
              <w:rPr>
                <w:rFonts w:asciiTheme="minorHAnsi" w:eastAsia="Times-Roman" w:hAnsiTheme="minorHAnsi" w:cstheme="minorBidi"/>
                <w:b/>
                <w:sz w:val="22"/>
              </w:rPr>
            </w:pPr>
            <w:r w:rsidRPr="0007366A">
              <w:rPr>
                <w:rFonts w:asciiTheme="minorHAnsi" w:eastAsia="Times-Roman" w:hAnsiTheme="minorHAnsi" w:cstheme="minorBidi"/>
                <w:b/>
                <w:sz w:val="22"/>
              </w:rPr>
              <w:t>NO + SL-1</w:t>
            </w:r>
          </w:p>
        </w:tc>
        <w:tc>
          <w:tcPr>
            <w:tcW w:w="1020" w:type="dxa"/>
            <w:tcBorders>
              <w:top w:val="single" w:sz="4" w:space="0" w:color="000000"/>
              <w:left w:val="single" w:sz="4" w:space="0" w:color="000000"/>
              <w:bottom w:val="single" w:sz="4" w:space="0" w:color="auto"/>
            </w:tcBorders>
            <w:shd w:val="clear" w:color="auto" w:fill="F2F2F2" w:themeFill="background1" w:themeFillShade="F2"/>
            <w:vAlign w:val="center"/>
          </w:tcPr>
          <w:p w:rsidR="00DC1BE1" w:rsidRPr="00F36D2F" w:rsidRDefault="00DC1BE1" w:rsidP="00F36D2F">
            <w:pPr>
              <w:snapToGrid w:val="0"/>
              <w:spacing w:before="0" w:after="200" w:line="276" w:lineRule="auto"/>
              <w:jc w:val="center"/>
              <w:rPr>
                <w:rFonts w:asciiTheme="minorHAnsi" w:eastAsia="Times-Roman" w:hAnsiTheme="minorHAnsi" w:cstheme="minorBidi"/>
                <w:sz w:val="22"/>
              </w:rPr>
            </w:pPr>
            <w:r w:rsidRPr="00F36D2F">
              <w:rPr>
                <w:rFonts w:asciiTheme="minorHAnsi" w:eastAsia="Times-Roman" w:hAnsiTheme="minorHAnsi" w:cstheme="minorBidi"/>
                <w:sz w:val="22"/>
              </w:rPr>
              <w:t>II</w:t>
            </w:r>
          </w:p>
        </w:tc>
        <w:tc>
          <w:tcPr>
            <w:tcW w:w="1115" w:type="dxa"/>
            <w:tcBorders>
              <w:top w:val="single" w:sz="4" w:space="0" w:color="000000"/>
              <w:left w:val="single" w:sz="4" w:space="0" w:color="000000"/>
              <w:bottom w:val="single" w:sz="4" w:space="0" w:color="auto"/>
              <w:right w:val="single" w:sz="4" w:space="0" w:color="000000"/>
            </w:tcBorders>
            <w:shd w:val="clear" w:color="auto" w:fill="F2F2F2" w:themeFill="background1" w:themeFillShade="F2"/>
            <w:vAlign w:val="bottom"/>
          </w:tcPr>
          <w:p w:rsidR="00DC1BE1" w:rsidRPr="0007366A" w:rsidRDefault="00DC1BE1" w:rsidP="0007366A">
            <w:pPr>
              <w:snapToGrid w:val="0"/>
              <w:spacing w:before="0" w:after="200" w:line="276" w:lineRule="auto"/>
              <w:jc w:val="center"/>
              <w:rPr>
                <w:rFonts w:asciiTheme="minorHAnsi" w:eastAsia="Times-Roman" w:hAnsiTheme="minorHAnsi" w:cstheme="minorBidi"/>
                <w:sz w:val="22"/>
              </w:rPr>
            </w:pPr>
            <w:r w:rsidRPr="0007366A">
              <w:rPr>
                <w:rFonts w:asciiTheme="minorHAnsi" w:eastAsia="Times-Roman" w:hAnsiTheme="minorHAnsi" w:cstheme="minorBidi"/>
                <w:sz w:val="22"/>
              </w:rPr>
              <w:t>0</w:t>
            </w:r>
          </w:p>
        </w:tc>
        <w:tc>
          <w:tcPr>
            <w:tcW w:w="1211" w:type="dxa"/>
            <w:tcBorders>
              <w:top w:val="single" w:sz="4" w:space="0" w:color="000000"/>
              <w:left w:val="single" w:sz="4" w:space="0" w:color="000000"/>
              <w:bottom w:val="single" w:sz="4" w:space="0" w:color="auto"/>
              <w:right w:val="single" w:sz="4" w:space="0" w:color="000000"/>
            </w:tcBorders>
            <w:shd w:val="clear" w:color="auto" w:fill="F2F2F2" w:themeFill="background1" w:themeFillShade="F2"/>
            <w:vAlign w:val="bottom"/>
          </w:tcPr>
          <w:p w:rsidR="00DC1BE1" w:rsidRPr="0007366A" w:rsidRDefault="00DC1BE1" w:rsidP="0007366A">
            <w:pPr>
              <w:snapToGrid w:val="0"/>
              <w:spacing w:before="0" w:after="200" w:line="276" w:lineRule="auto"/>
              <w:jc w:val="center"/>
              <w:rPr>
                <w:rFonts w:asciiTheme="minorHAnsi" w:eastAsia="Times-Roman" w:hAnsiTheme="minorHAnsi" w:cstheme="minorBidi"/>
                <w:sz w:val="22"/>
              </w:rPr>
            </w:pPr>
            <w:r w:rsidRPr="0007366A">
              <w:rPr>
                <w:rFonts w:asciiTheme="minorHAnsi" w:eastAsia="Times-Roman" w:hAnsiTheme="minorHAnsi" w:cstheme="minorBidi"/>
                <w:sz w:val="22"/>
              </w:rPr>
              <w:t>0</w:t>
            </w:r>
          </w:p>
        </w:tc>
        <w:tc>
          <w:tcPr>
            <w:tcW w:w="1157" w:type="dxa"/>
            <w:tcBorders>
              <w:top w:val="single" w:sz="4" w:space="0" w:color="000000"/>
              <w:left w:val="single" w:sz="4" w:space="0" w:color="000000"/>
              <w:bottom w:val="single" w:sz="4" w:space="0" w:color="auto"/>
              <w:right w:val="single" w:sz="4" w:space="0" w:color="000000"/>
            </w:tcBorders>
            <w:shd w:val="clear" w:color="auto" w:fill="F2F2F2" w:themeFill="background1" w:themeFillShade="F2"/>
            <w:vAlign w:val="bottom"/>
          </w:tcPr>
          <w:p w:rsidR="00DC1BE1" w:rsidRPr="00DC1BE1" w:rsidRDefault="00DC1BE1" w:rsidP="00DC1BE1">
            <w:pPr>
              <w:snapToGrid w:val="0"/>
              <w:spacing w:before="0" w:after="200" w:line="276" w:lineRule="auto"/>
              <w:jc w:val="center"/>
              <w:rPr>
                <w:rFonts w:asciiTheme="minorHAnsi" w:eastAsia="Times-Roman" w:hAnsiTheme="minorHAnsi" w:cstheme="minorBidi"/>
                <w:sz w:val="22"/>
              </w:rPr>
            </w:pPr>
            <w:r w:rsidRPr="00DC1BE1">
              <w:rPr>
                <w:rFonts w:asciiTheme="minorHAnsi" w:eastAsia="Times-Roman" w:hAnsiTheme="minorHAnsi" w:cstheme="minorBidi"/>
                <w:sz w:val="22"/>
              </w:rPr>
              <w:t>-25</w:t>
            </w:r>
          </w:p>
        </w:tc>
        <w:tc>
          <w:tcPr>
            <w:tcW w:w="1430" w:type="dxa"/>
            <w:tcBorders>
              <w:top w:val="single" w:sz="4" w:space="0" w:color="000000"/>
              <w:left w:val="single" w:sz="4" w:space="0" w:color="000000"/>
              <w:bottom w:val="single" w:sz="4" w:space="0" w:color="auto"/>
              <w:right w:val="single" w:sz="4" w:space="0" w:color="000000"/>
            </w:tcBorders>
            <w:shd w:val="clear" w:color="auto" w:fill="F2F2F2" w:themeFill="background1" w:themeFillShade="F2"/>
            <w:vAlign w:val="bottom"/>
          </w:tcPr>
          <w:p w:rsidR="00DC1BE1" w:rsidRPr="00DC1BE1" w:rsidRDefault="00DC1BE1" w:rsidP="00DC1BE1">
            <w:pPr>
              <w:snapToGrid w:val="0"/>
              <w:spacing w:before="0" w:after="200" w:line="276" w:lineRule="auto"/>
              <w:jc w:val="center"/>
              <w:rPr>
                <w:rFonts w:asciiTheme="minorHAnsi" w:eastAsia="Times-Roman" w:hAnsiTheme="minorHAnsi" w:cstheme="minorBidi"/>
                <w:sz w:val="22"/>
              </w:rPr>
            </w:pPr>
            <w:r w:rsidRPr="00DC1BE1">
              <w:rPr>
                <w:rFonts w:asciiTheme="minorHAnsi" w:eastAsia="Times-Roman" w:hAnsiTheme="minorHAnsi" w:cstheme="minorBidi"/>
                <w:sz w:val="22"/>
              </w:rPr>
              <w:t>3</w:t>
            </w:r>
          </w:p>
        </w:tc>
        <w:tc>
          <w:tcPr>
            <w:tcW w:w="1350" w:type="dxa"/>
            <w:tcBorders>
              <w:top w:val="single" w:sz="4" w:space="0" w:color="000000"/>
              <w:left w:val="single" w:sz="4" w:space="0" w:color="000000"/>
              <w:bottom w:val="single" w:sz="4" w:space="0" w:color="auto"/>
              <w:right w:val="single" w:sz="4" w:space="0" w:color="000000"/>
            </w:tcBorders>
            <w:shd w:val="clear" w:color="auto" w:fill="F2F2F2" w:themeFill="background1" w:themeFillShade="F2"/>
            <w:vAlign w:val="bottom"/>
          </w:tcPr>
          <w:p w:rsidR="00DC1BE1" w:rsidRPr="00DC1BE1" w:rsidRDefault="00DC1BE1" w:rsidP="00DC1BE1">
            <w:pPr>
              <w:snapToGrid w:val="0"/>
              <w:spacing w:before="0" w:after="200" w:line="276" w:lineRule="auto"/>
              <w:jc w:val="center"/>
              <w:rPr>
                <w:rFonts w:asciiTheme="minorHAnsi" w:eastAsia="Times-Roman" w:hAnsiTheme="minorHAnsi" w:cstheme="minorBidi"/>
                <w:sz w:val="22"/>
              </w:rPr>
            </w:pPr>
            <w:r w:rsidRPr="00DC1BE1">
              <w:rPr>
                <w:rFonts w:asciiTheme="minorHAnsi" w:eastAsia="Times-Roman" w:hAnsiTheme="minorHAnsi" w:cstheme="minorBidi"/>
                <w:sz w:val="22"/>
              </w:rPr>
              <w:t>8</w:t>
            </w:r>
          </w:p>
        </w:tc>
        <w:tc>
          <w:tcPr>
            <w:tcW w:w="1079" w:type="dxa"/>
            <w:tcBorders>
              <w:top w:val="single" w:sz="4" w:space="0" w:color="000000"/>
              <w:left w:val="single" w:sz="4" w:space="0" w:color="000000"/>
              <w:bottom w:val="single" w:sz="4" w:space="0" w:color="auto"/>
              <w:right w:val="single" w:sz="4" w:space="0" w:color="000000"/>
            </w:tcBorders>
            <w:shd w:val="clear" w:color="auto" w:fill="F2F2F2" w:themeFill="background1" w:themeFillShade="F2"/>
            <w:vAlign w:val="bottom"/>
          </w:tcPr>
          <w:p w:rsidR="00DC1BE1" w:rsidRPr="0007366A" w:rsidRDefault="00DC1BE1" w:rsidP="0007366A">
            <w:pPr>
              <w:snapToGrid w:val="0"/>
              <w:spacing w:before="0" w:after="200" w:line="276" w:lineRule="auto"/>
              <w:jc w:val="center"/>
              <w:rPr>
                <w:rFonts w:asciiTheme="minorHAnsi" w:eastAsia="Times-Roman" w:hAnsiTheme="minorHAnsi" w:cstheme="minorBidi"/>
                <w:sz w:val="22"/>
              </w:rPr>
            </w:pPr>
            <w:r w:rsidRPr="0007366A">
              <w:rPr>
                <w:rFonts w:asciiTheme="minorHAnsi" w:eastAsia="Times-Roman" w:hAnsiTheme="minorHAnsi" w:cstheme="minorBidi"/>
                <w:sz w:val="22"/>
              </w:rPr>
              <w:t>5x10</w:t>
            </w:r>
          </w:p>
        </w:tc>
      </w:tr>
      <w:tr w:rsidR="00DC1BE1" w:rsidRPr="009E726A" w:rsidTr="00AC7675">
        <w:trPr>
          <w:cantSplit/>
          <w:trHeight w:hRule="exact" w:val="284"/>
          <w:jc w:val="center"/>
        </w:trPr>
        <w:tc>
          <w:tcPr>
            <w:tcW w:w="3106" w:type="dxa"/>
            <w:tcBorders>
              <w:top w:val="single" w:sz="4" w:space="0" w:color="000000"/>
              <w:left w:val="single" w:sz="4" w:space="0" w:color="000000"/>
              <w:bottom w:val="single" w:sz="4" w:space="0" w:color="auto"/>
              <w:right w:val="single" w:sz="4" w:space="0" w:color="000000"/>
            </w:tcBorders>
            <w:shd w:val="clear" w:color="auto" w:fill="F2F2F2" w:themeFill="background1" w:themeFillShade="F2"/>
            <w:vAlign w:val="center"/>
          </w:tcPr>
          <w:p w:rsidR="00DC1BE1" w:rsidRPr="0007366A" w:rsidRDefault="00DC1BE1" w:rsidP="0007366A">
            <w:pPr>
              <w:snapToGrid w:val="0"/>
              <w:spacing w:before="0" w:after="200" w:line="276" w:lineRule="auto"/>
              <w:jc w:val="left"/>
              <w:rPr>
                <w:rFonts w:asciiTheme="minorHAnsi" w:eastAsia="Times-Roman" w:hAnsiTheme="minorHAnsi" w:cstheme="minorBidi"/>
                <w:b/>
                <w:sz w:val="22"/>
              </w:rPr>
            </w:pPr>
            <w:r w:rsidRPr="0007366A">
              <w:rPr>
                <w:rFonts w:asciiTheme="minorHAnsi" w:eastAsia="Times-Roman" w:hAnsiTheme="minorHAnsi" w:cstheme="minorBidi"/>
                <w:b/>
                <w:sz w:val="22"/>
              </w:rPr>
              <w:t>BK + SL-1</w:t>
            </w:r>
          </w:p>
        </w:tc>
        <w:tc>
          <w:tcPr>
            <w:tcW w:w="1020" w:type="dxa"/>
            <w:tcBorders>
              <w:top w:val="single" w:sz="4" w:space="0" w:color="000000"/>
              <w:left w:val="single" w:sz="4" w:space="0" w:color="000000"/>
              <w:bottom w:val="single" w:sz="4" w:space="0" w:color="auto"/>
            </w:tcBorders>
            <w:shd w:val="clear" w:color="auto" w:fill="F2F2F2" w:themeFill="background1" w:themeFillShade="F2"/>
            <w:vAlign w:val="center"/>
          </w:tcPr>
          <w:p w:rsidR="00DC1BE1" w:rsidRPr="00F36D2F" w:rsidRDefault="00DC1BE1" w:rsidP="00F36D2F">
            <w:pPr>
              <w:snapToGrid w:val="0"/>
              <w:spacing w:before="0" w:after="200" w:line="276" w:lineRule="auto"/>
              <w:jc w:val="center"/>
              <w:rPr>
                <w:rFonts w:asciiTheme="minorHAnsi" w:eastAsia="Times-Roman" w:hAnsiTheme="minorHAnsi" w:cstheme="minorBidi"/>
                <w:sz w:val="22"/>
              </w:rPr>
            </w:pPr>
            <w:r w:rsidRPr="00F36D2F">
              <w:rPr>
                <w:rFonts w:asciiTheme="minorHAnsi" w:eastAsia="Times-Roman" w:hAnsiTheme="minorHAnsi" w:cstheme="minorBidi"/>
                <w:sz w:val="22"/>
              </w:rPr>
              <w:t>II</w:t>
            </w:r>
          </w:p>
        </w:tc>
        <w:tc>
          <w:tcPr>
            <w:tcW w:w="1115" w:type="dxa"/>
            <w:tcBorders>
              <w:top w:val="single" w:sz="4" w:space="0" w:color="000000"/>
              <w:left w:val="single" w:sz="4" w:space="0" w:color="000000"/>
              <w:bottom w:val="single" w:sz="4" w:space="0" w:color="auto"/>
              <w:right w:val="single" w:sz="4" w:space="0" w:color="000000"/>
            </w:tcBorders>
            <w:shd w:val="clear" w:color="auto" w:fill="F2F2F2" w:themeFill="background1" w:themeFillShade="F2"/>
            <w:vAlign w:val="bottom"/>
          </w:tcPr>
          <w:p w:rsidR="00DC1BE1" w:rsidRPr="0007366A" w:rsidRDefault="00DC1BE1" w:rsidP="0007366A">
            <w:pPr>
              <w:snapToGrid w:val="0"/>
              <w:spacing w:before="0" w:after="200" w:line="276" w:lineRule="auto"/>
              <w:jc w:val="center"/>
              <w:rPr>
                <w:rFonts w:asciiTheme="minorHAnsi" w:eastAsia="Times-Roman" w:hAnsiTheme="minorHAnsi" w:cstheme="minorBidi"/>
                <w:sz w:val="22"/>
              </w:rPr>
            </w:pPr>
            <w:r w:rsidRPr="0007366A">
              <w:rPr>
                <w:rFonts w:asciiTheme="minorHAnsi" w:eastAsia="Times-Roman" w:hAnsiTheme="minorHAnsi" w:cstheme="minorBidi"/>
                <w:sz w:val="22"/>
              </w:rPr>
              <w:t>0</w:t>
            </w:r>
          </w:p>
        </w:tc>
        <w:tc>
          <w:tcPr>
            <w:tcW w:w="1211" w:type="dxa"/>
            <w:tcBorders>
              <w:top w:val="single" w:sz="4" w:space="0" w:color="000000"/>
              <w:left w:val="single" w:sz="4" w:space="0" w:color="000000"/>
              <w:bottom w:val="single" w:sz="4" w:space="0" w:color="auto"/>
              <w:right w:val="single" w:sz="4" w:space="0" w:color="000000"/>
            </w:tcBorders>
            <w:shd w:val="clear" w:color="auto" w:fill="F2F2F2" w:themeFill="background1" w:themeFillShade="F2"/>
            <w:vAlign w:val="bottom"/>
          </w:tcPr>
          <w:p w:rsidR="00DC1BE1" w:rsidRPr="0007366A" w:rsidRDefault="00DC1BE1" w:rsidP="0007366A">
            <w:pPr>
              <w:snapToGrid w:val="0"/>
              <w:spacing w:before="0" w:after="200" w:line="276" w:lineRule="auto"/>
              <w:jc w:val="center"/>
              <w:rPr>
                <w:rFonts w:asciiTheme="minorHAnsi" w:eastAsia="Times-Roman" w:hAnsiTheme="minorHAnsi" w:cstheme="minorBidi"/>
                <w:sz w:val="22"/>
              </w:rPr>
            </w:pPr>
            <w:r w:rsidRPr="0007366A">
              <w:rPr>
                <w:rFonts w:asciiTheme="minorHAnsi" w:eastAsia="Times-Roman" w:hAnsiTheme="minorHAnsi" w:cstheme="minorBidi"/>
                <w:sz w:val="22"/>
              </w:rPr>
              <w:t>0</w:t>
            </w:r>
          </w:p>
        </w:tc>
        <w:tc>
          <w:tcPr>
            <w:tcW w:w="1157" w:type="dxa"/>
            <w:tcBorders>
              <w:top w:val="single" w:sz="4" w:space="0" w:color="000000"/>
              <w:left w:val="single" w:sz="4" w:space="0" w:color="000000"/>
              <w:bottom w:val="single" w:sz="4" w:space="0" w:color="auto"/>
              <w:right w:val="single" w:sz="4" w:space="0" w:color="000000"/>
            </w:tcBorders>
            <w:shd w:val="clear" w:color="auto" w:fill="F2F2F2" w:themeFill="background1" w:themeFillShade="F2"/>
            <w:vAlign w:val="bottom"/>
          </w:tcPr>
          <w:p w:rsidR="00DC1BE1" w:rsidRPr="00DC1BE1" w:rsidRDefault="00DC1BE1" w:rsidP="00DC1BE1">
            <w:pPr>
              <w:snapToGrid w:val="0"/>
              <w:spacing w:before="0" w:after="200" w:line="276" w:lineRule="auto"/>
              <w:jc w:val="center"/>
              <w:rPr>
                <w:rFonts w:asciiTheme="minorHAnsi" w:eastAsia="Times-Roman" w:hAnsiTheme="minorHAnsi" w:cstheme="minorBidi"/>
                <w:sz w:val="22"/>
              </w:rPr>
            </w:pPr>
            <w:r w:rsidRPr="00DC1BE1">
              <w:rPr>
                <w:rFonts w:asciiTheme="minorHAnsi" w:eastAsia="Times-Roman" w:hAnsiTheme="minorHAnsi" w:cstheme="minorBidi"/>
                <w:sz w:val="22"/>
              </w:rPr>
              <w:t>-48</w:t>
            </w:r>
          </w:p>
        </w:tc>
        <w:tc>
          <w:tcPr>
            <w:tcW w:w="1430" w:type="dxa"/>
            <w:tcBorders>
              <w:top w:val="single" w:sz="4" w:space="0" w:color="000000"/>
              <w:left w:val="single" w:sz="4" w:space="0" w:color="000000"/>
              <w:bottom w:val="single" w:sz="4" w:space="0" w:color="auto"/>
              <w:right w:val="single" w:sz="4" w:space="0" w:color="000000"/>
            </w:tcBorders>
            <w:shd w:val="clear" w:color="auto" w:fill="F2F2F2" w:themeFill="background1" w:themeFillShade="F2"/>
            <w:vAlign w:val="bottom"/>
          </w:tcPr>
          <w:p w:rsidR="00DC1BE1" w:rsidRPr="00DC1BE1" w:rsidRDefault="00DC1BE1" w:rsidP="00DC1BE1">
            <w:pPr>
              <w:snapToGrid w:val="0"/>
              <w:spacing w:before="0" w:after="200" w:line="276" w:lineRule="auto"/>
              <w:jc w:val="center"/>
              <w:rPr>
                <w:rFonts w:asciiTheme="minorHAnsi" w:eastAsia="Times-Roman" w:hAnsiTheme="minorHAnsi" w:cstheme="minorBidi"/>
                <w:sz w:val="22"/>
              </w:rPr>
            </w:pPr>
            <w:r w:rsidRPr="00DC1BE1">
              <w:rPr>
                <w:rFonts w:asciiTheme="minorHAnsi" w:eastAsia="Times-Roman" w:hAnsiTheme="minorHAnsi" w:cstheme="minorBidi"/>
                <w:sz w:val="22"/>
              </w:rPr>
              <w:t>3</w:t>
            </w:r>
          </w:p>
        </w:tc>
        <w:tc>
          <w:tcPr>
            <w:tcW w:w="1350" w:type="dxa"/>
            <w:tcBorders>
              <w:top w:val="single" w:sz="4" w:space="0" w:color="000000"/>
              <w:left w:val="single" w:sz="4" w:space="0" w:color="000000"/>
              <w:bottom w:val="single" w:sz="4" w:space="0" w:color="auto"/>
              <w:right w:val="single" w:sz="4" w:space="0" w:color="000000"/>
            </w:tcBorders>
            <w:shd w:val="clear" w:color="auto" w:fill="F2F2F2" w:themeFill="background1" w:themeFillShade="F2"/>
            <w:vAlign w:val="bottom"/>
          </w:tcPr>
          <w:p w:rsidR="00DC1BE1" w:rsidRPr="00DC1BE1" w:rsidRDefault="00DC1BE1" w:rsidP="00DC1BE1">
            <w:pPr>
              <w:snapToGrid w:val="0"/>
              <w:spacing w:before="0" w:after="200" w:line="276" w:lineRule="auto"/>
              <w:jc w:val="center"/>
              <w:rPr>
                <w:rFonts w:asciiTheme="minorHAnsi" w:eastAsia="Times-Roman" w:hAnsiTheme="minorHAnsi" w:cstheme="minorBidi"/>
                <w:sz w:val="22"/>
              </w:rPr>
            </w:pPr>
            <w:r w:rsidRPr="00DC1BE1">
              <w:rPr>
                <w:rFonts w:asciiTheme="minorHAnsi" w:eastAsia="Times-Roman" w:hAnsiTheme="minorHAnsi" w:cstheme="minorBidi"/>
                <w:sz w:val="22"/>
              </w:rPr>
              <w:t>19</w:t>
            </w:r>
          </w:p>
        </w:tc>
        <w:tc>
          <w:tcPr>
            <w:tcW w:w="1079" w:type="dxa"/>
            <w:tcBorders>
              <w:top w:val="single" w:sz="4" w:space="0" w:color="000000"/>
              <w:left w:val="single" w:sz="4" w:space="0" w:color="000000"/>
              <w:bottom w:val="single" w:sz="4" w:space="0" w:color="auto"/>
              <w:right w:val="single" w:sz="4" w:space="0" w:color="000000"/>
            </w:tcBorders>
            <w:shd w:val="clear" w:color="auto" w:fill="F2F2F2" w:themeFill="background1" w:themeFillShade="F2"/>
            <w:vAlign w:val="bottom"/>
          </w:tcPr>
          <w:p w:rsidR="00DC1BE1" w:rsidRPr="0007366A" w:rsidRDefault="00DC1BE1" w:rsidP="0007366A">
            <w:pPr>
              <w:snapToGrid w:val="0"/>
              <w:spacing w:before="0" w:after="200" w:line="276" w:lineRule="auto"/>
              <w:jc w:val="center"/>
              <w:rPr>
                <w:rFonts w:asciiTheme="minorHAnsi" w:eastAsia="Times-Roman" w:hAnsiTheme="minorHAnsi" w:cstheme="minorBidi"/>
                <w:sz w:val="22"/>
              </w:rPr>
            </w:pPr>
            <w:r w:rsidRPr="0007366A">
              <w:rPr>
                <w:rFonts w:asciiTheme="minorHAnsi" w:eastAsia="Times-Roman" w:hAnsiTheme="minorHAnsi" w:cstheme="minorBidi"/>
                <w:sz w:val="22"/>
              </w:rPr>
              <w:t>5x10</w:t>
            </w:r>
          </w:p>
        </w:tc>
      </w:tr>
      <w:tr w:rsidR="00F36D2F" w:rsidRPr="009E726A" w:rsidTr="00AC7675">
        <w:trPr>
          <w:cantSplit/>
          <w:trHeight w:hRule="exact" w:val="284"/>
          <w:jc w:val="center"/>
        </w:trPr>
        <w:tc>
          <w:tcPr>
            <w:tcW w:w="3106"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bottom"/>
          </w:tcPr>
          <w:p w:rsidR="00F36D2F" w:rsidRPr="00F36D2F" w:rsidRDefault="00F36D2F" w:rsidP="00F36D2F">
            <w:pPr>
              <w:snapToGrid w:val="0"/>
              <w:spacing w:before="0" w:after="200" w:line="276" w:lineRule="auto"/>
              <w:jc w:val="left"/>
              <w:rPr>
                <w:rFonts w:asciiTheme="minorHAnsi" w:eastAsia="Times-Roman" w:hAnsiTheme="minorHAnsi" w:cstheme="minorBidi"/>
                <w:b/>
                <w:sz w:val="22"/>
              </w:rPr>
            </w:pPr>
            <w:r w:rsidRPr="00F36D2F">
              <w:rPr>
                <w:rFonts w:asciiTheme="minorHAnsi" w:eastAsia="Times-Roman" w:hAnsiTheme="minorHAnsi" w:cstheme="minorBidi"/>
                <w:b/>
                <w:sz w:val="22"/>
              </w:rPr>
              <w:t>HIG III (BK) + SMHV</w:t>
            </w:r>
          </w:p>
        </w:tc>
        <w:tc>
          <w:tcPr>
            <w:tcW w:w="1020" w:type="dxa"/>
            <w:tcBorders>
              <w:top w:val="single" w:sz="4" w:space="0" w:color="000000"/>
              <w:left w:val="single" w:sz="4" w:space="0" w:color="000000"/>
              <w:bottom w:val="single" w:sz="4" w:space="0" w:color="000000"/>
            </w:tcBorders>
            <w:shd w:val="clear" w:color="auto" w:fill="BFBFBF" w:themeFill="background1" w:themeFillShade="BF"/>
            <w:vAlign w:val="bottom"/>
          </w:tcPr>
          <w:p w:rsidR="00F36D2F" w:rsidRPr="00F36D2F" w:rsidRDefault="00F36D2F" w:rsidP="00F36D2F">
            <w:pPr>
              <w:snapToGrid w:val="0"/>
              <w:spacing w:before="0" w:after="200" w:line="276" w:lineRule="auto"/>
              <w:jc w:val="center"/>
              <w:rPr>
                <w:rFonts w:asciiTheme="minorHAnsi" w:eastAsia="Times-Roman" w:hAnsiTheme="minorHAnsi" w:cstheme="minorBidi"/>
                <w:sz w:val="22"/>
              </w:rPr>
            </w:pPr>
            <w:r w:rsidRPr="00F36D2F">
              <w:rPr>
                <w:rFonts w:asciiTheme="minorHAnsi" w:eastAsia="Times-Roman" w:hAnsiTheme="minorHAnsi" w:cstheme="minorBidi"/>
                <w:sz w:val="22"/>
              </w:rPr>
              <w:t>III</w:t>
            </w:r>
          </w:p>
        </w:tc>
        <w:tc>
          <w:tcPr>
            <w:tcW w:w="1115"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bottom"/>
          </w:tcPr>
          <w:p w:rsidR="00F36D2F" w:rsidRPr="008700A2" w:rsidRDefault="00F36D2F" w:rsidP="008700A2">
            <w:pPr>
              <w:snapToGrid w:val="0"/>
              <w:spacing w:before="0" w:after="200" w:line="276" w:lineRule="auto"/>
              <w:jc w:val="center"/>
              <w:rPr>
                <w:rFonts w:asciiTheme="minorHAnsi" w:eastAsia="Times-Roman" w:hAnsiTheme="minorHAnsi" w:cstheme="minorBidi"/>
                <w:sz w:val="22"/>
              </w:rPr>
            </w:pPr>
            <w:r w:rsidRPr="008700A2">
              <w:rPr>
                <w:rFonts w:asciiTheme="minorHAnsi" w:eastAsia="Times-Roman" w:hAnsiTheme="minorHAnsi" w:cstheme="minorBidi"/>
                <w:sz w:val="22"/>
              </w:rPr>
              <w:t>0</w:t>
            </w:r>
          </w:p>
        </w:tc>
        <w:tc>
          <w:tcPr>
            <w:tcW w:w="1211"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bottom"/>
          </w:tcPr>
          <w:p w:rsidR="00F36D2F" w:rsidRPr="008700A2" w:rsidRDefault="00F36D2F" w:rsidP="008700A2">
            <w:pPr>
              <w:snapToGrid w:val="0"/>
              <w:spacing w:before="0" w:after="200" w:line="276" w:lineRule="auto"/>
              <w:jc w:val="center"/>
              <w:rPr>
                <w:rFonts w:asciiTheme="minorHAnsi" w:eastAsia="Times-Roman" w:hAnsiTheme="minorHAnsi" w:cstheme="minorBidi"/>
                <w:sz w:val="22"/>
              </w:rPr>
            </w:pPr>
            <w:r w:rsidRPr="008700A2">
              <w:rPr>
                <w:rFonts w:asciiTheme="minorHAnsi" w:eastAsia="Times-Roman" w:hAnsiTheme="minorHAnsi" w:cstheme="minorBidi"/>
                <w:sz w:val="22"/>
              </w:rPr>
              <w:t>0</w:t>
            </w:r>
          </w:p>
        </w:tc>
        <w:tc>
          <w:tcPr>
            <w:tcW w:w="1157"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bottom"/>
          </w:tcPr>
          <w:p w:rsidR="00F36D2F" w:rsidRPr="008700A2" w:rsidRDefault="003D6386" w:rsidP="008700A2">
            <w:pPr>
              <w:snapToGrid w:val="0"/>
              <w:spacing w:before="0" w:after="200" w:line="276" w:lineRule="auto"/>
              <w:jc w:val="center"/>
              <w:rPr>
                <w:rFonts w:asciiTheme="minorHAnsi" w:eastAsia="Times-Roman" w:hAnsiTheme="minorHAnsi" w:cstheme="minorBidi"/>
                <w:sz w:val="22"/>
              </w:rPr>
            </w:pPr>
            <w:r>
              <w:rPr>
                <w:rFonts w:asciiTheme="minorHAnsi" w:eastAsia="Times-Roman" w:hAnsiTheme="minorHAnsi" w:cstheme="minorBidi"/>
                <w:sz w:val="22"/>
              </w:rPr>
              <w:t>-</w:t>
            </w:r>
            <w:r w:rsidR="00F36D2F" w:rsidRPr="008700A2">
              <w:rPr>
                <w:rFonts w:asciiTheme="minorHAnsi" w:eastAsia="Times-Roman" w:hAnsiTheme="minorHAnsi" w:cstheme="minorBidi"/>
                <w:sz w:val="22"/>
              </w:rPr>
              <w:t>52</w:t>
            </w:r>
          </w:p>
        </w:tc>
        <w:tc>
          <w:tcPr>
            <w:tcW w:w="1430"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bottom"/>
          </w:tcPr>
          <w:p w:rsidR="00F36D2F" w:rsidRPr="008700A2" w:rsidRDefault="00F36D2F" w:rsidP="008700A2">
            <w:pPr>
              <w:snapToGrid w:val="0"/>
              <w:spacing w:before="0" w:after="200" w:line="276" w:lineRule="auto"/>
              <w:jc w:val="center"/>
              <w:rPr>
                <w:rFonts w:asciiTheme="minorHAnsi" w:eastAsia="Times-Roman" w:hAnsiTheme="minorHAnsi" w:cstheme="minorBidi"/>
                <w:sz w:val="22"/>
              </w:rPr>
            </w:pPr>
            <w:r w:rsidRPr="008700A2">
              <w:rPr>
                <w:rFonts w:asciiTheme="minorHAnsi" w:eastAsia="Times-Roman" w:hAnsiTheme="minorHAnsi" w:cstheme="minorBidi"/>
                <w:sz w:val="22"/>
              </w:rPr>
              <w:t>5</w:t>
            </w:r>
          </w:p>
        </w:tc>
        <w:tc>
          <w:tcPr>
            <w:tcW w:w="1350"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bottom"/>
          </w:tcPr>
          <w:p w:rsidR="00F36D2F" w:rsidRPr="008700A2" w:rsidRDefault="00F36D2F" w:rsidP="008700A2">
            <w:pPr>
              <w:snapToGrid w:val="0"/>
              <w:spacing w:before="0" w:after="200" w:line="276" w:lineRule="auto"/>
              <w:jc w:val="center"/>
              <w:rPr>
                <w:rFonts w:asciiTheme="minorHAnsi" w:eastAsia="Times-Roman" w:hAnsiTheme="minorHAnsi" w:cstheme="minorBidi"/>
                <w:sz w:val="22"/>
              </w:rPr>
            </w:pPr>
            <w:r w:rsidRPr="008700A2">
              <w:rPr>
                <w:rFonts w:asciiTheme="minorHAnsi" w:eastAsia="Times-Roman" w:hAnsiTheme="minorHAnsi" w:cstheme="minorBidi"/>
                <w:sz w:val="22"/>
              </w:rPr>
              <w:t>20</w:t>
            </w:r>
          </w:p>
        </w:tc>
        <w:tc>
          <w:tcPr>
            <w:tcW w:w="1079"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tcPr>
          <w:p w:rsidR="00F36D2F" w:rsidRPr="008700A2" w:rsidRDefault="00F36D2F" w:rsidP="0055092B">
            <w:pPr>
              <w:snapToGrid w:val="0"/>
              <w:spacing w:before="0" w:after="200" w:line="276" w:lineRule="auto"/>
              <w:jc w:val="center"/>
              <w:rPr>
                <w:rFonts w:asciiTheme="minorHAnsi" w:eastAsia="Times-Roman" w:hAnsiTheme="minorHAnsi" w:cstheme="minorBidi"/>
                <w:sz w:val="22"/>
              </w:rPr>
            </w:pPr>
            <w:r w:rsidRPr="008700A2">
              <w:rPr>
                <w:rFonts w:asciiTheme="minorHAnsi" w:eastAsia="Times-Roman" w:hAnsiTheme="minorHAnsi" w:cstheme="minorBidi"/>
                <w:sz w:val="22"/>
              </w:rPr>
              <w:t>N/A</w:t>
            </w:r>
          </w:p>
        </w:tc>
      </w:tr>
      <w:tr w:rsidR="00F258CF" w:rsidRPr="009E726A" w:rsidTr="00AC7675">
        <w:trPr>
          <w:cantSplit/>
          <w:trHeight w:hRule="exact" w:val="284"/>
          <w:jc w:val="center"/>
        </w:trPr>
        <w:tc>
          <w:tcPr>
            <w:tcW w:w="3106" w:type="dxa"/>
            <w:tcBorders>
              <w:top w:val="single" w:sz="4" w:space="0" w:color="000000"/>
              <w:left w:val="single" w:sz="4" w:space="0" w:color="000000"/>
              <w:bottom w:val="single" w:sz="4" w:space="0" w:color="auto"/>
              <w:right w:val="single" w:sz="4" w:space="0" w:color="000000"/>
            </w:tcBorders>
            <w:shd w:val="clear" w:color="auto" w:fill="BFBFBF" w:themeFill="background1" w:themeFillShade="BF"/>
            <w:vAlign w:val="bottom"/>
          </w:tcPr>
          <w:p w:rsidR="00F258CF" w:rsidRPr="00F258CF" w:rsidRDefault="00F258CF" w:rsidP="00F258CF">
            <w:pPr>
              <w:snapToGrid w:val="0"/>
              <w:spacing w:before="0" w:after="200" w:line="276" w:lineRule="auto"/>
              <w:jc w:val="left"/>
              <w:rPr>
                <w:rFonts w:asciiTheme="minorHAnsi" w:eastAsia="Times-Roman" w:hAnsiTheme="minorHAnsi" w:cstheme="minorBidi"/>
                <w:b/>
                <w:sz w:val="22"/>
              </w:rPr>
            </w:pPr>
            <w:r w:rsidRPr="00F258CF">
              <w:rPr>
                <w:rFonts w:asciiTheme="minorHAnsi" w:eastAsia="Times-Roman" w:hAnsiTheme="minorHAnsi" w:cstheme="minorBidi"/>
                <w:b/>
                <w:sz w:val="22"/>
              </w:rPr>
              <w:t>VV ICE III (BK)</w:t>
            </w:r>
          </w:p>
        </w:tc>
        <w:tc>
          <w:tcPr>
            <w:tcW w:w="1020" w:type="dxa"/>
            <w:tcBorders>
              <w:top w:val="single" w:sz="4" w:space="0" w:color="000000"/>
              <w:left w:val="single" w:sz="4" w:space="0" w:color="000000"/>
              <w:bottom w:val="single" w:sz="4" w:space="0" w:color="auto"/>
            </w:tcBorders>
            <w:shd w:val="clear" w:color="auto" w:fill="BFBFBF" w:themeFill="background1" w:themeFillShade="BF"/>
            <w:vAlign w:val="bottom"/>
          </w:tcPr>
          <w:p w:rsidR="00F258CF" w:rsidRPr="00F258CF" w:rsidRDefault="00F258CF" w:rsidP="00F258CF">
            <w:pPr>
              <w:snapToGrid w:val="0"/>
              <w:spacing w:before="0" w:after="200" w:line="276" w:lineRule="auto"/>
              <w:jc w:val="center"/>
              <w:rPr>
                <w:rFonts w:asciiTheme="minorHAnsi" w:eastAsia="Times-Roman" w:hAnsiTheme="minorHAnsi" w:cstheme="minorBidi"/>
                <w:sz w:val="22"/>
              </w:rPr>
            </w:pPr>
            <w:r w:rsidRPr="00F258CF">
              <w:rPr>
                <w:rFonts w:asciiTheme="minorHAnsi" w:eastAsia="Times-Roman" w:hAnsiTheme="minorHAnsi" w:cstheme="minorBidi"/>
                <w:sz w:val="22"/>
              </w:rPr>
              <w:t>III</w:t>
            </w:r>
          </w:p>
        </w:tc>
        <w:tc>
          <w:tcPr>
            <w:tcW w:w="1115" w:type="dxa"/>
            <w:tcBorders>
              <w:top w:val="single" w:sz="4" w:space="0" w:color="000000"/>
              <w:left w:val="single" w:sz="4" w:space="0" w:color="000000"/>
              <w:bottom w:val="single" w:sz="4" w:space="0" w:color="auto"/>
              <w:right w:val="single" w:sz="4" w:space="0" w:color="000000"/>
            </w:tcBorders>
            <w:shd w:val="clear" w:color="auto" w:fill="BFBFBF" w:themeFill="background1" w:themeFillShade="BF"/>
            <w:vAlign w:val="bottom"/>
          </w:tcPr>
          <w:p w:rsidR="00F258CF" w:rsidRPr="00F258CF" w:rsidRDefault="00F258CF" w:rsidP="00F258CF">
            <w:pPr>
              <w:snapToGrid w:val="0"/>
              <w:spacing w:before="0" w:after="200" w:line="276" w:lineRule="auto"/>
              <w:jc w:val="center"/>
              <w:rPr>
                <w:rFonts w:asciiTheme="minorHAnsi" w:eastAsia="Times-Roman" w:hAnsiTheme="minorHAnsi" w:cstheme="minorBidi"/>
                <w:sz w:val="22"/>
              </w:rPr>
            </w:pPr>
            <w:r w:rsidRPr="00F258CF">
              <w:rPr>
                <w:rFonts w:asciiTheme="minorHAnsi" w:eastAsia="Times-Roman" w:hAnsiTheme="minorHAnsi" w:cstheme="minorBidi"/>
                <w:sz w:val="22"/>
              </w:rPr>
              <w:t>150</w:t>
            </w:r>
          </w:p>
        </w:tc>
        <w:tc>
          <w:tcPr>
            <w:tcW w:w="1211" w:type="dxa"/>
            <w:tcBorders>
              <w:top w:val="single" w:sz="4" w:space="0" w:color="000000"/>
              <w:left w:val="single" w:sz="4" w:space="0" w:color="000000"/>
              <w:bottom w:val="single" w:sz="4" w:space="0" w:color="auto"/>
              <w:right w:val="single" w:sz="4" w:space="0" w:color="000000"/>
            </w:tcBorders>
            <w:shd w:val="clear" w:color="auto" w:fill="BFBFBF" w:themeFill="background1" w:themeFillShade="BF"/>
            <w:vAlign w:val="bottom"/>
          </w:tcPr>
          <w:p w:rsidR="00F258CF" w:rsidRPr="00F258CF" w:rsidRDefault="00F258CF" w:rsidP="00F258CF">
            <w:pPr>
              <w:snapToGrid w:val="0"/>
              <w:spacing w:before="0" w:after="200" w:line="276" w:lineRule="auto"/>
              <w:jc w:val="center"/>
              <w:rPr>
                <w:rFonts w:asciiTheme="minorHAnsi" w:eastAsia="Times-Roman" w:hAnsiTheme="minorHAnsi" w:cstheme="minorBidi"/>
                <w:sz w:val="22"/>
              </w:rPr>
            </w:pPr>
            <w:r w:rsidRPr="00F258CF">
              <w:rPr>
                <w:rFonts w:asciiTheme="minorHAnsi" w:eastAsia="Times-Roman" w:hAnsiTheme="minorHAnsi" w:cstheme="minorBidi"/>
                <w:sz w:val="22"/>
              </w:rPr>
              <w:t>0</w:t>
            </w:r>
          </w:p>
        </w:tc>
        <w:tc>
          <w:tcPr>
            <w:tcW w:w="1157" w:type="dxa"/>
            <w:tcBorders>
              <w:top w:val="single" w:sz="4" w:space="0" w:color="000000"/>
              <w:left w:val="single" w:sz="4" w:space="0" w:color="000000"/>
              <w:bottom w:val="single" w:sz="4" w:space="0" w:color="auto"/>
              <w:right w:val="single" w:sz="4" w:space="0" w:color="000000"/>
            </w:tcBorders>
            <w:shd w:val="clear" w:color="auto" w:fill="BFBFBF" w:themeFill="background1" w:themeFillShade="BF"/>
            <w:vAlign w:val="bottom"/>
          </w:tcPr>
          <w:p w:rsidR="00F258CF" w:rsidRPr="00F258CF" w:rsidRDefault="0011684D" w:rsidP="0011684D">
            <w:pPr>
              <w:snapToGrid w:val="0"/>
              <w:spacing w:before="0" w:after="200" w:line="276" w:lineRule="auto"/>
              <w:jc w:val="center"/>
              <w:rPr>
                <w:rFonts w:asciiTheme="minorHAnsi" w:eastAsia="Times-Roman" w:hAnsiTheme="minorHAnsi" w:cstheme="minorBidi"/>
                <w:sz w:val="22"/>
              </w:rPr>
            </w:pPr>
            <w:r>
              <w:rPr>
                <w:rFonts w:asciiTheme="minorHAnsi" w:eastAsia="Times-Roman" w:hAnsiTheme="minorHAnsi" w:cstheme="minorBidi"/>
                <w:sz w:val="22"/>
              </w:rPr>
              <w:t>-</w:t>
            </w:r>
            <w:r w:rsidR="00F258CF" w:rsidRPr="00F258CF">
              <w:rPr>
                <w:rFonts w:asciiTheme="minorHAnsi" w:eastAsia="Times-Roman" w:hAnsiTheme="minorHAnsi" w:cstheme="minorBidi"/>
                <w:sz w:val="22"/>
              </w:rPr>
              <w:t>4</w:t>
            </w:r>
            <w:r>
              <w:rPr>
                <w:rFonts w:asciiTheme="minorHAnsi" w:eastAsia="Times-Roman" w:hAnsiTheme="minorHAnsi" w:cstheme="minorBidi"/>
                <w:sz w:val="22"/>
              </w:rPr>
              <w:t>5</w:t>
            </w:r>
          </w:p>
        </w:tc>
        <w:tc>
          <w:tcPr>
            <w:tcW w:w="1430" w:type="dxa"/>
            <w:tcBorders>
              <w:top w:val="single" w:sz="4" w:space="0" w:color="000000"/>
              <w:left w:val="single" w:sz="4" w:space="0" w:color="000000"/>
              <w:bottom w:val="single" w:sz="4" w:space="0" w:color="auto"/>
              <w:right w:val="single" w:sz="4" w:space="0" w:color="000000"/>
            </w:tcBorders>
            <w:shd w:val="clear" w:color="auto" w:fill="BFBFBF" w:themeFill="background1" w:themeFillShade="BF"/>
            <w:vAlign w:val="bottom"/>
          </w:tcPr>
          <w:p w:rsidR="00F258CF" w:rsidRPr="00F258CF" w:rsidRDefault="00F258CF" w:rsidP="00F258CF">
            <w:pPr>
              <w:snapToGrid w:val="0"/>
              <w:spacing w:before="0" w:after="200" w:line="276" w:lineRule="auto"/>
              <w:jc w:val="center"/>
              <w:rPr>
                <w:rFonts w:asciiTheme="minorHAnsi" w:eastAsia="Times-Roman" w:hAnsiTheme="minorHAnsi" w:cstheme="minorBidi"/>
                <w:sz w:val="22"/>
              </w:rPr>
            </w:pPr>
            <w:r w:rsidRPr="00F258CF">
              <w:rPr>
                <w:rFonts w:asciiTheme="minorHAnsi" w:eastAsia="Times-Roman" w:hAnsiTheme="minorHAnsi" w:cstheme="minorBidi"/>
                <w:sz w:val="22"/>
              </w:rPr>
              <w:t>1</w:t>
            </w:r>
          </w:p>
        </w:tc>
        <w:tc>
          <w:tcPr>
            <w:tcW w:w="1350" w:type="dxa"/>
            <w:tcBorders>
              <w:top w:val="single" w:sz="4" w:space="0" w:color="000000"/>
              <w:left w:val="single" w:sz="4" w:space="0" w:color="000000"/>
              <w:bottom w:val="single" w:sz="4" w:space="0" w:color="auto"/>
              <w:right w:val="single" w:sz="4" w:space="0" w:color="000000"/>
            </w:tcBorders>
            <w:shd w:val="clear" w:color="auto" w:fill="BFBFBF" w:themeFill="background1" w:themeFillShade="BF"/>
            <w:vAlign w:val="bottom"/>
          </w:tcPr>
          <w:p w:rsidR="00F258CF" w:rsidRPr="00F258CF" w:rsidRDefault="00F258CF" w:rsidP="0011684D">
            <w:pPr>
              <w:snapToGrid w:val="0"/>
              <w:spacing w:before="0" w:after="200" w:line="276" w:lineRule="auto"/>
              <w:jc w:val="center"/>
              <w:rPr>
                <w:rFonts w:asciiTheme="minorHAnsi" w:eastAsia="Times-Roman" w:hAnsiTheme="minorHAnsi" w:cstheme="minorBidi"/>
                <w:sz w:val="22"/>
              </w:rPr>
            </w:pPr>
            <w:r w:rsidRPr="00F258CF">
              <w:rPr>
                <w:rFonts w:asciiTheme="minorHAnsi" w:eastAsia="Times-Roman" w:hAnsiTheme="minorHAnsi" w:cstheme="minorBidi"/>
                <w:sz w:val="22"/>
              </w:rPr>
              <w:t>1</w:t>
            </w:r>
            <w:r w:rsidR="0011684D">
              <w:rPr>
                <w:rFonts w:asciiTheme="minorHAnsi" w:eastAsia="Times-Roman" w:hAnsiTheme="minorHAnsi" w:cstheme="minorBidi"/>
                <w:sz w:val="22"/>
              </w:rPr>
              <w:t>8</w:t>
            </w:r>
          </w:p>
        </w:tc>
        <w:tc>
          <w:tcPr>
            <w:tcW w:w="1079" w:type="dxa"/>
            <w:tcBorders>
              <w:top w:val="single" w:sz="4" w:space="0" w:color="000000"/>
              <w:left w:val="single" w:sz="4" w:space="0" w:color="000000"/>
              <w:bottom w:val="single" w:sz="4" w:space="0" w:color="auto"/>
              <w:right w:val="single" w:sz="4" w:space="0" w:color="000000"/>
            </w:tcBorders>
            <w:shd w:val="clear" w:color="auto" w:fill="BFBFBF" w:themeFill="background1" w:themeFillShade="BF"/>
          </w:tcPr>
          <w:p w:rsidR="00F258CF" w:rsidRPr="008700A2" w:rsidRDefault="00F258CF" w:rsidP="0055092B">
            <w:pPr>
              <w:snapToGrid w:val="0"/>
              <w:spacing w:before="0" w:after="200" w:line="276" w:lineRule="auto"/>
              <w:jc w:val="center"/>
              <w:rPr>
                <w:rFonts w:asciiTheme="minorHAnsi" w:eastAsia="Times-Roman" w:hAnsiTheme="minorHAnsi" w:cstheme="minorBidi"/>
                <w:sz w:val="22"/>
              </w:rPr>
            </w:pPr>
            <w:r w:rsidRPr="008700A2">
              <w:rPr>
                <w:rFonts w:asciiTheme="minorHAnsi" w:eastAsia="Times-Roman" w:hAnsiTheme="minorHAnsi" w:cstheme="minorBidi"/>
                <w:sz w:val="22"/>
              </w:rPr>
              <w:t>N/A</w:t>
            </w:r>
          </w:p>
        </w:tc>
      </w:tr>
      <w:tr w:rsidR="00F258CF" w:rsidRPr="009E726A" w:rsidTr="00AC7675">
        <w:trPr>
          <w:cantSplit/>
          <w:trHeight w:hRule="exact" w:val="284"/>
          <w:jc w:val="center"/>
        </w:trPr>
        <w:tc>
          <w:tcPr>
            <w:tcW w:w="3106"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bottom"/>
          </w:tcPr>
          <w:p w:rsidR="00F258CF" w:rsidRPr="00F258CF" w:rsidRDefault="00F258CF" w:rsidP="00F258CF">
            <w:pPr>
              <w:snapToGrid w:val="0"/>
              <w:spacing w:before="0" w:after="200" w:line="276" w:lineRule="auto"/>
              <w:jc w:val="left"/>
              <w:rPr>
                <w:rFonts w:asciiTheme="minorHAnsi" w:eastAsia="Times-Roman" w:hAnsiTheme="minorHAnsi" w:cstheme="minorBidi"/>
                <w:b/>
                <w:sz w:val="22"/>
              </w:rPr>
            </w:pPr>
            <w:r w:rsidRPr="00F258CF">
              <w:rPr>
                <w:rFonts w:asciiTheme="minorHAnsi" w:eastAsia="Times-Roman" w:hAnsiTheme="minorHAnsi" w:cstheme="minorBidi"/>
                <w:b/>
                <w:sz w:val="22"/>
              </w:rPr>
              <w:t>CR ICE III (NO) + SMHV</w:t>
            </w:r>
          </w:p>
        </w:tc>
        <w:tc>
          <w:tcPr>
            <w:tcW w:w="1020" w:type="dxa"/>
            <w:tcBorders>
              <w:top w:val="single" w:sz="4" w:space="0" w:color="000000"/>
              <w:left w:val="single" w:sz="4" w:space="0" w:color="000000"/>
              <w:bottom w:val="single" w:sz="4" w:space="0" w:color="000000"/>
            </w:tcBorders>
            <w:shd w:val="clear" w:color="auto" w:fill="BFBFBF" w:themeFill="background1" w:themeFillShade="BF"/>
            <w:vAlign w:val="bottom"/>
          </w:tcPr>
          <w:p w:rsidR="00F258CF" w:rsidRPr="00F258CF" w:rsidRDefault="00F258CF" w:rsidP="00F258CF">
            <w:pPr>
              <w:snapToGrid w:val="0"/>
              <w:spacing w:before="0" w:after="200" w:line="276" w:lineRule="auto"/>
              <w:jc w:val="center"/>
              <w:rPr>
                <w:rFonts w:asciiTheme="minorHAnsi" w:eastAsia="Times-Roman" w:hAnsiTheme="minorHAnsi" w:cstheme="minorBidi"/>
                <w:sz w:val="22"/>
              </w:rPr>
            </w:pPr>
            <w:r w:rsidRPr="00F258CF">
              <w:rPr>
                <w:rFonts w:asciiTheme="minorHAnsi" w:eastAsia="Times-Roman" w:hAnsiTheme="minorHAnsi" w:cstheme="minorBidi"/>
                <w:sz w:val="22"/>
              </w:rPr>
              <w:t>III</w:t>
            </w:r>
          </w:p>
        </w:tc>
        <w:tc>
          <w:tcPr>
            <w:tcW w:w="1115"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bottom"/>
          </w:tcPr>
          <w:p w:rsidR="00F258CF" w:rsidRPr="00F258CF" w:rsidRDefault="00F258CF" w:rsidP="00F258CF">
            <w:pPr>
              <w:snapToGrid w:val="0"/>
              <w:spacing w:before="0" w:after="200" w:line="276" w:lineRule="auto"/>
              <w:jc w:val="center"/>
              <w:rPr>
                <w:rFonts w:asciiTheme="minorHAnsi" w:eastAsia="Times-Roman" w:hAnsiTheme="minorHAnsi" w:cstheme="minorBidi"/>
                <w:sz w:val="22"/>
              </w:rPr>
            </w:pPr>
            <w:r w:rsidRPr="00F258CF">
              <w:rPr>
                <w:rFonts w:asciiTheme="minorHAnsi" w:eastAsia="Times-Roman" w:hAnsiTheme="minorHAnsi" w:cstheme="minorBidi"/>
                <w:sz w:val="22"/>
              </w:rPr>
              <w:t>0</w:t>
            </w:r>
          </w:p>
        </w:tc>
        <w:tc>
          <w:tcPr>
            <w:tcW w:w="1211"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bottom"/>
          </w:tcPr>
          <w:p w:rsidR="00F258CF" w:rsidRPr="00F258CF" w:rsidRDefault="00F258CF" w:rsidP="00F258CF">
            <w:pPr>
              <w:snapToGrid w:val="0"/>
              <w:spacing w:before="0" w:after="200" w:line="276" w:lineRule="auto"/>
              <w:jc w:val="center"/>
              <w:rPr>
                <w:rFonts w:asciiTheme="minorHAnsi" w:eastAsia="Times-Roman" w:hAnsiTheme="minorHAnsi" w:cstheme="minorBidi"/>
                <w:sz w:val="22"/>
              </w:rPr>
            </w:pPr>
            <w:r w:rsidRPr="00F258CF">
              <w:rPr>
                <w:rFonts w:asciiTheme="minorHAnsi" w:eastAsia="Times-Roman" w:hAnsiTheme="minorHAnsi" w:cstheme="minorBidi"/>
                <w:sz w:val="22"/>
              </w:rPr>
              <w:t>156</w:t>
            </w:r>
          </w:p>
        </w:tc>
        <w:tc>
          <w:tcPr>
            <w:tcW w:w="1157"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bottom"/>
          </w:tcPr>
          <w:p w:rsidR="00F258CF" w:rsidRPr="00F258CF" w:rsidRDefault="0011684D" w:rsidP="00F258CF">
            <w:pPr>
              <w:snapToGrid w:val="0"/>
              <w:spacing w:before="0" w:after="200" w:line="276" w:lineRule="auto"/>
              <w:jc w:val="center"/>
              <w:rPr>
                <w:rFonts w:asciiTheme="minorHAnsi" w:eastAsia="Times-Roman" w:hAnsiTheme="minorHAnsi" w:cstheme="minorBidi"/>
                <w:sz w:val="22"/>
              </w:rPr>
            </w:pPr>
            <w:r>
              <w:rPr>
                <w:rFonts w:asciiTheme="minorHAnsi" w:eastAsia="Times-Roman" w:hAnsiTheme="minorHAnsi" w:cstheme="minorBidi"/>
                <w:sz w:val="22"/>
              </w:rPr>
              <w:t>-49</w:t>
            </w:r>
          </w:p>
        </w:tc>
        <w:tc>
          <w:tcPr>
            <w:tcW w:w="1430"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bottom"/>
          </w:tcPr>
          <w:p w:rsidR="00F258CF" w:rsidRPr="00F258CF" w:rsidRDefault="00F258CF" w:rsidP="00F258CF">
            <w:pPr>
              <w:snapToGrid w:val="0"/>
              <w:spacing w:before="0" w:after="200" w:line="276" w:lineRule="auto"/>
              <w:jc w:val="center"/>
              <w:rPr>
                <w:rFonts w:asciiTheme="minorHAnsi" w:eastAsia="Times-Roman" w:hAnsiTheme="minorHAnsi" w:cstheme="minorBidi"/>
                <w:sz w:val="22"/>
              </w:rPr>
            </w:pPr>
            <w:r w:rsidRPr="00F258CF">
              <w:rPr>
                <w:rFonts w:asciiTheme="minorHAnsi" w:eastAsia="Times-Roman" w:hAnsiTheme="minorHAnsi" w:cstheme="minorBidi"/>
                <w:sz w:val="22"/>
              </w:rPr>
              <w:t>4</w:t>
            </w:r>
          </w:p>
        </w:tc>
        <w:tc>
          <w:tcPr>
            <w:tcW w:w="1350"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bottom"/>
          </w:tcPr>
          <w:p w:rsidR="00F258CF" w:rsidRPr="00F258CF" w:rsidRDefault="00F258CF" w:rsidP="0011684D">
            <w:pPr>
              <w:snapToGrid w:val="0"/>
              <w:spacing w:before="0" w:after="200" w:line="276" w:lineRule="auto"/>
              <w:jc w:val="center"/>
              <w:rPr>
                <w:rFonts w:asciiTheme="minorHAnsi" w:eastAsia="Times-Roman" w:hAnsiTheme="minorHAnsi" w:cstheme="minorBidi"/>
                <w:sz w:val="22"/>
              </w:rPr>
            </w:pPr>
            <w:r w:rsidRPr="00F258CF">
              <w:rPr>
                <w:rFonts w:asciiTheme="minorHAnsi" w:eastAsia="Times-Roman" w:hAnsiTheme="minorHAnsi" w:cstheme="minorBidi"/>
                <w:sz w:val="22"/>
              </w:rPr>
              <w:t>1</w:t>
            </w:r>
            <w:r w:rsidR="0011684D">
              <w:rPr>
                <w:rFonts w:asciiTheme="minorHAnsi" w:eastAsia="Times-Roman" w:hAnsiTheme="minorHAnsi" w:cstheme="minorBidi"/>
                <w:sz w:val="22"/>
              </w:rPr>
              <w:t>4</w:t>
            </w:r>
          </w:p>
        </w:tc>
        <w:tc>
          <w:tcPr>
            <w:tcW w:w="1079"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tcPr>
          <w:p w:rsidR="00F258CF" w:rsidRPr="008700A2" w:rsidRDefault="00F258CF" w:rsidP="0055092B">
            <w:pPr>
              <w:snapToGrid w:val="0"/>
              <w:spacing w:before="0" w:after="200" w:line="276" w:lineRule="auto"/>
              <w:jc w:val="center"/>
              <w:rPr>
                <w:rFonts w:asciiTheme="minorHAnsi" w:eastAsia="Times-Roman" w:hAnsiTheme="minorHAnsi" w:cstheme="minorBidi"/>
                <w:sz w:val="22"/>
              </w:rPr>
            </w:pPr>
            <w:r w:rsidRPr="008700A2">
              <w:rPr>
                <w:rFonts w:asciiTheme="minorHAnsi" w:eastAsia="Times-Roman" w:hAnsiTheme="minorHAnsi" w:cstheme="minorBidi"/>
                <w:sz w:val="22"/>
              </w:rPr>
              <w:t>N/A</w:t>
            </w:r>
          </w:p>
        </w:tc>
      </w:tr>
      <w:tr w:rsidR="00653B8B" w:rsidRPr="009E726A" w:rsidTr="00AC7675">
        <w:trPr>
          <w:cantSplit/>
          <w:trHeight w:hRule="exact" w:val="284"/>
          <w:jc w:val="center"/>
        </w:trPr>
        <w:tc>
          <w:tcPr>
            <w:tcW w:w="3106" w:type="dxa"/>
            <w:tcBorders>
              <w:top w:val="single" w:sz="4" w:space="0" w:color="000000"/>
              <w:left w:val="single" w:sz="4" w:space="0" w:color="000000"/>
              <w:bottom w:val="single" w:sz="4" w:space="0" w:color="000000"/>
              <w:right w:val="single" w:sz="4" w:space="0" w:color="000000"/>
            </w:tcBorders>
            <w:shd w:val="clear" w:color="auto" w:fill="808080" w:themeFill="background1" w:themeFillShade="80"/>
            <w:vAlign w:val="bottom"/>
          </w:tcPr>
          <w:p w:rsidR="00653B8B" w:rsidRPr="00653B8B" w:rsidRDefault="00653B8B" w:rsidP="00653B8B">
            <w:pPr>
              <w:snapToGrid w:val="0"/>
              <w:spacing w:before="0" w:after="200" w:line="276" w:lineRule="auto"/>
              <w:jc w:val="left"/>
              <w:rPr>
                <w:rFonts w:asciiTheme="minorHAnsi" w:eastAsia="Times-Roman" w:hAnsiTheme="minorHAnsi" w:cstheme="minorBidi"/>
                <w:b/>
                <w:sz w:val="22"/>
              </w:rPr>
            </w:pPr>
            <w:r w:rsidRPr="00653B8B">
              <w:rPr>
                <w:rFonts w:asciiTheme="minorHAnsi" w:eastAsia="Times-Roman" w:hAnsiTheme="minorHAnsi" w:cstheme="minorBidi"/>
                <w:b/>
                <w:sz w:val="22"/>
              </w:rPr>
              <w:t>HIG III (BK) + SL-2</w:t>
            </w:r>
          </w:p>
        </w:tc>
        <w:tc>
          <w:tcPr>
            <w:tcW w:w="1020" w:type="dxa"/>
            <w:tcBorders>
              <w:top w:val="single" w:sz="4" w:space="0" w:color="000000"/>
              <w:left w:val="single" w:sz="4" w:space="0" w:color="000000"/>
              <w:bottom w:val="single" w:sz="4" w:space="0" w:color="000000"/>
            </w:tcBorders>
            <w:shd w:val="clear" w:color="auto" w:fill="808080" w:themeFill="background1" w:themeFillShade="80"/>
            <w:vAlign w:val="bottom"/>
          </w:tcPr>
          <w:p w:rsidR="00653B8B" w:rsidRPr="00653B8B" w:rsidRDefault="00653B8B" w:rsidP="00653B8B">
            <w:pPr>
              <w:snapToGrid w:val="0"/>
              <w:spacing w:before="0" w:after="200" w:line="276" w:lineRule="auto"/>
              <w:jc w:val="center"/>
              <w:rPr>
                <w:rFonts w:asciiTheme="minorHAnsi" w:eastAsia="Times-Roman" w:hAnsiTheme="minorHAnsi" w:cstheme="minorBidi"/>
                <w:sz w:val="22"/>
              </w:rPr>
            </w:pPr>
            <w:r w:rsidRPr="00653B8B">
              <w:rPr>
                <w:rFonts w:asciiTheme="minorHAnsi" w:eastAsia="Times-Roman" w:hAnsiTheme="minorHAnsi" w:cstheme="minorBidi"/>
                <w:sz w:val="22"/>
              </w:rPr>
              <w:t>IV</w:t>
            </w:r>
          </w:p>
        </w:tc>
        <w:tc>
          <w:tcPr>
            <w:tcW w:w="1115" w:type="dxa"/>
            <w:tcBorders>
              <w:top w:val="single" w:sz="4" w:space="0" w:color="000000"/>
              <w:left w:val="single" w:sz="4" w:space="0" w:color="000000"/>
              <w:bottom w:val="single" w:sz="4" w:space="0" w:color="000000"/>
              <w:right w:val="single" w:sz="4" w:space="0" w:color="000000"/>
            </w:tcBorders>
            <w:shd w:val="clear" w:color="auto" w:fill="808080" w:themeFill="background1" w:themeFillShade="80"/>
            <w:vAlign w:val="bottom"/>
          </w:tcPr>
          <w:p w:rsidR="00653B8B" w:rsidRPr="00653B8B" w:rsidRDefault="00653B8B" w:rsidP="00653B8B">
            <w:pPr>
              <w:snapToGrid w:val="0"/>
              <w:spacing w:before="0" w:after="200" w:line="276" w:lineRule="auto"/>
              <w:jc w:val="center"/>
              <w:rPr>
                <w:rFonts w:asciiTheme="minorHAnsi" w:eastAsia="Times-Roman" w:hAnsiTheme="minorHAnsi" w:cstheme="minorBidi"/>
                <w:sz w:val="22"/>
              </w:rPr>
            </w:pPr>
            <w:r w:rsidRPr="00653B8B">
              <w:rPr>
                <w:rFonts w:asciiTheme="minorHAnsi" w:eastAsia="Times-Roman" w:hAnsiTheme="minorHAnsi" w:cstheme="minorBidi"/>
                <w:sz w:val="22"/>
              </w:rPr>
              <w:t>0</w:t>
            </w:r>
          </w:p>
        </w:tc>
        <w:tc>
          <w:tcPr>
            <w:tcW w:w="1211" w:type="dxa"/>
            <w:tcBorders>
              <w:top w:val="single" w:sz="4" w:space="0" w:color="000000"/>
              <w:left w:val="single" w:sz="4" w:space="0" w:color="000000"/>
              <w:bottom w:val="single" w:sz="4" w:space="0" w:color="000000"/>
              <w:right w:val="single" w:sz="4" w:space="0" w:color="000000"/>
            </w:tcBorders>
            <w:shd w:val="clear" w:color="auto" w:fill="808080" w:themeFill="background1" w:themeFillShade="80"/>
            <w:vAlign w:val="bottom"/>
          </w:tcPr>
          <w:p w:rsidR="00653B8B" w:rsidRPr="00653B8B" w:rsidRDefault="00653B8B" w:rsidP="00653B8B">
            <w:pPr>
              <w:snapToGrid w:val="0"/>
              <w:spacing w:before="0" w:after="200" w:line="276" w:lineRule="auto"/>
              <w:jc w:val="center"/>
              <w:rPr>
                <w:rFonts w:asciiTheme="minorHAnsi" w:eastAsia="Times-Roman" w:hAnsiTheme="minorHAnsi" w:cstheme="minorBidi"/>
                <w:sz w:val="22"/>
              </w:rPr>
            </w:pPr>
            <w:r w:rsidRPr="00653B8B">
              <w:rPr>
                <w:rFonts w:asciiTheme="minorHAnsi" w:eastAsia="Times-Roman" w:hAnsiTheme="minorHAnsi" w:cstheme="minorBidi"/>
                <w:sz w:val="22"/>
              </w:rPr>
              <w:t>0</w:t>
            </w:r>
          </w:p>
        </w:tc>
        <w:tc>
          <w:tcPr>
            <w:tcW w:w="1157" w:type="dxa"/>
            <w:tcBorders>
              <w:top w:val="single" w:sz="4" w:space="0" w:color="000000"/>
              <w:left w:val="single" w:sz="4" w:space="0" w:color="000000"/>
              <w:bottom w:val="single" w:sz="4" w:space="0" w:color="000000"/>
              <w:right w:val="single" w:sz="4" w:space="0" w:color="000000"/>
            </w:tcBorders>
            <w:shd w:val="clear" w:color="auto" w:fill="808080" w:themeFill="background1" w:themeFillShade="80"/>
            <w:vAlign w:val="bottom"/>
          </w:tcPr>
          <w:p w:rsidR="00653B8B" w:rsidRPr="00653B8B" w:rsidRDefault="0011684D" w:rsidP="00653B8B">
            <w:pPr>
              <w:snapToGrid w:val="0"/>
              <w:spacing w:before="0" w:after="200" w:line="276" w:lineRule="auto"/>
              <w:jc w:val="center"/>
              <w:rPr>
                <w:rFonts w:asciiTheme="minorHAnsi" w:eastAsia="Times-Roman" w:hAnsiTheme="minorHAnsi" w:cstheme="minorBidi"/>
                <w:sz w:val="22"/>
              </w:rPr>
            </w:pPr>
            <w:r>
              <w:rPr>
                <w:rFonts w:asciiTheme="minorHAnsi" w:eastAsia="Times-Roman" w:hAnsiTheme="minorHAnsi" w:cstheme="minorBidi"/>
                <w:sz w:val="22"/>
              </w:rPr>
              <w:t>-</w:t>
            </w:r>
            <w:r w:rsidR="00653B8B" w:rsidRPr="00653B8B">
              <w:rPr>
                <w:rFonts w:asciiTheme="minorHAnsi" w:eastAsia="Times-Roman" w:hAnsiTheme="minorHAnsi" w:cstheme="minorBidi"/>
                <w:sz w:val="22"/>
              </w:rPr>
              <w:t>54</w:t>
            </w:r>
          </w:p>
        </w:tc>
        <w:tc>
          <w:tcPr>
            <w:tcW w:w="1430" w:type="dxa"/>
            <w:tcBorders>
              <w:top w:val="single" w:sz="4" w:space="0" w:color="000000"/>
              <w:left w:val="single" w:sz="4" w:space="0" w:color="000000"/>
              <w:bottom w:val="single" w:sz="4" w:space="0" w:color="000000"/>
              <w:right w:val="single" w:sz="4" w:space="0" w:color="000000"/>
            </w:tcBorders>
            <w:shd w:val="clear" w:color="auto" w:fill="808080" w:themeFill="background1" w:themeFillShade="80"/>
            <w:vAlign w:val="bottom"/>
          </w:tcPr>
          <w:p w:rsidR="00653B8B" w:rsidRPr="00653B8B" w:rsidRDefault="00653B8B" w:rsidP="00653B8B">
            <w:pPr>
              <w:snapToGrid w:val="0"/>
              <w:spacing w:before="0" w:after="200" w:line="276" w:lineRule="auto"/>
              <w:jc w:val="center"/>
              <w:rPr>
                <w:rFonts w:asciiTheme="minorHAnsi" w:eastAsia="Times-Roman" w:hAnsiTheme="minorHAnsi" w:cstheme="minorBidi"/>
                <w:sz w:val="22"/>
              </w:rPr>
            </w:pPr>
            <w:r w:rsidRPr="00653B8B">
              <w:rPr>
                <w:rFonts w:asciiTheme="minorHAnsi" w:eastAsia="Times-Roman" w:hAnsiTheme="minorHAnsi" w:cstheme="minorBidi"/>
                <w:sz w:val="22"/>
              </w:rPr>
              <w:t>7</w:t>
            </w:r>
          </w:p>
        </w:tc>
        <w:tc>
          <w:tcPr>
            <w:tcW w:w="1350" w:type="dxa"/>
            <w:tcBorders>
              <w:top w:val="single" w:sz="4" w:space="0" w:color="000000"/>
              <w:left w:val="single" w:sz="4" w:space="0" w:color="000000"/>
              <w:bottom w:val="single" w:sz="4" w:space="0" w:color="000000"/>
              <w:right w:val="single" w:sz="4" w:space="0" w:color="000000"/>
            </w:tcBorders>
            <w:shd w:val="clear" w:color="auto" w:fill="808080" w:themeFill="background1" w:themeFillShade="80"/>
            <w:vAlign w:val="bottom"/>
          </w:tcPr>
          <w:p w:rsidR="00653B8B" w:rsidRPr="00653B8B" w:rsidRDefault="00653B8B" w:rsidP="00653B8B">
            <w:pPr>
              <w:snapToGrid w:val="0"/>
              <w:spacing w:before="0" w:after="200" w:line="276" w:lineRule="auto"/>
              <w:jc w:val="center"/>
              <w:rPr>
                <w:rFonts w:asciiTheme="minorHAnsi" w:eastAsia="Times-Roman" w:hAnsiTheme="minorHAnsi" w:cstheme="minorBidi"/>
                <w:sz w:val="22"/>
              </w:rPr>
            </w:pPr>
            <w:r w:rsidRPr="00653B8B">
              <w:rPr>
                <w:rFonts w:asciiTheme="minorHAnsi" w:eastAsia="Times-Roman" w:hAnsiTheme="minorHAnsi" w:cstheme="minorBidi"/>
                <w:sz w:val="22"/>
              </w:rPr>
              <w:t>20</w:t>
            </w:r>
          </w:p>
        </w:tc>
        <w:tc>
          <w:tcPr>
            <w:tcW w:w="1079" w:type="dxa"/>
            <w:tcBorders>
              <w:top w:val="single" w:sz="4" w:space="0" w:color="000000"/>
              <w:left w:val="single" w:sz="4" w:space="0" w:color="000000"/>
              <w:bottom w:val="single" w:sz="4" w:space="0" w:color="000000"/>
              <w:right w:val="single" w:sz="4" w:space="0" w:color="000000"/>
            </w:tcBorders>
            <w:shd w:val="clear" w:color="auto" w:fill="808080" w:themeFill="background1" w:themeFillShade="80"/>
            <w:vAlign w:val="center"/>
          </w:tcPr>
          <w:p w:rsidR="00653B8B" w:rsidRPr="008700A2" w:rsidRDefault="00653B8B" w:rsidP="0055092B">
            <w:pPr>
              <w:keepNext/>
              <w:snapToGrid w:val="0"/>
              <w:spacing w:before="0" w:after="200" w:line="276" w:lineRule="auto"/>
              <w:jc w:val="center"/>
              <w:rPr>
                <w:rFonts w:asciiTheme="minorHAnsi" w:eastAsia="Times-Roman" w:hAnsiTheme="minorHAnsi" w:cstheme="minorBidi"/>
                <w:sz w:val="22"/>
              </w:rPr>
            </w:pPr>
            <w:r w:rsidRPr="008700A2">
              <w:rPr>
                <w:rFonts w:asciiTheme="minorHAnsi" w:eastAsia="Times-Roman" w:hAnsiTheme="minorHAnsi" w:cstheme="minorBidi"/>
                <w:sz w:val="22"/>
              </w:rPr>
              <w:t>N/A</w:t>
            </w:r>
          </w:p>
        </w:tc>
      </w:tr>
      <w:tr w:rsidR="00653B8B" w:rsidRPr="009E726A" w:rsidTr="00E608E9">
        <w:trPr>
          <w:cantSplit/>
          <w:trHeight w:hRule="exact" w:val="284"/>
          <w:jc w:val="center"/>
        </w:trPr>
        <w:tc>
          <w:tcPr>
            <w:tcW w:w="3106" w:type="dxa"/>
            <w:tcBorders>
              <w:top w:val="single" w:sz="4" w:space="0" w:color="000000"/>
              <w:left w:val="single" w:sz="4" w:space="0" w:color="000000"/>
              <w:bottom w:val="single" w:sz="4" w:space="0" w:color="000000"/>
              <w:right w:val="single" w:sz="4" w:space="0" w:color="000000"/>
            </w:tcBorders>
            <w:shd w:val="clear" w:color="auto" w:fill="808080" w:themeFill="background1" w:themeFillShade="80"/>
            <w:vAlign w:val="bottom"/>
          </w:tcPr>
          <w:p w:rsidR="00653B8B" w:rsidRPr="00653B8B" w:rsidRDefault="00653B8B" w:rsidP="00653B8B">
            <w:pPr>
              <w:snapToGrid w:val="0"/>
              <w:spacing w:before="0" w:after="200" w:line="276" w:lineRule="auto"/>
              <w:jc w:val="left"/>
              <w:rPr>
                <w:rFonts w:asciiTheme="minorHAnsi" w:eastAsia="Times-Roman" w:hAnsiTheme="minorHAnsi" w:cstheme="minorBidi"/>
                <w:b/>
                <w:sz w:val="22"/>
              </w:rPr>
            </w:pPr>
            <w:r w:rsidRPr="00653B8B">
              <w:rPr>
                <w:rFonts w:asciiTheme="minorHAnsi" w:eastAsia="Times-Roman" w:hAnsiTheme="minorHAnsi" w:cstheme="minorBidi"/>
                <w:b/>
                <w:sz w:val="22"/>
              </w:rPr>
              <w:t>VV ICE IV (BK)</w:t>
            </w:r>
          </w:p>
        </w:tc>
        <w:tc>
          <w:tcPr>
            <w:tcW w:w="1020" w:type="dxa"/>
            <w:tcBorders>
              <w:top w:val="single" w:sz="4" w:space="0" w:color="000000"/>
              <w:left w:val="single" w:sz="4" w:space="0" w:color="000000"/>
              <w:bottom w:val="single" w:sz="4" w:space="0" w:color="000000"/>
            </w:tcBorders>
            <w:shd w:val="clear" w:color="auto" w:fill="808080" w:themeFill="background1" w:themeFillShade="80"/>
            <w:vAlign w:val="bottom"/>
          </w:tcPr>
          <w:p w:rsidR="00653B8B" w:rsidRPr="00653B8B" w:rsidRDefault="00653B8B" w:rsidP="00653B8B">
            <w:pPr>
              <w:snapToGrid w:val="0"/>
              <w:spacing w:before="0" w:after="200" w:line="276" w:lineRule="auto"/>
              <w:jc w:val="center"/>
              <w:rPr>
                <w:rFonts w:asciiTheme="minorHAnsi" w:eastAsia="Times-Roman" w:hAnsiTheme="minorHAnsi" w:cstheme="minorBidi"/>
                <w:sz w:val="22"/>
              </w:rPr>
            </w:pPr>
            <w:r w:rsidRPr="00653B8B">
              <w:rPr>
                <w:rFonts w:asciiTheme="minorHAnsi" w:eastAsia="Times-Roman" w:hAnsiTheme="minorHAnsi" w:cstheme="minorBidi"/>
                <w:sz w:val="22"/>
              </w:rPr>
              <w:t>IV</w:t>
            </w:r>
          </w:p>
        </w:tc>
        <w:tc>
          <w:tcPr>
            <w:tcW w:w="1115" w:type="dxa"/>
            <w:tcBorders>
              <w:top w:val="single" w:sz="4" w:space="0" w:color="000000"/>
              <w:left w:val="single" w:sz="4" w:space="0" w:color="000000"/>
              <w:bottom w:val="single" w:sz="4" w:space="0" w:color="000000"/>
              <w:right w:val="single" w:sz="4" w:space="0" w:color="000000"/>
            </w:tcBorders>
            <w:shd w:val="clear" w:color="auto" w:fill="808080" w:themeFill="background1" w:themeFillShade="80"/>
            <w:vAlign w:val="bottom"/>
          </w:tcPr>
          <w:p w:rsidR="00653B8B" w:rsidRPr="00653B8B" w:rsidRDefault="00653B8B" w:rsidP="00653B8B">
            <w:pPr>
              <w:snapToGrid w:val="0"/>
              <w:spacing w:before="0" w:after="200" w:line="276" w:lineRule="auto"/>
              <w:jc w:val="center"/>
              <w:rPr>
                <w:rFonts w:asciiTheme="minorHAnsi" w:eastAsia="Times-Roman" w:hAnsiTheme="minorHAnsi" w:cstheme="minorBidi"/>
                <w:sz w:val="22"/>
              </w:rPr>
            </w:pPr>
            <w:r w:rsidRPr="00653B8B">
              <w:rPr>
                <w:rFonts w:asciiTheme="minorHAnsi" w:eastAsia="Times-Roman" w:hAnsiTheme="minorHAnsi" w:cstheme="minorBidi"/>
                <w:sz w:val="22"/>
              </w:rPr>
              <w:t>200</w:t>
            </w:r>
          </w:p>
        </w:tc>
        <w:tc>
          <w:tcPr>
            <w:tcW w:w="1211" w:type="dxa"/>
            <w:tcBorders>
              <w:top w:val="single" w:sz="4" w:space="0" w:color="000000"/>
              <w:left w:val="single" w:sz="4" w:space="0" w:color="000000"/>
              <w:bottom w:val="single" w:sz="4" w:space="0" w:color="000000"/>
              <w:right w:val="single" w:sz="4" w:space="0" w:color="000000"/>
            </w:tcBorders>
            <w:shd w:val="clear" w:color="auto" w:fill="808080" w:themeFill="background1" w:themeFillShade="80"/>
            <w:vAlign w:val="bottom"/>
          </w:tcPr>
          <w:p w:rsidR="00653B8B" w:rsidRPr="00653B8B" w:rsidRDefault="00653B8B" w:rsidP="00653B8B">
            <w:pPr>
              <w:snapToGrid w:val="0"/>
              <w:spacing w:before="0" w:after="200" w:line="276" w:lineRule="auto"/>
              <w:jc w:val="center"/>
              <w:rPr>
                <w:rFonts w:asciiTheme="minorHAnsi" w:eastAsia="Times-Roman" w:hAnsiTheme="minorHAnsi" w:cstheme="minorBidi"/>
                <w:sz w:val="22"/>
              </w:rPr>
            </w:pPr>
            <w:r w:rsidRPr="00653B8B">
              <w:rPr>
                <w:rFonts w:asciiTheme="minorHAnsi" w:eastAsia="Times-Roman" w:hAnsiTheme="minorHAnsi" w:cstheme="minorBidi"/>
                <w:sz w:val="22"/>
              </w:rPr>
              <w:t>0</w:t>
            </w:r>
          </w:p>
        </w:tc>
        <w:tc>
          <w:tcPr>
            <w:tcW w:w="1157" w:type="dxa"/>
            <w:tcBorders>
              <w:top w:val="single" w:sz="4" w:space="0" w:color="000000"/>
              <w:left w:val="single" w:sz="4" w:space="0" w:color="000000"/>
              <w:bottom w:val="single" w:sz="4" w:space="0" w:color="000000"/>
              <w:right w:val="single" w:sz="4" w:space="0" w:color="000000"/>
            </w:tcBorders>
            <w:shd w:val="clear" w:color="auto" w:fill="808080" w:themeFill="background1" w:themeFillShade="80"/>
            <w:vAlign w:val="bottom"/>
          </w:tcPr>
          <w:p w:rsidR="00653B8B" w:rsidRPr="00653B8B" w:rsidRDefault="0011684D" w:rsidP="00653B8B">
            <w:pPr>
              <w:snapToGrid w:val="0"/>
              <w:spacing w:before="0" w:after="200" w:line="276" w:lineRule="auto"/>
              <w:jc w:val="center"/>
              <w:rPr>
                <w:rFonts w:asciiTheme="minorHAnsi" w:eastAsia="Times-Roman" w:hAnsiTheme="minorHAnsi" w:cstheme="minorBidi"/>
                <w:sz w:val="22"/>
              </w:rPr>
            </w:pPr>
            <w:r>
              <w:rPr>
                <w:rFonts w:asciiTheme="minorHAnsi" w:eastAsia="Times-Roman" w:hAnsiTheme="minorHAnsi" w:cstheme="minorBidi"/>
                <w:sz w:val="22"/>
              </w:rPr>
              <w:t>-45</w:t>
            </w:r>
          </w:p>
        </w:tc>
        <w:tc>
          <w:tcPr>
            <w:tcW w:w="1430" w:type="dxa"/>
            <w:tcBorders>
              <w:top w:val="single" w:sz="4" w:space="0" w:color="000000"/>
              <w:left w:val="single" w:sz="4" w:space="0" w:color="000000"/>
              <w:bottom w:val="single" w:sz="4" w:space="0" w:color="000000"/>
              <w:right w:val="single" w:sz="4" w:space="0" w:color="000000"/>
            </w:tcBorders>
            <w:shd w:val="clear" w:color="auto" w:fill="808080" w:themeFill="background1" w:themeFillShade="80"/>
            <w:vAlign w:val="bottom"/>
          </w:tcPr>
          <w:p w:rsidR="00653B8B" w:rsidRPr="00653B8B" w:rsidRDefault="00653B8B" w:rsidP="00653B8B">
            <w:pPr>
              <w:snapToGrid w:val="0"/>
              <w:spacing w:before="0" w:after="200" w:line="276" w:lineRule="auto"/>
              <w:jc w:val="center"/>
              <w:rPr>
                <w:rFonts w:asciiTheme="minorHAnsi" w:eastAsia="Times-Roman" w:hAnsiTheme="minorHAnsi" w:cstheme="minorBidi"/>
                <w:sz w:val="22"/>
              </w:rPr>
            </w:pPr>
            <w:r w:rsidRPr="00653B8B">
              <w:rPr>
                <w:rFonts w:asciiTheme="minorHAnsi" w:eastAsia="Times-Roman" w:hAnsiTheme="minorHAnsi" w:cstheme="minorBidi"/>
                <w:sz w:val="22"/>
              </w:rPr>
              <w:t>1</w:t>
            </w:r>
          </w:p>
        </w:tc>
        <w:tc>
          <w:tcPr>
            <w:tcW w:w="1350" w:type="dxa"/>
            <w:tcBorders>
              <w:top w:val="single" w:sz="4" w:space="0" w:color="000000"/>
              <w:left w:val="single" w:sz="4" w:space="0" w:color="000000"/>
              <w:bottom w:val="single" w:sz="4" w:space="0" w:color="000000"/>
              <w:right w:val="single" w:sz="4" w:space="0" w:color="000000"/>
            </w:tcBorders>
            <w:shd w:val="clear" w:color="auto" w:fill="808080" w:themeFill="background1" w:themeFillShade="80"/>
            <w:vAlign w:val="bottom"/>
          </w:tcPr>
          <w:p w:rsidR="00653B8B" w:rsidRPr="00653B8B" w:rsidRDefault="00653B8B" w:rsidP="0011684D">
            <w:pPr>
              <w:snapToGrid w:val="0"/>
              <w:spacing w:before="0" w:after="200" w:line="276" w:lineRule="auto"/>
              <w:jc w:val="center"/>
              <w:rPr>
                <w:rFonts w:asciiTheme="minorHAnsi" w:eastAsia="Times-Roman" w:hAnsiTheme="minorHAnsi" w:cstheme="minorBidi"/>
                <w:sz w:val="22"/>
              </w:rPr>
            </w:pPr>
            <w:r w:rsidRPr="00653B8B">
              <w:rPr>
                <w:rFonts w:asciiTheme="minorHAnsi" w:eastAsia="Times-Roman" w:hAnsiTheme="minorHAnsi" w:cstheme="minorBidi"/>
                <w:sz w:val="22"/>
              </w:rPr>
              <w:t>1</w:t>
            </w:r>
            <w:r w:rsidR="0011684D">
              <w:rPr>
                <w:rFonts w:asciiTheme="minorHAnsi" w:eastAsia="Times-Roman" w:hAnsiTheme="minorHAnsi" w:cstheme="minorBidi"/>
                <w:sz w:val="22"/>
              </w:rPr>
              <w:t>8</w:t>
            </w:r>
          </w:p>
        </w:tc>
        <w:tc>
          <w:tcPr>
            <w:tcW w:w="1079" w:type="dxa"/>
            <w:tcBorders>
              <w:top w:val="single" w:sz="4" w:space="0" w:color="000000"/>
              <w:left w:val="single" w:sz="4" w:space="0" w:color="000000"/>
              <w:bottom w:val="single" w:sz="4" w:space="0" w:color="000000"/>
              <w:right w:val="single" w:sz="4" w:space="0" w:color="000000"/>
            </w:tcBorders>
            <w:shd w:val="clear" w:color="auto" w:fill="808080" w:themeFill="background1" w:themeFillShade="80"/>
            <w:vAlign w:val="center"/>
          </w:tcPr>
          <w:p w:rsidR="00653B8B" w:rsidRPr="008700A2" w:rsidRDefault="00653B8B" w:rsidP="0055092B">
            <w:pPr>
              <w:keepNext/>
              <w:snapToGrid w:val="0"/>
              <w:spacing w:before="0" w:after="200" w:line="276" w:lineRule="auto"/>
              <w:jc w:val="center"/>
              <w:rPr>
                <w:rFonts w:asciiTheme="minorHAnsi" w:eastAsia="Times-Roman" w:hAnsiTheme="minorHAnsi" w:cstheme="minorBidi"/>
                <w:sz w:val="22"/>
              </w:rPr>
            </w:pPr>
            <w:r w:rsidRPr="008700A2">
              <w:rPr>
                <w:rFonts w:asciiTheme="minorHAnsi" w:eastAsia="Times-Roman" w:hAnsiTheme="minorHAnsi" w:cstheme="minorBidi"/>
                <w:sz w:val="22"/>
              </w:rPr>
              <w:t>N/A</w:t>
            </w:r>
          </w:p>
        </w:tc>
      </w:tr>
      <w:tr w:rsidR="00E608E9" w:rsidRPr="009E726A" w:rsidTr="00E608E9">
        <w:trPr>
          <w:cantSplit/>
          <w:trHeight w:hRule="exact" w:val="284"/>
          <w:jc w:val="center"/>
        </w:trPr>
        <w:tc>
          <w:tcPr>
            <w:tcW w:w="3106" w:type="dxa"/>
            <w:tcBorders>
              <w:top w:val="single" w:sz="4" w:space="0" w:color="000000"/>
              <w:left w:val="single" w:sz="4" w:space="0" w:color="000000"/>
              <w:bottom w:val="single" w:sz="4" w:space="0" w:color="000000"/>
              <w:right w:val="single" w:sz="4" w:space="0" w:color="000000"/>
            </w:tcBorders>
            <w:shd w:val="clear" w:color="auto" w:fill="808080" w:themeFill="background1" w:themeFillShade="80"/>
            <w:vAlign w:val="bottom"/>
          </w:tcPr>
          <w:p w:rsidR="00E608E9" w:rsidRPr="005E06DD" w:rsidRDefault="00E608E9" w:rsidP="005E06DD">
            <w:pPr>
              <w:snapToGrid w:val="0"/>
              <w:spacing w:before="0" w:after="200" w:line="276" w:lineRule="auto"/>
              <w:jc w:val="left"/>
              <w:rPr>
                <w:rFonts w:asciiTheme="minorHAnsi" w:eastAsia="Times-Roman" w:hAnsiTheme="minorHAnsi" w:cstheme="minorBidi"/>
                <w:b/>
                <w:sz w:val="22"/>
              </w:rPr>
            </w:pPr>
            <w:r w:rsidRPr="005E06DD">
              <w:rPr>
                <w:rFonts w:asciiTheme="minorHAnsi" w:eastAsia="Times-Roman" w:hAnsiTheme="minorHAnsi" w:cstheme="minorBidi"/>
                <w:b/>
                <w:sz w:val="22"/>
              </w:rPr>
              <w:t>CR ICE IV (NO)</w:t>
            </w:r>
          </w:p>
        </w:tc>
        <w:tc>
          <w:tcPr>
            <w:tcW w:w="1020" w:type="dxa"/>
            <w:tcBorders>
              <w:top w:val="single" w:sz="4" w:space="0" w:color="000000"/>
              <w:left w:val="single" w:sz="4" w:space="0" w:color="000000"/>
              <w:bottom w:val="single" w:sz="4" w:space="0" w:color="000000"/>
            </w:tcBorders>
            <w:shd w:val="clear" w:color="auto" w:fill="808080" w:themeFill="background1" w:themeFillShade="80"/>
            <w:vAlign w:val="bottom"/>
          </w:tcPr>
          <w:p w:rsidR="00E608E9" w:rsidRPr="005E06DD" w:rsidRDefault="00E608E9" w:rsidP="005E06DD">
            <w:pPr>
              <w:snapToGrid w:val="0"/>
              <w:spacing w:before="0" w:after="200" w:line="276" w:lineRule="auto"/>
              <w:jc w:val="center"/>
              <w:rPr>
                <w:rFonts w:asciiTheme="minorHAnsi" w:eastAsia="Times-Roman" w:hAnsiTheme="minorHAnsi" w:cstheme="minorBidi"/>
                <w:sz w:val="22"/>
              </w:rPr>
            </w:pPr>
            <w:r w:rsidRPr="005E06DD">
              <w:rPr>
                <w:rFonts w:asciiTheme="minorHAnsi" w:eastAsia="Times-Roman" w:hAnsiTheme="minorHAnsi" w:cstheme="minorBidi"/>
                <w:sz w:val="22"/>
              </w:rPr>
              <w:t>IV</w:t>
            </w:r>
          </w:p>
        </w:tc>
        <w:tc>
          <w:tcPr>
            <w:tcW w:w="1115" w:type="dxa"/>
            <w:tcBorders>
              <w:top w:val="single" w:sz="4" w:space="0" w:color="000000"/>
              <w:left w:val="single" w:sz="4" w:space="0" w:color="000000"/>
              <w:bottom w:val="single" w:sz="4" w:space="0" w:color="000000"/>
              <w:right w:val="single" w:sz="4" w:space="0" w:color="000000"/>
            </w:tcBorders>
            <w:shd w:val="clear" w:color="auto" w:fill="808080" w:themeFill="background1" w:themeFillShade="80"/>
            <w:vAlign w:val="bottom"/>
          </w:tcPr>
          <w:p w:rsidR="00E608E9" w:rsidRPr="005E06DD" w:rsidRDefault="00E608E9" w:rsidP="005E06DD">
            <w:pPr>
              <w:snapToGrid w:val="0"/>
              <w:spacing w:before="0" w:after="200" w:line="276" w:lineRule="auto"/>
              <w:jc w:val="center"/>
              <w:rPr>
                <w:rFonts w:asciiTheme="minorHAnsi" w:eastAsia="Times-Roman" w:hAnsiTheme="minorHAnsi" w:cstheme="minorBidi"/>
                <w:sz w:val="22"/>
              </w:rPr>
            </w:pPr>
            <w:r w:rsidRPr="005E06DD">
              <w:rPr>
                <w:rFonts w:asciiTheme="minorHAnsi" w:eastAsia="Times-Roman" w:hAnsiTheme="minorHAnsi" w:cstheme="minorBidi"/>
                <w:sz w:val="22"/>
              </w:rPr>
              <w:t>0</w:t>
            </w:r>
          </w:p>
        </w:tc>
        <w:tc>
          <w:tcPr>
            <w:tcW w:w="1211" w:type="dxa"/>
            <w:tcBorders>
              <w:top w:val="single" w:sz="4" w:space="0" w:color="000000"/>
              <w:left w:val="single" w:sz="4" w:space="0" w:color="000000"/>
              <w:bottom w:val="single" w:sz="4" w:space="0" w:color="000000"/>
              <w:right w:val="single" w:sz="4" w:space="0" w:color="000000"/>
            </w:tcBorders>
            <w:shd w:val="clear" w:color="auto" w:fill="808080" w:themeFill="background1" w:themeFillShade="80"/>
            <w:vAlign w:val="bottom"/>
          </w:tcPr>
          <w:p w:rsidR="00E608E9" w:rsidRPr="005E06DD" w:rsidRDefault="00E608E9" w:rsidP="005E06DD">
            <w:pPr>
              <w:snapToGrid w:val="0"/>
              <w:spacing w:before="0" w:after="200" w:line="276" w:lineRule="auto"/>
              <w:jc w:val="center"/>
              <w:rPr>
                <w:rFonts w:asciiTheme="minorHAnsi" w:eastAsia="Times-Roman" w:hAnsiTheme="minorHAnsi" w:cstheme="minorBidi"/>
                <w:sz w:val="22"/>
              </w:rPr>
            </w:pPr>
            <w:r w:rsidRPr="005E06DD">
              <w:rPr>
                <w:rFonts w:asciiTheme="minorHAnsi" w:eastAsia="Times-Roman" w:hAnsiTheme="minorHAnsi" w:cstheme="minorBidi"/>
                <w:sz w:val="22"/>
              </w:rPr>
              <w:t>247</w:t>
            </w:r>
          </w:p>
        </w:tc>
        <w:tc>
          <w:tcPr>
            <w:tcW w:w="1157" w:type="dxa"/>
            <w:tcBorders>
              <w:top w:val="single" w:sz="4" w:space="0" w:color="000000"/>
              <w:left w:val="single" w:sz="4" w:space="0" w:color="000000"/>
              <w:bottom w:val="single" w:sz="4" w:space="0" w:color="000000"/>
              <w:right w:val="single" w:sz="4" w:space="0" w:color="000000"/>
            </w:tcBorders>
            <w:shd w:val="clear" w:color="auto" w:fill="808080" w:themeFill="background1" w:themeFillShade="80"/>
            <w:vAlign w:val="bottom"/>
          </w:tcPr>
          <w:p w:rsidR="00E608E9" w:rsidRPr="005E06DD" w:rsidRDefault="00AC5321" w:rsidP="005E06DD">
            <w:pPr>
              <w:snapToGrid w:val="0"/>
              <w:spacing w:before="0" w:after="200" w:line="276" w:lineRule="auto"/>
              <w:jc w:val="center"/>
              <w:rPr>
                <w:rFonts w:asciiTheme="minorHAnsi" w:eastAsia="Times-Roman" w:hAnsiTheme="minorHAnsi" w:cstheme="minorBidi"/>
                <w:sz w:val="22"/>
              </w:rPr>
            </w:pPr>
            <w:r>
              <w:rPr>
                <w:rFonts w:asciiTheme="minorHAnsi" w:eastAsia="Times-Roman" w:hAnsiTheme="minorHAnsi" w:cstheme="minorBidi"/>
                <w:sz w:val="22"/>
              </w:rPr>
              <w:t>-43</w:t>
            </w:r>
          </w:p>
        </w:tc>
        <w:tc>
          <w:tcPr>
            <w:tcW w:w="1430" w:type="dxa"/>
            <w:tcBorders>
              <w:top w:val="single" w:sz="4" w:space="0" w:color="000000"/>
              <w:left w:val="single" w:sz="4" w:space="0" w:color="000000"/>
              <w:bottom w:val="single" w:sz="4" w:space="0" w:color="000000"/>
              <w:right w:val="single" w:sz="4" w:space="0" w:color="000000"/>
            </w:tcBorders>
            <w:shd w:val="clear" w:color="auto" w:fill="808080" w:themeFill="background1" w:themeFillShade="80"/>
            <w:vAlign w:val="bottom"/>
          </w:tcPr>
          <w:p w:rsidR="00E608E9" w:rsidRPr="005E06DD" w:rsidRDefault="00E608E9" w:rsidP="005E06DD">
            <w:pPr>
              <w:snapToGrid w:val="0"/>
              <w:spacing w:before="0" w:after="200" w:line="276" w:lineRule="auto"/>
              <w:jc w:val="center"/>
              <w:rPr>
                <w:rFonts w:asciiTheme="minorHAnsi" w:eastAsia="Times-Roman" w:hAnsiTheme="minorHAnsi" w:cstheme="minorBidi"/>
                <w:sz w:val="22"/>
              </w:rPr>
            </w:pPr>
            <w:r w:rsidRPr="005E06DD">
              <w:rPr>
                <w:rFonts w:asciiTheme="minorHAnsi" w:eastAsia="Times-Roman" w:hAnsiTheme="minorHAnsi" w:cstheme="minorBidi"/>
                <w:sz w:val="22"/>
              </w:rPr>
              <w:t>0</w:t>
            </w:r>
          </w:p>
        </w:tc>
        <w:tc>
          <w:tcPr>
            <w:tcW w:w="1350" w:type="dxa"/>
            <w:tcBorders>
              <w:top w:val="single" w:sz="4" w:space="0" w:color="000000"/>
              <w:left w:val="single" w:sz="4" w:space="0" w:color="000000"/>
              <w:bottom w:val="single" w:sz="4" w:space="0" w:color="000000"/>
              <w:right w:val="single" w:sz="4" w:space="0" w:color="000000"/>
            </w:tcBorders>
            <w:shd w:val="clear" w:color="auto" w:fill="808080" w:themeFill="background1" w:themeFillShade="80"/>
            <w:vAlign w:val="bottom"/>
          </w:tcPr>
          <w:p w:rsidR="00E608E9" w:rsidRPr="005E06DD" w:rsidRDefault="00E608E9" w:rsidP="00AC5321">
            <w:pPr>
              <w:snapToGrid w:val="0"/>
              <w:spacing w:before="0" w:after="200" w:line="276" w:lineRule="auto"/>
              <w:jc w:val="center"/>
              <w:rPr>
                <w:rFonts w:asciiTheme="minorHAnsi" w:eastAsia="Times-Roman" w:hAnsiTheme="minorHAnsi" w:cstheme="minorBidi"/>
                <w:sz w:val="22"/>
              </w:rPr>
            </w:pPr>
            <w:r w:rsidRPr="005E06DD">
              <w:rPr>
                <w:rFonts w:asciiTheme="minorHAnsi" w:eastAsia="Times-Roman" w:hAnsiTheme="minorHAnsi" w:cstheme="minorBidi"/>
                <w:sz w:val="22"/>
              </w:rPr>
              <w:t>1</w:t>
            </w:r>
            <w:r w:rsidR="00AC5321">
              <w:rPr>
                <w:rFonts w:asciiTheme="minorHAnsi" w:eastAsia="Times-Roman" w:hAnsiTheme="minorHAnsi" w:cstheme="minorBidi"/>
                <w:sz w:val="22"/>
              </w:rPr>
              <w:t>3</w:t>
            </w:r>
          </w:p>
        </w:tc>
        <w:tc>
          <w:tcPr>
            <w:tcW w:w="1079" w:type="dxa"/>
            <w:tcBorders>
              <w:top w:val="single" w:sz="4" w:space="0" w:color="000000"/>
              <w:left w:val="single" w:sz="4" w:space="0" w:color="000000"/>
              <w:bottom w:val="single" w:sz="4" w:space="0" w:color="000000"/>
              <w:right w:val="single" w:sz="4" w:space="0" w:color="000000"/>
            </w:tcBorders>
            <w:shd w:val="clear" w:color="auto" w:fill="808080" w:themeFill="background1" w:themeFillShade="80"/>
            <w:vAlign w:val="center"/>
          </w:tcPr>
          <w:p w:rsidR="00E608E9" w:rsidRPr="008700A2" w:rsidRDefault="00E608E9" w:rsidP="00AC7675">
            <w:pPr>
              <w:keepNext/>
              <w:snapToGrid w:val="0"/>
              <w:spacing w:before="0" w:after="200" w:line="276" w:lineRule="auto"/>
              <w:jc w:val="center"/>
              <w:rPr>
                <w:rFonts w:asciiTheme="minorHAnsi" w:eastAsia="Times-Roman" w:hAnsiTheme="minorHAnsi" w:cstheme="minorBidi"/>
                <w:sz w:val="22"/>
              </w:rPr>
            </w:pPr>
            <w:r w:rsidRPr="008700A2">
              <w:rPr>
                <w:rFonts w:asciiTheme="minorHAnsi" w:eastAsia="Times-Roman" w:hAnsiTheme="minorHAnsi" w:cstheme="minorBidi"/>
                <w:sz w:val="22"/>
              </w:rPr>
              <w:t>N/A</w:t>
            </w:r>
          </w:p>
        </w:tc>
      </w:tr>
      <w:tr w:rsidR="00E608E9" w:rsidRPr="009E726A" w:rsidTr="00E608E9">
        <w:trPr>
          <w:cantSplit/>
          <w:trHeight w:hRule="exact" w:val="284"/>
          <w:jc w:val="center"/>
        </w:trPr>
        <w:tc>
          <w:tcPr>
            <w:tcW w:w="3106" w:type="dxa"/>
            <w:tcBorders>
              <w:top w:val="single" w:sz="4" w:space="0" w:color="000000"/>
              <w:left w:val="single" w:sz="4" w:space="0" w:color="000000"/>
              <w:bottom w:val="single" w:sz="4" w:space="0" w:color="000000"/>
              <w:right w:val="single" w:sz="4" w:space="0" w:color="000000"/>
            </w:tcBorders>
            <w:shd w:val="clear" w:color="auto" w:fill="808080" w:themeFill="background1" w:themeFillShade="80"/>
            <w:vAlign w:val="bottom"/>
          </w:tcPr>
          <w:p w:rsidR="00E608E9" w:rsidRPr="005E06DD" w:rsidRDefault="00E608E9" w:rsidP="005E06DD">
            <w:pPr>
              <w:snapToGrid w:val="0"/>
              <w:spacing w:before="0" w:after="200" w:line="276" w:lineRule="auto"/>
              <w:jc w:val="left"/>
              <w:rPr>
                <w:rFonts w:asciiTheme="minorHAnsi" w:eastAsia="Times-Roman" w:hAnsiTheme="minorHAnsi" w:cstheme="minorBidi"/>
                <w:b/>
                <w:sz w:val="22"/>
              </w:rPr>
            </w:pPr>
            <w:r w:rsidRPr="005E06DD">
              <w:rPr>
                <w:rFonts w:asciiTheme="minorHAnsi" w:eastAsia="Times-Roman" w:hAnsiTheme="minorHAnsi" w:cstheme="minorBidi"/>
                <w:b/>
                <w:sz w:val="22"/>
              </w:rPr>
              <w:t>CR ICE III (NO) + SL-2</w:t>
            </w:r>
          </w:p>
        </w:tc>
        <w:tc>
          <w:tcPr>
            <w:tcW w:w="1020" w:type="dxa"/>
            <w:tcBorders>
              <w:top w:val="single" w:sz="4" w:space="0" w:color="000000"/>
              <w:left w:val="single" w:sz="4" w:space="0" w:color="000000"/>
              <w:bottom w:val="single" w:sz="4" w:space="0" w:color="000000"/>
            </w:tcBorders>
            <w:shd w:val="clear" w:color="auto" w:fill="808080" w:themeFill="background1" w:themeFillShade="80"/>
            <w:vAlign w:val="bottom"/>
          </w:tcPr>
          <w:p w:rsidR="00E608E9" w:rsidRPr="005E06DD" w:rsidRDefault="00E608E9" w:rsidP="005E06DD">
            <w:pPr>
              <w:snapToGrid w:val="0"/>
              <w:spacing w:before="0" w:after="200" w:line="276" w:lineRule="auto"/>
              <w:jc w:val="center"/>
              <w:rPr>
                <w:rFonts w:asciiTheme="minorHAnsi" w:eastAsia="Times-Roman" w:hAnsiTheme="minorHAnsi" w:cstheme="minorBidi"/>
                <w:sz w:val="22"/>
              </w:rPr>
            </w:pPr>
            <w:r w:rsidRPr="005E06DD">
              <w:rPr>
                <w:rFonts w:asciiTheme="minorHAnsi" w:eastAsia="Times-Roman" w:hAnsiTheme="minorHAnsi" w:cstheme="minorBidi"/>
                <w:sz w:val="22"/>
              </w:rPr>
              <w:t>IV</w:t>
            </w:r>
          </w:p>
        </w:tc>
        <w:tc>
          <w:tcPr>
            <w:tcW w:w="1115" w:type="dxa"/>
            <w:tcBorders>
              <w:top w:val="single" w:sz="4" w:space="0" w:color="000000"/>
              <w:left w:val="single" w:sz="4" w:space="0" w:color="000000"/>
              <w:bottom w:val="single" w:sz="4" w:space="0" w:color="000000"/>
              <w:right w:val="single" w:sz="4" w:space="0" w:color="000000"/>
            </w:tcBorders>
            <w:shd w:val="clear" w:color="auto" w:fill="808080" w:themeFill="background1" w:themeFillShade="80"/>
            <w:vAlign w:val="bottom"/>
          </w:tcPr>
          <w:p w:rsidR="00E608E9" w:rsidRPr="005E06DD" w:rsidRDefault="00E608E9" w:rsidP="005E06DD">
            <w:pPr>
              <w:snapToGrid w:val="0"/>
              <w:spacing w:before="0" w:after="200" w:line="276" w:lineRule="auto"/>
              <w:jc w:val="center"/>
              <w:rPr>
                <w:rFonts w:asciiTheme="minorHAnsi" w:eastAsia="Times-Roman" w:hAnsiTheme="minorHAnsi" w:cstheme="minorBidi"/>
                <w:sz w:val="22"/>
              </w:rPr>
            </w:pPr>
            <w:r w:rsidRPr="005E06DD">
              <w:rPr>
                <w:rFonts w:asciiTheme="minorHAnsi" w:eastAsia="Times-Roman" w:hAnsiTheme="minorHAnsi" w:cstheme="minorBidi"/>
                <w:sz w:val="22"/>
              </w:rPr>
              <w:t>0</w:t>
            </w:r>
          </w:p>
        </w:tc>
        <w:tc>
          <w:tcPr>
            <w:tcW w:w="1211" w:type="dxa"/>
            <w:tcBorders>
              <w:top w:val="single" w:sz="4" w:space="0" w:color="000000"/>
              <w:left w:val="single" w:sz="4" w:space="0" w:color="000000"/>
              <w:bottom w:val="single" w:sz="4" w:space="0" w:color="000000"/>
              <w:right w:val="single" w:sz="4" w:space="0" w:color="000000"/>
            </w:tcBorders>
            <w:shd w:val="clear" w:color="auto" w:fill="808080" w:themeFill="background1" w:themeFillShade="80"/>
            <w:vAlign w:val="bottom"/>
          </w:tcPr>
          <w:p w:rsidR="00E608E9" w:rsidRPr="005E06DD" w:rsidRDefault="00E608E9" w:rsidP="005E06DD">
            <w:pPr>
              <w:snapToGrid w:val="0"/>
              <w:spacing w:before="0" w:after="200" w:line="276" w:lineRule="auto"/>
              <w:jc w:val="center"/>
              <w:rPr>
                <w:rFonts w:asciiTheme="minorHAnsi" w:eastAsia="Times-Roman" w:hAnsiTheme="minorHAnsi" w:cstheme="minorBidi"/>
                <w:sz w:val="22"/>
              </w:rPr>
            </w:pPr>
            <w:r w:rsidRPr="005E06DD">
              <w:rPr>
                <w:rFonts w:asciiTheme="minorHAnsi" w:eastAsia="Times-Roman" w:hAnsiTheme="minorHAnsi" w:cstheme="minorBidi"/>
                <w:sz w:val="22"/>
              </w:rPr>
              <w:t>156</w:t>
            </w:r>
          </w:p>
        </w:tc>
        <w:tc>
          <w:tcPr>
            <w:tcW w:w="1157" w:type="dxa"/>
            <w:tcBorders>
              <w:top w:val="single" w:sz="4" w:space="0" w:color="000000"/>
              <w:left w:val="single" w:sz="4" w:space="0" w:color="000000"/>
              <w:bottom w:val="single" w:sz="4" w:space="0" w:color="000000"/>
              <w:right w:val="single" w:sz="4" w:space="0" w:color="000000"/>
            </w:tcBorders>
            <w:shd w:val="clear" w:color="auto" w:fill="808080" w:themeFill="background1" w:themeFillShade="80"/>
            <w:vAlign w:val="bottom"/>
          </w:tcPr>
          <w:p w:rsidR="00E608E9" w:rsidRPr="005E06DD" w:rsidRDefault="00AC5321" w:rsidP="005E06DD">
            <w:pPr>
              <w:snapToGrid w:val="0"/>
              <w:spacing w:before="0" w:after="200" w:line="276" w:lineRule="auto"/>
              <w:jc w:val="center"/>
              <w:rPr>
                <w:rFonts w:asciiTheme="minorHAnsi" w:eastAsia="Times-Roman" w:hAnsiTheme="minorHAnsi" w:cstheme="minorBidi"/>
                <w:sz w:val="22"/>
              </w:rPr>
            </w:pPr>
            <w:r>
              <w:rPr>
                <w:rFonts w:asciiTheme="minorHAnsi" w:eastAsia="Times-Roman" w:hAnsiTheme="minorHAnsi" w:cstheme="minorBidi"/>
                <w:sz w:val="22"/>
              </w:rPr>
              <w:t>-51</w:t>
            </w:r>
          </w:p>
        </w:tc>
        <w:tc>
          <w:tcPr>
            <w:tcW w:w="1430" w:type="dxa"/>
            <w:tcBorders>
              <w:top w:val="single" w:sz="4" w:space="0" w:color="000000"/>
              <w:left w:val="single" w:sz="4" w:space="0" w:color="000000"/>
              <w:bottom w:val="single" w:sz="4" w:space="0" w:color="000000"/>
              <w:right w:val="single" w:sz="4" w:space="0" w:color="000000"/>
            </w:tcBorders>
            <w:shd w:val="clear" w:color="auto" w:fill="808080" w:themeFill="background1" w:themeFillShade="80"/>
            <w:vAlign w:val="bottom"/>
          </w:tcPr>
          <w:p w:rsidR="00E608E9" w:rsidRPr="005E06DD" w:rsidRDefault="00E608E9" w:rsidP="005E06DD">
            <w:pPr>
              <w:snapToGrid w:val="0"/>
              <w:spacing w:before="0" w:after="200" w:line="276" w:lineRule="auto"/>
              <w:jc w:val="center"/>
              <w:rPr>
                <w:rFonts w:asciiTheme="minorHAnsi" w:eastAsia="Times-Roman" w:hAnsiTheme="minorHAnsi" w:cstheme="minorBidi"/>
                <w:sz w:val="22"/>
              </w:rPr>
            </w:pPr>
            <w:r w:rsidRPr="005E06DD">
              <w:rPr>
                <w:rFonts w:asciiTheme="minorHAnsi" w:eastAsia="Times-Roman" w:hAnsiTheme="minorHAnsi" w:cstheme="minorBidi"/>
                <w:sz w:val="22"/>
              </w:rPr>
              <w:t>6</w:t>
            </w:r>
          </w:p>
        </w:tc>
        <w:tc>
          <w:tcPr>
            <w:tcW w:w="1350" w:type="dxa"/>
            <w:tcBorders>
              <w:top w:val="single" w:sz="4" w:space="0" w:color="000000"/>
              <w:left w:val="single" w:sz="4" w:space="0" w:color="000000"/>
              <w:bottom w:val="single" w:sz="4" w:space="0" w:color="000000"/>
              <w:right w:val="single" w:sz="4" w:space="0" w:color="000000"/>
            </w:tcBorders>
            <w:shd w:val="clear" w:color="auto" w:fill="808080" w:themeFill="background1" w:themeFillShade="80"/>
            <w:vAlign w:val="bottom"/>
          </w:tcPr>
          <w:p w:rsidR="00E608E9" w:rsidRPr="005E06DD" w:rsidRDefault="00E608E9" w:rsidP="00AC5321">
            <w:pPr>
              <w:snapToGrid w:val="0"/>
              <w:spacing w:before="0" w:after="200" w:line="276" w:lineRule="auto"/>
              <w:jc w:val="center"/>
              <w:rPr>
                <w:rFonts w:asciiTheme="minorHAnsi" w:eastAsia="Times-Roman" w:hAnsiTheme="minorHAnsi" w:cstheme="minorBidi"/>
                <w:sz w:val="22"/>
              </w:rPr>
            </w:pPr>
            <w:r w:rsidRPr="005E06DD">
              <w:rPr>
                <w:rFonts w:asciiTheme="minorHAnsi" w:eastAsia="Times-Roman" w:hAnsiTheme="minorHAnsi" w:cstheme="minorBidi"/>
                <w:sz w:val="22"/>
              </w:rPr>
              <w:t>1</w:t>
            </w:r>
            <w:r w:rsidR="00AC5321">
              <w:rPr>
                <w:rFonts w:asciiTheme="minorHAnsi" w:eastAsia="Times-Roman" w:hAnsiTheme="minorHAnsi" w:cstheme="minorBidi"/>
                <w:sz w:val="22"/>
              </w:rPr>
              <w:t>5</w:t>
            </w:r>
          </w:p>
        </w:tc>
        <w:tc>
          <w:tcPr>
            <w:tcW w:w="1079" w:type="dxa"/>
            <w:tcBorders>
              <w:top w:val="single" w:sz="4" w:space="0" w:color="000000"/>
              <w:left w:val="single" w:sz="4" w:space="0" w:color="000000"/>
              <w:bottom w:val="single" w:sz="4" w:space="0" w:color="000000"/>
              <w:right w:val="single" w:sz="4" w:space="0" w:color="000000"/>
            </w:tcBorders>
            <w:shd w:val="clear" w:color="auto" w:fill="808080" w:themeFill="background1" w:themeFillShade="80"/>
            <w:vAlign w:val="center"/>
          </w:tcPr>
          <w:p w:rsidR="00E608E9" w:rsidRPr="008700A2" w:rsidRDefault="00E608E9" w:rsidP="00AC7675">
            <w:pPr>
              <w:keepNext/>
              <w:snapToGrid w:val="0"/>
              <w:spacing w:before="0" w:after="200" w:line="276" w:lineRule="auto"/>
              <w:jc w:val="center"/>
              <w:rPr>
                <w:rFonts w:asciiTheme="minorHAnsi" w:eastAsia="Times-Roman" w:hAnsiTheme="minorHAnsi" w:cstheme="minorBidi"/>
                <w:sz w:val="22"/>
              </w:rPr>
            </w:pPr>
            <w:r w:rsidRPr="008700A2">
              <w:rPr>
                <w:rFonts w:asciiTheme="minorHAnsi" w:eastAsia="Times-Roman" w:hAnsiTheme="minorHAnsi" w:cstheme="minorBidi"/>
                <w:sz w:val="22"/>
              </w:rPr>
              <w:t>N/A</w:t>
            </w:r>
          </w:p>
        </w:tc>
      </w:tr>
      <w:tr w:rsidR="00E608E9" w:rsidRPr="009E726A" w:rsidTr="00E608E9">
        <w:trPr>
          <w:cantSplit/>
          <w:trHeight w:hRule="exact" w:val="284"/>
          <w:jc w:val="center"/>
        </w:trPr>
        <w:tc>
          <w:tcPr>
            <w:tcW w:w="3106" w:type="dxa"/>
            <w:tcBorders>
              <w:top w:val="single" w:sz="4" w:space="0" w:color="000000"/>
              <w:left w:val="single" w:sz="4" w:space="0" w:color="000000"/>
              <w:bottom w:val="single" w:sz="4" w:space="0" w:color="000000"/>
              <w:right w:val="single" w:sz="4" w:space="0" w:color="000000"/>
            </w:tcBorders>
            <w:shd w:val="clear" w:color="auto" w:fill="808080" w:themeFill="background1" w:themeFillShade="80"/>
            <w:vAlign w:val="bottom"/>
          </w:tcPr>
          <w:p w:rsidR="00E608E9" w:rsidRPr="005E06DD" w:rsidRDefault="00E608E9" w:rsidP="005E06DD">
            <w:pPr>
              <w:snapToGrid w:val="0"/>
              <w:spacing w:before="0" w:after="200" w:line="276" w:lineRule="auto"/>
              <w:jc w:val="left"/>
              <w:rPr>
                <w:rFonts w:asciiTheme="minorHAnsi" w:eastAsia="Times-Roman" w:hAnsiTheme="minorHAnsi" w:cstheme="minorBidi"/>
                <w:b/>
                <w:sz w:val="22"/>
              </w:rPr>
            </w:pPr>
            <w:r w:rsidRPr="005E06DD">
              <w:rPr>
                <w:rFonts w:asciiTheme="minorHAnsi" w:eastAsia="Times-Roman" w:hAnsiTheme="minorHAnsi" w:cstheme="minorBidi"/>
                <w:b/>
                <w:sz w:val="22"/>
              </w:rPr>
              <w:t>LOCA PC III (BK) + VV ICE II</w:t>
            </w:r>
          </w:p>
        </w:tc>
        <w:tc>
          <w:tcPr>
            <w:tcW w:w="1020" w:type="dxa"/>
            <w:tcBorders>
              <w:top w:val="single" w:sz="4" w:space="0" w:color="000000"/>
              <w:left w:val="single" w:sz="4" w:space="0" w:color="000000"/>
              <w:bottom w:val="single" w:sz="4" w:space="0" w:color="000000"/>
            </w:tcBorders>
            <w:shd w:val="clear" w:color="auto" w:fill="808080" w:themeFill="background1" w:themeFillShade="80"/>
            <w:vAlign w:val="bottom"/>
          </w:tcPr>
          <w:p w:rsidR="00E608E9" w:rsidRPr="005E06DD" w:rsidRDefault="00E608E9" w:rsidP="005E06DD">
            <w:pPr>
              <w:snapToGrid w:val="0"/>
              <w:spacing w:before="0" w:after="200" w:line="276" w:lineRule="auto"/>
              <w:jc w:val="center"/>
              <w:rPr>
                <w:rFonts w:asciiTheme="minorHAnsi" w:eastAsia="Times-Roman" w:hAnsiTheme="minorHAnsi" w:cstheme="minorBidi"/>
                <w:sz w:val="22"/>
              </w:rPr>
            </w:pPr>
            <w:r w:rsidRPr="005E06DD">
              <w:rPr>
                <w:rFonts w:asciiTheme="minorHAnsi" w:eastAsia="Times-Roman" w:hAnsiTheme="minorHAnsi" w:cstheme="minorBidi"/>
                <w:sz w:val="22"/>
              </w:rPr>
              <w:t>IV</w:t>
            </w:r>
          </w:p>
        </w:tc>
        <w:tc>
          <w:tcPr>
            <w:tcW w:w="1115" w:type="dxa"/>
            <w:tcBorders>
              <w:top w:val="single" w:sz="4" w:space="0" w:color="000000"/>
              <w:left w:val="single" w:sz="4" w:space="0" w:color="000000"/>
              <w:bottom w:val="single" w:sz="4" w:space="0" w:color="000000"/>
              <w:right w:val="single" w:sz="4" w:space="0" w:color="000000"/>
            </w:tcBorders>
            <w:shd w:val="clear" w:color="auto" w:fill="808080" w:themeFill="background1" w:themeFillShade="80"/>
            <w:vAlign w:val="bottom"/>
          </w:tcPr>
          <w:p w:rsidR="00E608E9" w:rsidRPr="005E06DD" w:rsidRDefault="00E608E9" w:rsidP="005E06DD">
            <w:pPr>
              <w:snapToGrid w:val="0"/>
              <w:spacing w:before="0" w:after="200" w:line="276" w:lineRule="auto"/>
              <w:jc w:val="center"/>
              <w:rPr>
                <w:rFonts w:asciiTheme="minorHAnsi" w:eastAsia="Times-Roman" w:hAnsiTheme="minorHAnsi" w:cstheme="minorBidi"/>
                <w:sz w:val="22"/>
              </w:rPr>
            </w:pPr>
            <w:r w:rsidRPr="005E06DD">
              <w:rPr>
                <w:rFonts w:asciiTheme="minorHAnsi" w:eastAsia="Times-Roman" w:hAnsiTheme="minorHAnsi" w:cstheme="minorBidi"/>
                <w:sz w:val="22"/>
              </w:rPr>
              <w:t>150</w:t>
            </w:r>
          </w:p>
        </w:tc>
        <w:tc>
          <w:tcPr>
            <w:tcW w:w="1211" w:type="dxa"/>
            <w:tcBorders>
              <w:top w:val="single" w:sz="4" w:space="0" w:color="000000"/>
              <w:left w:val="single" w:sz="4" w:space="0" w:color="000000"/>
              <w:bottom w:val="single" w:sz="4" w:space="0" w:color="000000"/>
              <w:right w:val="single" w:sz="4" w:space="0" w:color="000000"/>
            </w:tcBorders>
            <w:shd w:val="clear" w:color="auto" w:fill="808080" w:themeFill="background1" w:themeFillShade="80"/>
            <w:vAlign w:val="bottom"/>
          </w:tcPr>
          <w:p w:rsidR="00E608E9" w:rsidRPr="005E06DD" w:rsidRDefault="00E608E9" w:rsidP="005E06DD">
            <w:pPr>
              <w:snapToGrid w:val="0"/>
              <w:spacing w:before="0" w:after="200" w:line="276" w:lineRule="auto"/>
              <w:jc w:val="center"/>
              <w:rPr>
                <w:rFonts w:asciiTheme="minorHAnsi" w:eastAsia="Times-Roman" w:hAnsiTheme="minorHAnsi" w:cstheme="minorBidi"/>
                <w:sz w:val="22"/>
              </w:rPr>
            </w:pPr>
            <w:r w:rsidRPr="005E06DD">
              <w:rPr>
                <w:rFonts w:asciiTheme="minorHAnsi" w:eastAsia="Times-Roman" w:hAnsiTheme="minorHAnsi" w:cstheme="minorBidi"/>
                <w:sz w:val="22"/>
              </w:rPr>
              <w:t>0</w:t>
            </w:r>
          </w:p>
        </w:tc>
        <w:tc>
          <w:tcPr>
            <w:tcW w:w="1157" w:type="dxa"/>
            <w:tcBorders>
              <w:top w:val="single" w:sz="4" w:space="0" w:color="000000"/>
              <w:left w:val="single" w:sz="4" w:space="0" w:color="000000"/>
              <w:bottom w:val="single" w:sz="4" w:space="0" w:color="000000"/>
              <w:right w:val="single" w:sz="4" w:space="0" w:color="000000"/>
            </w:tcBorders>
            <w:shd w:val="clear" w:color="auto" w:fill="808080" w:themeFill="background1" w:themeFillShade="80"/>
            <w:vAlign w:val="bottom"/>
          </w:tcPr>
          <w:p w:rsidR="00E608E9" w:rsidRPr="005E06DD" w:rsidRDefault="00AC5321" w:rsidP="005E06DD">
            <w:pPr>
              <w:snapToGrid w:val="0"/>
              <w:spacing w:before="0" w:after="200" w:line="276" w:lineRule="auto"/>
              <w:jc w:val="center"/>
              <w:rPr>
                <w:rFonts w:asciiTheme="minorHAnsi" w:eastAsia="Times-Roman" w:hAnsiTheme="minorHAnsi" w:cstheme="minorBidi"/>
                <w:sz w:val="22"/>
              </w:rPr>
            </w:pPr>
            <w:r>
              <w:rPr>
                <w:rFonts w:asciiTheme="minorHAnsi" w:eastAsia="Times-Roman" w:hAnsiTheme="minorHAnsi" w:cstheme="minorBidi"/>
                <w:sz w:val="22"/>
              </w:rPr>
              <w:t>-45</w:t>
            </w:r>
          </w:p>
        </w:tc>
        <w:tc>
          <w:tcPr>
            <w:tcW w:w="1430" w:type="dxa"/>
            <w:tcBorders>
              <w:top w:val="single" w:sz="4" w:space="0" w:color="000000"/>
              <w:left w:val="single" w:sz="4" w:space="0" w:color="000000"/>
              <w:bottom w:val="single" w:sz="4" w:space="0" w:color="000000"/>
              <w:right w:val="single" w:sz="4" w:space="0" w:color="000000"/>
            </w:tcBorders>
            <w:shd w:val="clear" w:color="auto" w:fill="808080" w:themeFill="background1" w:themeFillShade="80"/>
            <w:vAlign w:val="bottom"/>
          </w:tcPr>
          <w:p w:rsidR="00E608E9" w:rsidRPr="005E06DD" w:rsidRDefault="00E608E9" w:rsidP="005E06DD">
            <w:pPr>
              <w:snapToGrid w:val="0"/>
              <w:spacing w:before="0" w:after="200" w:line="276" w:lineRule="auto"/>
              <w:jc w:val="center"/>
              <w:rPr>
                <w:rFonts w:asciiTheme="minorHAnsi" w:eastAsia="Times-Roman" w:hAnsiTheme="minorHAnsi" w:cstheme="minorBidi"/>
                <w:sz w:val="22"/>
              </w:rPr>
            </w:pPr>
            <w:r w:rsidRPr="005E06DD">
              <w:rPr>
                <w:rFonts w:asciiTheme="minorHAnsi" w:eastAsia="Times-Roman" w:hAnsiTheme="minorHAnsi" w:cstheme="minorBidi"/>
                <w:sz w:val="22"/>
              </w:rPr>
              <w:t>1</w:t>
            </w:r>
          </w:p>
        </w:tc>
        <w:tc>
          <w:tcPr>
            <w:tcW w:w="1350" w:type="dxa"/>
            <w:tcBorders>
              <w:top w:val="single" w:sz="4" w:space="0" w:color="000000"/>
              <w:left w:val="single" w:sz="4" w:space="0" w:color="000000"/>
              <w:bottom w:val="single" w:sz="4" w:space="0" w:color="000000"/>
              <w:right w:val="single" w:sz="4" w:space="0" w:color="000000"/>
            </w:tcBorders>
            <w:shd w:val="clear" w:color="auto" w:fill="808080" w:themeFill="background1" w:themeFillShade="80"/>
            <w:vAlign w:val="bottom"/>
          </w:tcPr>
          <w:p w:rsidR="00E608E9" w:rsidRDefault="00AC5321" w:rsidP="005E06DD">
            <w:pPr>
              <w:snapToGrid w:val="0"/>
              <w:spacing w:before="0" w:after="200" w:line="276" w:lineRule="auto"/>
              <w:jc w:val="center"/>
              <w:rPr>
                <w:rFonts w:asciiTheme="minorHAnsi" w:eastAsia="Times-Roman" w:hAnsiTheme="minorHAnsi" w:cstheme="minorBidi"/>
                <w:sz w:val="22"/>
              </w:rPr>
            </w:pPr>
            <w:r>
              <w:rPr>
                <w:rFonts w:asciiTheme="minorHAnsi" w:eastAsia="Times-Roman" w:hAnsiTheme="minorHAnsi" w:cstheme="minorBidi"/>
                <w:sz w:val="22"/>
              </w:rPr>
              <w:t>18</w:t>
            </w:r>
          </w:p>
          <w:p w:rsidR="00AC5321" w:rsidRPr="005E06DD" w:rsidRDefault="00AC5321" w:rsidP="005E06DD">
            <w:pPr>
              <w:snapToGrid w:val="0"/>
              <w:spacing w:before="0" w:after="200" w:line="276" w:lineRule="auto"/>
              <w:jc w:val="center"/>
              <w:rPr>
                <w:rFonts w:asciiTheme="minorHAnsi" w:eastAsia="Times-Roman" w:hAnsiTheme="minorHAnsi" w:cstheme="minorBidi"/>
                <w:sz w:val="22"/>
              </w:rPr>
            </w:pPr>
          </w:p>
        </w:tc>
        <w:tc>
          <w:tcPr>
            <w:tcW w:w="1079" w:type="dxa"/>
            <w:tcBorders>
              <w:top w:val="single" w:sz="4" w:space="0" w:color="000000"/>
              <w:left w:val="single" w:sz="4" w:space="0" w:color="000000"/>
              <w:bottom w:val="single" w:sz="4" w:space="0" w:color="000000"/>
              <w:right w:val="single" w:sz="4" w:space="0" w:color="000000"/>
            </w:tcBorders>
            <w:shd w:val="clear" w:color="auto" w:fill="808080" w:themeFill="background1" w:themeFillShade="80"/>
            <w:vAlign w:val="center"/>
          </w:tcPr>
          <w:p w:rsidR="00E608E9" w:rsidRPr="008700A2" w:rsidRDefault="00E608E9" w:rsidP="00AC7675">
            <w:pPr>
              <w:keepNext/>
              <w:snapToGrid w:val="0"/>
              <w:spacing w:before="0" w:after="200" w:line="276" w:lineRule="auto"/>
              <w:jc w:val="center"/>
              <w:rPr>
                <w:rFonts w:asciiTheme="minorHAnsi" w:eastAsia="Times-Roman" w:hAnsiTheme="minorHAnsi" w:cstheme="minorBidi"/>
                <w:sz w:val="22"/>
              </w:rPr>
            </w:pPr>
            <w:r w:rsidRPr="008700A2">
              <w:rPr>
                <w:rFonts w:asciiTheme="minorHAnsi" w:eastAsia="Times-Roman" w:hAnsiTheme="minorHAnsi" w:cstheme="minorBidi"/>
                <w:sz w:val="22"/>
              </w:rPr>
              <w:t>N/A</w:t>
            </w:r>
          </w:p>
        </w:tc>
      </w:tr>
    </w:tbl>
    <w:p w:rsidR="00A86CE5" w:rsidRDefault="00A86CE5" w:rsidP="00A86CE5">
      <w:pPr>
        <w:pStyle w:val="Caption"/>
        <w:spacing w:before="60" w:after="120"/>
        <w:jc w:val="center"/>
      </w:pPr>
      <w:bookmarkStart w:id="86" w:name="_Ref389058086"/>
      <w:r>
        <w:t xml:space="preserve">Table </w:t>
      </w:r>
      <w:r w:rsidR="00F92E21">
        <w:fldChar w:fldCharType="begin"/>
      </w:r>
      <w:r w:rsidR="00F92E21">
        <w:instrText xml:space="preserve"> SEQ Table \* ARABIC </w:instrText>
      </w:r>
      <w:r w:rsidR="00F92E21">
        <w:fldChar w:fldCharType="separate"/>
      </w:r>
      <w:r w:rsidR="0055092B">
        <w:rPr>
          <w:noProof/>
        </w:rPr>
        <w:t>19</w:t>
      </w:r>
      <w:r w:rsidR="00F92E21">
        <w:rPr>
          <w:noProof/>
        </w:rPr>
        <w:fldChar w:fldCharType="end"/>
      </w:r>
      <w:bookmarkEnd w:id="86"/>
      <w:r>
        <w:t xml:space="preserve"> - </w:t>
      </w:r>
      <w:r w:rsidRPr="00F52832">
        <w:t xml:space="preserve">Design conditions for </w:t>
      </w:r>
      <w:r w:rsidR="0055092B">
        <w:t>TCPH</w:t>
      </w:r>
      <w:r w:rsidRPr="00F52832">
        <w:t xml:space="preserve"> </w:t>
      </w:r>
      <w:r w:rsidRPr="00645D6E">
        <w:rPr>
          <w:lang w:val="en-US"/>
        </w:rPr>
        <w:t>Duct</w:t>
      </w:r>
      <w:r>
        <w:t xml:space="preserve"> B</w:t>
      </w:r>
      <w:r w:rsidRPr="00F52832">
        <w:t>ellows</w:t>
      </w:r>
      <w:r>
        <w:t xml:space="preserve"> (displacement values in </w:t>
      </w:r>
      <w:r w:rsidR="0055092B">
        <w:t>TGCS)</w:t>
      </w:r>
    </w:p>
    <w:p w:rsidR="00A86CE5" w:rsidRPr="008E0E57" w:rsidRDefault="00A86CE5" w:rsidP="008E0E57"/>
    <w:sectPr w:rsidR="00A86CE5" w:rsidRPr="008E0E57" w:rsidSect="00A86CE5">
      <w:pgSz w:w="16838" w:h="11906" w:orient="landscape" w:code="9"/>
      <w:pgMar w:top="1440" w:right="1276" w:bottom="1270" w:left="1440" w:header="709" w:footer="646"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92E21" w:rsidRDefault="00F92E21" w:rsidP="009410EC">
      <w:r>
        <w:separator/>
      </w:r>
    </w:p>
  </w:endnote>
  <w:endnote w:type="continuationSeparator" w:id="0">
    <w:p w:rsidR="00F92E21" w:rsidRDefault="00F92E21" w:rsidP="009410E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notTrueType/>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平成明朝">
    <w:altName w:val="Times New Roman"/>
    <w:charset w:val="00"/>
    <w:family w:val="auto"/>
    <w:pitch w:val="default"/>
  </w:font>
  <w:font w:name="Arial">
    <w:panose1 w:val="020B0604020202020204"/>
    <w:charset w:val="00"/>
    <w:family w:val="swiss"/>
    <w:pitch w:val="variable"/>
    <w:sig w:usb0="E0002AFF" w:usb1="C0007843" w:usb2="00000009" w:usb3="00000000" w:csb0="000001FF" w:csb1="00000000"/>
  </w:font>
  <w:font w:name="Times-Roman">
    <w:panose1 w:val="00000000000000000000"/>
    <w:charset w:val="00"/>
    <w:family w:val="roman"/>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7675" w:rsidRPr="00A648D6" w:rsidRDefault="00AC7675" w:rsidP="00A648D6">
    <w:pPr>
      <w:pStyle w:val="Footer"/>
      <w:jc w:val="center"/>
      <w:rPr>
        <w:sz w:val="20"/>
        <w:szCs w:val="20"/>
      </w:rPr>
    </w:pPr>
    <w:r w:rsidRPr="00A648D6">
      <w:rPr>
        <w:sz w:val="20"/>
        <w:szCs w:val="20"/>
      </w:rPr>
      <w:t xml:space="preserve">Page </w:t>
    </w:r>
    <w:r w:rsidRPr="00A648D6">
      <w:rPr>
        <w:bCs/>
        <w:sz w:val="20"/>
        <w:szCs w:val="20"/>
      </w:rPr>
      <w:fldChar w:fldCharType="begin"/>
    </w:r>
    <w:r w:rsidRPr="00A648D6">
      <w:rPr>
        <w:bCs/>
        <w:sz w:val="20"/>
        <w:szCs w:val="20"/>
      </w:rPr>
      <w:instrText xml:space="preserve"> PAGE </w:instrText>
    </w:r>
    <w:r w:rsidRPr="00A648D6">
      <w:rPr>
        <w:bCs/>
        <w:sz w:val="20"/>
        <w:szCs w:val="20"/>
      </w:rPr>
      <w:fldChar w:fldCharType="separate"/>
    </w:r>
    <w:r w:rsidR="00C35F16">
      <w:rPr>
        <w:bCs/>
        <w:noProof/>
        <w:sz w:val="20"/>
        <w:szCs w:val="20"/>
      </w:rPr>
      <w:t>18</w:t>
    </w:r>
    <w:r w:rsidRPr="00A648D6">
      <w:rPr>
        <w:bCs/>
        <w:sz w:val="20"/>
        <w:szCs w:val="20"/>
      </w:rPr>
      <w:fldChar w:fldCharType="end"/>
    </w:r>
    <w:r w:rsidRPr="00A648D6">
      <w:rPr>
        <w:sz w:val="20"/>
        <w:szCs w:val="20"/>
      </w:rPr>
      <w:t xml:space="preserve"> of </w:t>
    </w:r>
    <w:r w:rsidRPr="00A648D6">
      <w:rPr>
        <w:bCs/>
        <w:sz w:val="20"/>
        <w:szCs w:val="20"/>
      </w:rPr>
      <w:fldChar w:fldCharType="begin"/>
    </w:r>
    <w:r w:rsidRPr="00A648D6">
      <w:rPr>
        <w:bCs/>
        <w:sz w:val="20"/>
        <w:szCs w:val="20"/>
      </w:rPr>
      <w:instrText xml:space="preserve"> NUMPAGES  </w:instrText>
    </w:r>
    <w:r w:rsidRPr="00A648D6">
      <w:rPr>
        <w:bCs/>
        <w:sz w:val="20"/>
        <w:szCs w:val="20"/>
      </w:rPr>
      <w:fldChar w:fldCharType="separate"/>
    </w:r>
    <w:r w:rsidR="00C35F16">
      <w:rPr>
        <w:bCs/>
        <w:noProof/>
        <w:sz w:val="20"/>
        <w:szCs w:val="20"/>
      </w:rPr>
      <w:t>31</w:t>
    </w:r>
    <w:r w:rsidRPr="00A648D6">
      <w:rPr>
        <w:bCs/>
        <w:sz w:val="20"/>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92E21" w:rsidRDefault="00F92E21" w:rsidP="009410EC">
      <w:r>
        <w:separator/>
      </w:r>
    </w:p>
  </w:footnote>
  <w:footnote w:type="continuationSeparator" w:id="0">
    <w:p w:rsidR="00F92E21" w:rsidRDefault="00F92E21" w:rsidP="009410E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68663B"/>
    <w:multiLevelType w:val="hybridMultilevel"/>
    <w:tmpl w:val="6E52C8E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0E88264B"/>
    <w:multiLevelType w:val="hybridMultilevel"/>
    <w:tmpl w:val="EF228058"/>
    <w:lvl w:ilvl="0" w:tplc="D6F4EF0A">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12807296"/>
    <w:multiLevelType w:val="hybridMultilevel"/>
    <w:tmpl w:val="6CAA4A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14F236D3"/>
    <w:multiLevelType w:val="hybridMultilevel"/>
    <w:tmpl w:val="0D6A21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21AB64AA"/>
    <w:multiLevelType w:val="hybridMultilevel"/>
    <w:tmpl w:val="4DC00F2E"/>
    <w:lvl w:ilvl="0" w:tplc="D1926536">
      <w:start w:val="1"/>
      <w:numFmt w:val="decimal"/>
      <w:lvlText w:val="(%1)"/>
      <w:lvlJc w:val="left"/>
      <w:pPr>
        <w:ind w:left="1211" w:hanging="360"/>
      </w:pPr>
      <w:rPr>
        <w:rFonts w:hint="default"/>
      </w:rPr>
    </w:lvl>
    <w:lvl w:ilvl="1" w:tplc="08090019" w:tentative="1">
      <w:start w:val="1"/>
      <w:numFmt w:val="lowerLetter"/>
      <w:lvlText w:val="%2."/>
      <w:lvlJc w:val="left"/>
      <w:pPr>
        <w:ind w:left="1931" w:hanging="360"/>
      </w:pPr>
    </w:lvl>
    <w:lvl w:ilvl="2" w:tplc="0809001B" w:tentative="1">
      <w:start w:val="1"/>
      <w:numFmt w:val="lowerRoman"/>
      <w:lvlText w:val="%3."/>
      <w:lvlJc w:val="right"/>
      <w:pPr>
        <w:ind w:left="2651" w:hanging="180"/>
      </w:pPr>
    </w:lvl>
    <w:lvl w:ilvl="3" w:tplc="0809000F" w:tentative="1">
      <w:start w:val="1"/>
      <w:numFmt w:val="decimal"/>
      <w:lvlText w:val="%4."/>
      <w:lvlJc w:val="left"/>
      <w:pPr>
        <w:ind w:left="3371" w:hanging="360"/>
      </w:pPr>
    </w:lvl>
    <w:lvl w:ilvl="4" w:tplc="08090019" w:tentative="1">
      <w:start w:val="1"/>
      <w:numFmt w:val="lowerLetter"/>
      <w:lvlText w:val="%5."/>
      <w:lvlJc w:val="left"/>
      <w:pPr>
        <w:ind w:left="4091" w:hanging="360"/>
      </w:pPr>
    </w:lvl>
    <w:lvl w:ilvl="5" w:tplc="0809001B" w:tentative="1">
      <w:start w:val="1"/>
      <w:numFmt w:val="lowerRoman"/>
      <w:lvlText w:val="%6."/>
      <w:lvlJc w:val="right"/>
      <w:pPr>
        <w:ind w:left="4811" w:hanging="180"/>
      </w:pPr>
    </w:lvl>
    <w:lvl w:ilvl="6" w:tplc="0809000F" w:tentative="1">
      <w:start w:val="1"/>
      <w:numFmt w:val="decimal"/>
      <w:lvlText w:val="%7."/>
      <w:lvlJc w:val="left"/>
      <w:pPr>
        <w:ind w:left="5531" w:hanging="360"/>
      </w:pPr>
    </w:lvl>
    <w:lvl w:ilvl="7" w:tplc="08090019" w:tentative="1">
      <w:start w:val="1"/>
      <w:numFmt w:val="lowerLetter"/>
      <w:lvlText w:val="%8."/>
      <w:lvlJc w:val="left"/>
      <w:pPr>
        <w:ind w:left="6251" w:hanging="360"/>
      </w:pPr>
    </w:lvl>
    <w:lvl w:ilvl="8" w:tplc="0809001B" w:tentative="1">
      <w:start w:val="1"/>
      <w:numFmt w:val="lowerRoman"/>
      <w:lvlText w:val="%9."/>
      <w:lvlJc w:val="right"/>
      <w:pPr>
        <w:ind w:left="6971" w:hanging="180"/>
      </w:pPr>
    </w:lvl>
  </w:abstractNum>
  <w:abstractNum w:abstractNumId="5">
    <w:nsid w:val="228E55C0"/>
    <w:multiLevelType w:val="hybridMultilevel"/>
    <w:tmpl w:val="7DFA6FE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24FB789A"/>
    <w:multiLevelType w:val="hybridMultilevel"/>
    <w:tmpl w:val="EF228058"/>
    <w:lvl w:ilvl="0" w:tplc="D6F4EF0A">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251436C4"/>
    <w:multiLevelType w:val="hybridMultilevel"/>
    <w:tmpl w:val="9C68BF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2CEA43DC"/>
    <w:multiLevelType w:val="hybridMultilevel"/>
    <w:tmpl w:val="31A8411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334D51A8"/>
    <w:multiLevelType w:val="hybridMultilevel"/>
    <w:tmpl w:val="C3F04F6C"/>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368A7D1A"/>
    <w:multiLevelType w:val="hybridMultilevel"/>
    <w:tmpl w:val="0AB894E4"/>
    <w:lvl w:ilvl="0" w:tplc="D6F4EF0A">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379D3D89"/>
    <w:multiLevelType w:val="hybridMultilevel"/>
    <w:tmpl w:val="D4F41CF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nsid w:val="3D651BCD"/>
    <w:multiLevelType w:val="hybridMultilevel"/>
    <w:tmpl w:val="4DC00F2E"/>
    <w:lvl w:ilvl="0" w:tplc="D1926536">
      <w:start w:val="1"/>
      <w:numFmt w:val="decimal"/>
      <w:lvlText w:val="(%1)"/>
      <w:lvlJc w:val="left"/>
      <w:pPr>
        <w:ind w:left="1211" w:hanging="360"/>
      </w:pPr>
      <w:rPr>
        <w:rFonts w:hint="default"/>
      </w:rPr>
    </w:lvl>
    <w:lvl w:ilvl="1" w:tplc="08090019" w:tentative="1">
      <w:start w:val="1"/>
      <w:numFmt w:val="lowerLetter"/>
      <w:lvlText w:val="%2."/>
      <w:lvlJc w:val="left"/>
      <w:pPr>
        <w:ind w:left="1931" w:hanging="360"/>
      </w:pPr>
    </w:lvl>
    <w:lvl w:ilvl="2" w:tplc="0809001B" w:tentative="1">
      <w:start w:val="1"/>
      <w:numFmt w:val="lowerRoman"/>
      <w:lvlText w:val="%3."/>
      <w:lvlJc w:val="right"/>
      <w:pPr>
        <w:ind w:left="2651" w:hanging="180"/>
      </w:pPr>
    </w:lvl>
    <w:lvl w:ilvl="3" w:tplc="0809000F" w:tentative="1">
      <w:start w:val="1"/>
      <w:numFmt w:val="decimal"/>
      <w:lvlText w:val="%4."/>
      <w:lvlJc w:val="left"/>
      <w:pPr>
        <w:ind w:left="3371" w:hanging="360"/>
      </w:pPr>
    </w:lvl>
    <w:lvl w:ilvl="4" w:tplc="08090019" w:tentative="1">
      <w:start w:val="1"/>
      <w:numFmt w:val="lowerLetter"/>
      <w:lvlText w:val="%5."/>
      <w:lvlJc w:val="left"/>
      <w:pPr>
        <w:ind w:left="4091" w:hanging="360"/>
      </w:pPr>
    </w:lvl>
    <w:lvl w:ilvl="5" w:tplc="0809001B" w:tentative="1">
      <w:start w:val="1"/>
      <w:numFmt w:val="lowerRoman"/>
      <w:lvlText w:val="%6."/>
      <w:lvlJc w:val="right"/>
      <w:pPr>
        <w:ind w:left="4811" w:hanging="180"/>
      </w:pPr>
    </w:lvl>
    <w:lvl w:ilvl="6" w:tplc="0809000F" w:tentative="1">
      <w:start w:val="1"/>
      <w:numFmt w:val="decimal"/>
      <w:lvlText w:val="%7."/>
      <w:lvlJc w:val="left"/>
      <w:pPr>
        <w:ind w:left="5531" w:hanging="360"/>
      </w:pPr>
    </w:lvl>
    <w:lvl w:ilvl="7" w:tplc="08090019" w:tentative="1">
      <w:start w:val="1"/>
      <w:numFmt w:val="lowerLetter"/>
      <w:lvlText w:val="%8."/>
      <w:lvlJc w:val="left"/>
      <w:pPr>
        <w:ind w:left="6251" w:hanging="360"/>
      </w:pPr>
    </w:lvl>
    <w:lvl w:ilvl="8" w:tplc="0809001B" w:tentative="1">
      <w:start w:val="1"/>
      <w:numFmt w:val="lowerRoman"/>
      <w:lvlText w:val="%9."/>
      <w:lvlJc w:val="right"/>
      <w:pPr>
        <w:ind w:left="6971" w:hanging="180"/>
      </w:pPr>
    </w:lvl>
  </w:abstractNum>
  <w:abstractNum w:abstractNumId="13">
    <w:nsid w:val="409C6CE1"/>
    <w:multiLevelType w:val="hybridMultilevel"/>
    <w:tmpl w:val="4DC00F2E"/>
    <w:lvl w:ilvl="0" w:tplc="D1926536">
      <w:start w:val="1"/>
      <w:numFmt w:val="decimal"/>
      <w:lvlText w:val="(%1)"/>
      <w:lvlJc w:val="left"/>
      <w:pPr>
        <w:ind w:left="1211" w:hanging="360"/>
      </w:pPr>
      <w:rPr>
        <w:rFonts w:hint="default"/>
      </w:rPr>
    </w:lvl>
    <w:lvl w:ilvl="1" w:tplc="08090019" w:tentative="1">
      <w:start w:val="1"/>
      <w:numFmt w:val="lowerLetter"/>
      <w:lvlText w:val="%2."/>
      <w:lvlJc w:val="left"/>
      <w:pPr>
        <w:ind w:left="1931" w:hanging="360"/>
      </w:pPr>
    </w:lvl>
    <w:lvl w:ilvl="2" w:tplc="0809001B" w:tentative="1">
      <w:start w:val="1"/>
      <w:numFmt w:val="lowerRoman"/>
      <w:lvlText w:val="%3."/>
      <w:lvlJc w:val="right"/>
      <w:pPr>
        <w:ind w:left="2651" w:hanging="180"/>
      </w:pPr>
    </w:lvl>
    <w:lvl w:ilvl="3" w:tplc="0809000F" w:tentative="1">
      <w:start w:val="1"/>
      <w:numFmt w:val="decimal"/>
      <w:lvlText w:val="%4."/>
      <w:lvlJc w:val="left"/>
      <w:pPr>
        <w:ind w:left="3371" w:hanging="360"/>
      </w:pPr>
    </w:lvl>
    <w:lvl w:ilvl="4" w:tplc="08090019" w:tentative="1">
      <w:start w:val="1"/>
      <w:numFmt w:val="lowerLetter"/>
      <w:lvlText w:val="%5."/>
      <w:lvlJc w:val="left"/>
      <w:pPr>
        <w:ind w:left="4091" w:hanging="360"/>
      </w:pPr>
    </w:lvl>
    <w:lvl w:ilvl="5" w:tplc="0809001B" w:tentative="1">
      <w:start w:val="1"/>
      <w:numFmt w:val="lowerRoman"/>
      <w:lvlText w:val="%6."/>
      <w:lvlJc w:val="right"/>
      <w:pPr>
        <w:ind w:left="4811" w:hanging="180"/>
      </w:pPr>
    </w:lvl>
    <w:lvl w:ilvl="6" w:tplc="0809000F" w:tentative="1">
      <w:start w:val="1"/>
      <w:numFmt w:val="decimal"/>
      <w:lvlText w:val="%7."/>
      <w:lvlJc w:val="left"/>
      <w:pPr>
        <w:ind w:left="5531" w:hanging="360"/>
      </w:pPr>
    </w:lvl>
    <w:lvl w:ilvl="7" w:tplc="08090019" w:tentative="1">
      <w:start w:val="1"/>
      <w:numFmt w:val="lowerLetter"/>
      <w:lvlText w:val="%8."/>
      <w:lvlJc w:val="left"/>
      <w:pPr>
        <w:ind w:left="6251" w:hanging="360"/>
      </w:pPr>
    </w:lvl>
    <w:lvl w:ilvl="8" w:tplc="0809001B" w:tentative="1">
      <w:start w:val="1"/>
      <w:numFmt w:val="lowerRoman"/>
      <w:lvlText w:val="%9."/>
      <w:lvlJc w:val="right"/>
      <w:pPr>
        <w:ind w:left="6971" w:hanging="180"/>
      </w:pPr>
    </w:lvl>
  </w:abstractNum>
  <w:abstractNum w:abstractNumId="14">
    <w:nsid w:val="41B219E0"/>
    <w:multiLevelType w:val="hybridMultilevel"/>
    <w:tmpl w:val="CD40CC2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42404D41"/>
    <w:multiLevelType w:val="hybridMultilevel"/>
    <w:tmpl w:val="1180C28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nsid w:val="43EC02CE"/>
    <w:multiLevelType w:val="hybridMultilevel"/>
    <w:tmpl w:val="0AB894E4"/>
    <w:lvl w:ilvl="0" w:tplc="D6F4EF0A">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nsid w:val="4F3F7CF5"/>
    <w:multiLevelType w:val="hybridMultilevel"/>
    <w:tmpl w:val="2082891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nsid w:val="5A6F0E6B"/>
    <w:multiLevelType w:val="hybridMultilevel"/>
    <w:tmpl w:val="83027C8C"/>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9">
    <w:nsid w:val="5A802ACD"/>
    <w:multiLevelType w:val="multilevel"/>
    <w:tmpl w:val="08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0">
    <w:nsid w:val="5AE134BE"/>
    <w:multiLevelType w:val="hybridMultilevel"/>
    <w:tmpl w:val="25907C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nsid w:val="6900630A"/>
    <w:multiLevelType w:val="hybridMultilevel"/>
    <w:tmpl w:val="8A4AAC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nsid w:val="6DA40687"/>
    <w:multiLevelType w:val="hybridMultilevel"/>
    <w:tmpl w:val="4DB8169E"/>
    <w:lvl w:ilvl="0" w:tplc="D6F4EF0A">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nsid w:val="74FA7EE4"/>
    <w:multiLevelType w:val="hybridMultilevel"/>
    <w:tmpl w:val="4DC00F2E"/>
    <w:lvl w:ilvl="0" w:tplc="D1926536">
      <w:start w:val="1"/>
      <w:numFmt w:val="decimal"/>
      <w:lvlText w:val="(%1)"/>
      <w:lvlJc w:val="left"/>
      <w:pPr>
        <w:ind w:left="1211" w:hanging="360"/>
      </w:pPr>
      <w:rPr>
        <w:rFonts w:hint="default"/>
      </w:rPr>
    </w:lvl>
    <w:lvl w:ilvl="1" w:tplc="08090019" w:tentative="1">
      <w:start w:val="1"/>
      <w:numFmt w:val="lowerLetter"/>
      <w:lvlText w:val="%2."/>
      <w:lvlJc w:val="left"/>
      <w:pPr>
        <w:ind w:left="1931" w:hanging="360"/>
      </w:pPr>
    </w:lvl>
    <w:lvl w:ilvl="2" w:tplc="0809001B" w:tentative="1">
      <w:start w:val="1"/>
      <w:numFmt w:val="lowerRoman"/>
      <w:lvlText w:val="%3."/>
      <w:lvlJc w:val="right"/>
      <w:pPr>
        <w:ind w:left="2651" w:hanging="180"/>
      </w:pPr>
    </w:lvl>
    <w:lvl w:ilvl="3" w:tplc="0809000F" w:tentative="1">
      <w:start w:val="1"/>
      <w:numFmt w:val="decimal"/>
      <w:lvlText w:val="%4."/>
      <w:lvlJc w:val="left"/>
      <w:pPr>
        <w:ind w:left="3371" w:hanging="360"/>
      </w:pPr>
    </w:lvl>
    <w:lvl w:ilvl="4" w:tplc="08090019" w:tentative="1">
      <w:start w:val="1"/>
      <w:numFmt w:val="lowerLetter"/>
      <w:lvlText w:val="%5."/>
      <w:lvlJc w:val="left"/>
      <w:pPr>
        <w:ind w:left="4091" w:hanging="360"/>
      </w:pPr>
    </w:lvl>
    <w:lvl w:ilvl="5" w:tplc="0809001B" w:tentative="1">
      <w:start w:val="1"/>
      <w:numFmt w:val="lowerRoman"/>
      <w:lvlText w:val="%6."/>
      <w:lvlJc w:val="right"/>
      <w:pPr>
        <w:ind w:left="4811" w:hanging="180"/>
      </w:pPr>
    </w:lvl>
    <w:lvl w:ilvl="6" w:tplc="0809000F" w:tentative="1">
      <w:start w:val="1"/>
      <w:numFmt w:val="decimal"/>
      <w:lvlText w:val="%7."/>
      <w:lvlJc w:val="left"/>
      <w:pPr>
        <w:ind w:left="5531" w:hanging="360"/>
      </w:pPr>
    </w:lvl>
    <w:lvl w:ilvl="7" w:tplc="08090019" w:tentative="1">
      <w:start w:val="1"/>
      <w:numFmt w:val="lowerLetter"/>
      <w:lvlText w:val="%8."/>
      <w:lvlJc w:val="left"/>
      <w:pPr>
        <w:ind w:left="6251" w:hanging="360"/>
      </w:pPr>
    </w:lvl>
    <w:lvl w:ilvl="8" w:tplc="0809001B" w:tentative="1">
      <w:start w:val="1"/>
      <w:numFmt w:val="lowerRoman"/>
      <w:lvlText w:val="%9."/>
      <w:lvlJc w:val="right"/>
      <w:pPr>
        <w:ind w:left="6971" w:hanging="180"/>
      </w:pPr>
    </w:lvl>
  </w:abstractNum>
  <w:abstractNum w:abstractNumId="24">
    <w:nsid w:val="79365EA6"/>
    <w:multiLevelType w:val="hybridMultilevel"/>
    <w:tmpl w:val="A4747B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nsid w:val="79713955"/>
    <w:multiLevelType w:val="hybridMultilevel"/>
    <w:tmpl w:val="0AB894E4"/>
    <w:lvl w:ilvl="0" w:tplc="D6F4EF0A">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nsid w:val="7AFE2AB3"/>
    <w:multiLevelType w:val="hybridMultilevel"/>
    <w:tmpl w:val="EF228058"/>
    <w:lvl w:ilvl="0" w:tplc="D6F4EF0A">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nsid w:val="7FEF4CE6"/>
    <w:multiLevelType w:val="multilevel"/>
    <w:tmpl w:val="697E7524"/>
    <w:lvl w:ilvl="0">
      <w:start w:val="1"/>
      <w:numFmt w:val="upperRoman"/>
      <w:pStyle w:val="ClosingL1"/>
      <w:lvlText w:val="%1."/>
      <w:lvlJc w:val="left"/>
      <w:pPr>
        <w:tabs>
          <w:tab w:val="num" w:pos="720"/>
        </w:tabs>
        <w:ind w:left="288" w:hanging="288"/>
      </w:pPr>
      <w:rPr>
        <w:b/>
        <w:i w:val="0"/>
        <w:caps/>
        <w:smallCaps w:val="0"/>
        <w:strike w:val="0"/>
        <w:dstrike w:val="0"/>
        <w:vanish w:val="0"/>
        <w:color w:val="00000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upperLetter"/>
      <w:pStyle w:val="ClosingL2"/>
      <w:lvlText w:val="%2."/>
      <w:lvlJc w:val="left"/>
      <w:pPr>
        <w:tabs>
          <w:tab w:val="num" w:pos="720"/>
        </w:tabs>
        <w:ind w:left="720" w:hanging="720"/>
      </w:pPr>
      <w:rPr>
        <w:b/>
        <w:i w:val="0"/>
        <w:caps w:val="0"/>
        <w:smallCaps w:val="0"/>
        <w:strike w:val="0"/>
        <w:dstrike w:val="0"/>
        <w:vanish w:val="0"/>
        <w:color w:val="00000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ClosingL3"/>
      <w:lvlText w:val="%3."/>
      <w:lvlJc w:val="left"/>
      <w:pPr>
        <w:tabs>
          <w:tab w:val="num" w:pos="720"/>
        </w:tabs>
        <w:ind w:left="720" w:hanging="720"/>
      </w:pPr>
      <w:rPr>
        <w:b w:val="0"/>
        <w:i w:val="0"/>
        <w:caps w:val="0"/>
        <w:smallCaps w:val="0"/>
        <w:strike w:val="0"/>
        <w:dstrike w:val="0"/>
        <w:vanish w:val="0"/>
        <w:color w:val="00000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lowerLetter"/>
      <w:pStyle w:val="ClosingL4"/>
      <w:lvlText w:val="(%4)"/>
      <w:lvlJc w:val="left"/>
      <w:pPr>
        <w:tabs>
          <w:tab w:val="num" w:pos="1440"/>
        </w:tabs>
        <w:ind w:left="1440" w:hanging="720"/>
      </w:pPr>
      <w:rPr>
        <w:b w:val="0"/>
        <w:i w:val="0"/>
        <w:caps w:val="0"/>
        <w:smallCaps w:val="0"/>
        <w:strike w:val="0"/>
        <w:dstrike w:val="0"/>
        <w:vanish w:val="0"/>
        <w:color w:val="00000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lowerRoman"/>
      <w:pStyle w:val="ClosingL5"/>
      <w:lvlText w:val="(%5)"/>
      <w:lvlJc w:val="left"/>
      <w:pPr>
        <w:tabs>
          <w:tab w:val="num" w:pos="2160"/>
        </w:tabs>
        <w:ind w:left="2160" w:hanging="720"/>
      </w:pPr>
      <w:rPr>
        <w:b w:val="0"/>
        <w:i w:val="0"/>
        <w:caps w:val="0"/>
        <w:smallCaps w:val="0"/>
        <w:strike w:val="0"/>
        <w:dstrike w:val="0"/>
        <w:vanish w:val="0"/>
        <w:color w:val="00000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upperLetter"/>
      <w:pStyle w:val="ClosingL6"/>
      <w:lvlText w:val="%6."/>
      <w:lvlJc w:val="left"/>
      <w:pPr>
        <w:tabs>
          <w:tab w:val="num" w:pos="2880"/>
        </w:tabs>
        <w:ind w:left="2880" w:hanging="720"/>
      </w:pPr>
      <w:rPr>
        <w:b w:val="0"/>
        <w:i w:val="0"/>
        <w:caps w:val="0"/>
        <w:smallCaps w:val="0"/>
        <w:strike w:val="0"/>
        <w:dstrike w:val="0"/>
        <w:vanish w:val="0"/>
        <w:color w:val="00000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pStyle w:val="ClosingL7"/>
      <w:lvlText w:val="(%7)"/>
      <w:lvlJc w:val="left"/>
      <w:pPr>
        <w:tabs>
          <w:tab w:val="num" w:pos="3600"/>
        </w:tabs>
        <w:ind w:left="3600" w:hanging="720"/>
      </w:pPr>
      <w:rPr>
        <w:b w:val="0"/>
        <w:i w:val="0"/>
        <w:caps w:val="0"/>
        <w:smallCaps w:val="0"/>
        <w:strike w:val="0"/>
        <w:dstrike w:val="0"/>
        <w:vanish w:val="0"/>
        <w:color w:val="00000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abstractNumId w:val="19"/>
  </w:num>
  <w:num w:numId="2">
    <w:abstractNumId w:val="21"/>
  </w:num>
  <w:num w:numId="3">
    <w:abstractNumId w:val="17"/>
  </w:num>
  <w:num w:numId="4">
    <w:abstractNumId w:val="18"/>
  </w:num>
  <w:num w:numId="5">
    <w:abstractNumId w:val="7"/>
  </w:num>
  <w:num w:numId="6">
    <w:abstractNumId w:val="9"/>
  </w:num>
  <w:num w:numId="7">
    <w:abstractNumId w:val="14"/>
  </w:num>
  <w:num w:numId="8">
    <w:abstractNumId w:val="8"/>
  </w:num>
  <w:num w:numId="9">
    <w:abstractNumId w:val="3"/>
  </w:num>
  <w:num w:numId="10">
    <w:abstractNumId w:val="11"/>
  </w:num>
  <w:num w:numId="11">
    <w:abstractNumId w:val="16"/>
  </w:num>
  <w:num w:numId="12">
    <w:abstractNumId w:val="27"/>
  </w:num>
  <w:num w:numId="13">
    <w:abstractNumId w:val="10"/>
  </w:num>
  <w:num w:numId="14">
    <w:abstractNumId w:val="25"/>
  </w:num>
  <w:num w:numId="15">
    <w:abstractNumId w:val="20"/>
  </w:num>
  <w:num w:numId="16">
    <w:abstractNumId w:val="2"/>
  </w:num>
  <w:num w:numId="17">
    <w:abstractNumId w:val="24"/>
  </w:num>
  <w:num w:numId="18">
    <w:abstractNumId w:val="15"/>
  </w:num>
  <w:num w:numId="19">
    <w:abstractNumId w:val="13"/>
  </w:num>
  <w:num w:numId="20">
    <w:abstractNumId w:val="23"/>
  </w:num>
  <w:num w:numId="21">
    <w:abstractNumId w:val="1"/>
  </w:num>
  <w:num w:numId="22">
    <w:abstractNumId w:val="12"/>
  </w:num>
  <w:num w:numId="23">
    <w:abstractNumId w:val="22"/>
  </w:num>
  <w:num w:numId="24">
    <w:abstractNumId w:val="6"/>
  </w:num>
  <w:num w:numId="25">
    <w:abstractNumId w:val="26"/>
  </w:num>
  <w:num w:numId="26">
    <w:abstractNumId w:val="4"/>
  </w:num>
  <w:num w:numId="27">
    <w:abstractNumId w:val="5"/>
  </w:num>
  <w:num w:numId="28">
    <w:abstractNumId w:val="0"/>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A23A8"/>
    <w:rsid w:val="000004E4"/>
    <w:rsid w:val="0000520D"/>
    <w:rsid w:val="00012CB4"/>
    <w:rsid w:val="00021398"/>
    <w:rsid w:val="00021B2C"/>
    <w:rsid w:val="0002221B"/>
    <w:rsid w:val="000322B3"/>
    <w:rsid w:val="00032866"/>
    <w:rsid w:val="00036C6C"/>
    <w:rsid w:val="00052744"/>
    <w:rsid w:val="0005718A"/>
    <w:rsid w:val="00060D05"/>
    <w:rsid w:val="00064288"/>
    <w:rsid w:val="000724AC"/>
    <w:rsid w:val="0007366A"/>
    <w:rsid w:val="00075216"/>
    <w:rsid w:val="00076C30"/>
    <w:rsid w:val="0008012D"/>
    <w:rsid w:val="000827BE"/>
    <w:rsid w:val="000953B1"/>
    <w:rsid w:val="000975D3"/>
    <w:rsid w:val="000A439B"/>
    <w:rsid w:val="000B0925"/>
    <w:rsid w:val="000B0E04"/>
    <w:rsid w:val="000B0F34"/>
    <w:rsid w:val="000B1E1B"/>
    <w:rsid w:val="000B5584"/>
    <w:rsid w:val="000B6D1B"/>
    <w:rsid w:val="000C3CAC"/>
    <w:rsid w:val="000D007C"/>
    <w:rsid w:val="000D15D7"/>
    <w:rsid w:val="000D3667"/>
    <w:rsid w:val="000D49C7"/>
    <w:rsid w:val="000E1512"/>
    <w:rsid w:val="000E17E0"/>
    <w:rsid w:val="000E6444"/>
    <w:rsid w:val="000F37B7"/>
    <w:rsid w:val="000F492B"/>
    <w:rsid w:val="000F497B"/>
    <w:rsid w:val="000F5D76"/>
    <w:rsid w:val="000F70F2"/>
    <w:rsid w:val="000F7344"/>
    <w:rsid w:val="00101E3E"/>
    <w:rsid w:val="00103A6D"/>
    <w:rsid w:val="00107F87"/>
    <w:rsid w:val="001103EA"/>
    <w:rsid w:val="00112411"/>
    <w:rsid w:val="00112B3D"/>
    <w:rsid w:val="00113B04"/>
    <w:rsid w:val="00115139"/>
    <w:rsid w:val="00115931"/>
    <w:rsid w:val="0011684D"/>
    <w:rsid w:val="001210F8"/>
    <w:rsid w:val="00121980"/>
    <w:rsid w:val="001228D0"/>
    <w:rsid w:val="00123AA3"/>
    <w:rsid w:val="001248F6"/>
    <w:rsid w:val="0013014B"/>
    <w:rsid w:val="00133085"/>
    <w:rsid w:val="00141D8F"/>
    <w:rsid w:val="00142EF9"/>
    <w:rsid w:val="001447E0"/>
    <w:rsid w:val="00144EA7"/>
    <w:rsid w:val="00145B3C"/>
    <w:rsid w:val="00151CB8"/>
    <w:rsid w:val="00151F18"/>
    <w:rsid w:val="00153561"/>
    <w:rsid w:val="00153EFF"/>
    <w:rsid w:val="0015401B"/>
    <w:rsid w:val="00160162"/>
    <w:rsid w:val="00165486"/>
    <w:rsid w:val="001728EE"/>
    <w:rsid w:val="00177E3A"/>
    <w:rsid w:val="00184607"/>
    <w:rsid w:val="001878A5"/>
    <w:rsid w:val="00190FDC"/>
    <w:rsid w:val="001913DA"/>
    <w:rsid w:val="0019221A"/>
    <w:rsid w:val="00193E33"/>
    <w:rsid w:val="00194166"/>
    <w:rsid w:val="001942C3"/>
    <w:rsid w:val="00195B2C"/>
    <w:rsid w:val="001A167D"/>
    <w:rsid w:val="001A267B"/>
    <w:rsid w:val="001A6940"/>
    <w:rsid w:val="001B13B8"/>
    <w:rsid w:val="001B418C"/>
    <w:rsid w:val="001B5BEA"/>
    <w:rsid w:val="001B6C91"/>
    <w:rsid w:val="001B7539"/>
    <w:rsid w:val="001B7561"/>
    <w:rsid w:val="001C07CE"/>
    <w:rsid w:val="001C1E7B"/>
    <w:rsid w:val="001C6F22"/>
    <w:rsid w:val="001D3A9F"/>
    <w:rsid w:val="001D5523"/>
    <w:rsid w:val="001E00F2"/>
    <w:rsid w:val="001E43DA"/>
    <w:rsid w:val="001E498C"/>
    <w:rsid w:val="001F13FC"/>
    <w:rsid w:val="001F1A87"/>
    <w:rsid w:val="001F265B"/>
    <w:rsid w:val="001F6D6F"/>
    <w:rsid w:val="00202194"/>
    <w:rsid w:val="00205B8C"/>
    <w:rsid w:val="002143E2"/>
    <w:rsid w:val="0021619F"/>
    <w:rsid w:val="00220069"/>
    <w:rsid w:val="00220378"/>
    <w:rsid w:val="00222D84"/>
    <w:rsid w:val="00223014"/>
    <w:rsid w:val="002249AD"/>
    <w:rsid w:val="00227703"/>
    <w:rsid w:val="00231405"/>
    <w:rsid w:val="00231DC3"/>
    <w:rsid w:val="00231EAA"/>
    <w:rsid w:val="00241D1E"/>
    <w:rsid w:val="0024288D"/>
    <w:rsid w:val="00244B53"/>
    <w:rsid w:val="00244BB9"/>
    <w:rsid w:val="00245E13"/>
    <w:rsid w:val="002506F6"/>
    <w:rsid w:val="00252A25"/>
    <w:rsid w:val="0025691F"/>
    <w:rsid w:val="002612D0"/>
    <w:rsid w:val="0026212E"/>
    <w:rsid w:val="00262C1A"/>
    <w:rsid w:val="00262D31"/>
    <w:rsid w:val="00265CB5"/>
    <w:rsid w:val="00266274"/>
    <w:rsid w:val="00266970"/>
    <w:rsid w:val="00267C2E"/>
    <w:rsid w:val="00270CE8"/>
    <w:rsid w:val="002751F3"/>
    <w:rsid w:val="002806B6"/>
    <w:rsid w:val="00283354"/>
    <w:rsid w:val="00284981"/>
    <w:rsid w:val="00284C5E"/>
    <w:rsid w:val="00292A81"/>
    <w:rsid w:val="002932EE"/>
    <w:rsid w:val="002971BA"/>
    <w:rsid w:val="00297EA7"/>
    <w:rsid w:val="00297F24"/>
    <w:rsid w:val="002A0B86"/>
    <w:rsid w:val="002A205C"/>
    <w:rsid w:val="002A3710"/>
    <w:rsid w:val="002A4076"/>
    <w:rsid w:val="002B30B3"/>
    <w:rsid w:val="002B3AA4"/>
    <w:rsid w:val="002B7700"/>
    <w:rsid w:val="002C02AA"/>
    <w:rsid w:val="002C0551"/>
    <w:rsid w:val="002C4813"/>
    <w:rsid w:val="002C4AD4"/>
    <w:rsid w:val="002C52FE"/>
    <w:rsid w:val="002C53D0"/>
    <w:rsid w:val="002C6319"/>
    <w:rsid w:val="002C7C1A"/>
    <w:rsid w:val="002D0A0D"/>
    <w:rsid w:val="002D2170"/>
    <w:rsid w:val="002D31C1"/>
    <w:rsid w:val="002D4F0F"/>
    <w:rsid w:val="002E022D"/>
    <w:rsid w:val="002E0A4A"/>
    <w:rsid w:val="002E28C8"/>
    <w:rsid w:val="002F1814"/>
    <w:rsid w:val="002F1C46"/>
    <w:rsid w:val="002F30FC"/>
    <w:rsid w:val="002F4EAB"/>
    <w:rsid w:val="0030122C"/>
    <w:rsid w:val="003044AE"/>
    <w:rsid w:val="00306771"/>
    <w:rsid w:val="00310AAA"/>
    <w:rsid w:val="00311221"/>
    <w:rsid w:val="0031294B"/>
    <w:rsid w:val="003133C3"/>
    <w:rsid w:val="00314A5F"/>
    <w:rsid w:val="00317595"/>
    <w:rsid w:val="00325DAB"/>
    <w:rsid w:val="003277CA"/>
    <w:rsid w:val="00331BBB"/>
    <w:rsid w:val="00331C45"/>
    <w:rsid w:val="003337A6"/>
    <w:rsid w:val="00335D02"/>
    <w:rsid w:val="00343685"/>
    <w:rsid w:val="00345CBF"/>
    <w:rsid w:val="00347495"/>
    <w:rsid w:val="003525A6"/>
    <w:rsid w:val="003574F7"/>
    <w:rsid w:val="00360174"/>
    <w:rsid w:val="00360BB7"/>
    <w:rsid w:val="00362EF1"/>
    <w:rsid w:val="003670B7"/>
    <w:rsid w:val="00367761"/>
    <w:rsid w:val="00371606"/>
    <w:rsid w:val="0037274C"/>
    <w:rsid w:val="00376702"/>
    <w:rsid w:val="00377297"/>
    <w:rsid w:val="00384238"/>
    <w:rsid w:val="0038586F"/>
    <w:rsid w:val="003873F4"/>
    <w:rsid w:val="003924DD"/>
    <w:rsid w:val="00392A7D"/>
    <w:rsid w:val="003971E8"/>
    <w:rsid w:val="003A3B4C"/>
    <w:rsid w:val="003A47A0"/>
    <w:rsid w:val="003A765E"/>
    <w:rsid w:val="003B1392"/>
    <w:rsid w:val="003B2228"/>
    <w:rsid w:val="003B253E"/>
    <w:rsid w:val="003B3313"/>
    <w:rsid w:val="003B73D6"/>
    <w:rsid w:val="003C176C"/>
    <w:rsid w:val="003C1A4E"/>
    <w:rsid w:val="003C6A11"/>
    <w:rsid w:val="003D3390"/>
    <w:rsid w:val="003D5823"/>
    <w:rsid w:val="003D6386"/>
    <w:rsid w:val="003E146F"/>
    <w:rsid w:val="003E5382"/>
    <w:rsid w:val="003E5B63"/>
    <w:rsid w:val="003F213A"/>
    <w:rsid w:val="003F6D14"/>
    <w:rsid w:val="00402D8C"/>
    <w:rsid w:val="00405B90"/>
    <w:rsid w:val="0040710D"/>
    <w:rsid w:val="00413974"/>
    <w:rsid w:val="00414E87"/>
    <w:rsid w:val="00415BFB"/>
    <w:rsid w:val="00424309"/>
    <w:rsid w:val="00424C06"/>
    <w:rsid w:val="0042755D"/>
    <w:rsid w:val="0043588A"/>
    <w:rsid w:val="00437A10"/>
    <w:rsid w:val="0044537C"/>
    <w:rsid w:val="00451255"/>
    <w:rsid w:val="00451BBA"/>
    <w:rsid w:val="00457583"/>
    <w:rsid w:val="00457F30"/>
    <w:rsid w:val="00460231"/>
    <w:rsid w:val="00460746"/>
    <w:rsid w:val="00461DB5"/>
    <w:rsid w:val="00467C6F"/>
    <w:rsid w:val="0047004F"/>
    <w:rsid w:val="004707CA"/>
    <w:rsid w:val="00471603"/>
    <w:rsid w:val="0047257D"/>
    <w:rsid w:val="00473ECB"/>
    <w:rsid w:val="00474842"/>
    <w:rsid w:val="004764ED"/>
    <w:rsid w:val="00476BD1"/>
    <w:rsid w:val="00480898"/>
    <w:rsid w:val="004839AC"/>
    <w:rsid w:val="00492AF5"/>
    <w:rsid w:val="00493989"/>
    <w:rsid w:val="004972A2"/>
    <w:rsid w:val="004A295F"/>
    <w:rsid w:val="004A4F3D"/>
    <w:rsid w:val="004B42BF"/>
    <w:rsid w:val="004B4CB9"/>
    <w:rsid w:val="004B6199"/>
    <w:rsid w:val="004C4533"/>
    <w:rsid w:val="004C472D"/>
    <w:rsid w:val="004C587D"/>
    <w:rsid w:val="004C671A"/>
    <w:rsid w:val="004C7B5E"/>
    <w:rsid w:val="004D007A"/>
    <w:rsid w:val="004D0FC9"/>
    <w:rsid w:val="004D2F81"/>
    <w:rsid w:val="004D382E"/>
    <w:rsid w:val="004D503E"/>
    <w:rsid w:val="004E05C8"/>
    <w:rsid w:val="004E09EE"/>
    <w:rsid w:val="004F1E2E"/>
    <w:rsid w:val="004F4077"/>
    <w:rsid w:val="004F6B1D"/>
    <w:rsid w:val="0050545A"/>
    <w:rsid w:val="0051299F"/>
    <w:rsid w:val="00512EBE"/>
    <w:rsid w:val="005159A8"/>
    <w:rsid w:val="00517AFE"/>
    <w:rsid w:val="00522D76"/>
    <w:rsid w:val="00525471"/>
    <w:rsid w:val="0052653F"/>
    <w:rsid w:val="005268E1"/>
    <w:rsid w:val="00527901"/>
    <w:rsid w:val="005423FC"/>
    <w:rsid w:val="0055092B"/>
    <w:rsid w:val="00552D94"/>
    <w:rsid w:val="0055710B"/>
    <w:rsid w:val="00561E65"/>
    <w:rsid w:val="00567E03"/>
    <w:rsid w:val="00581978"/>
    <w:rsid w:val="00590B74"/>
    <w:rsid w:val="00592813"/>
    <w:rsid w:val="00592A66"/>
    <w:rsid w:val="00595603"/>
    <w:rsid w:val="00596DBD"/>
    <w:rsid w:val="005A0168"/>
    <w:rsid w:val="005A0E09"/>
    <w:rsid w:val="005A3154"/>
    <w:rsid w:val="005B1858"/>
    <w:rsid w:val="005B4F81"/>
    <w:rsid w:val="005B5874"/>
    <w:rsid w:val="005B5A47"/>
    <w:rsid w:val="005B6733"/>
    <w:rsid w:val="005B78B8"/>
    <w:rsid w:val="005C4EC5"/>
    <w:rsid w:val="005C576B"/>
    <w:rsid w:val="005C6555"/>
    <w:rsid w:val="005C6630"/>
    <w:rsid w:val="005D019A"/>
    <w:rsid w:val="005D3D84"/>
    <w:rsid w:val="005D7A14"/>
    <w:rsid w:val="005E06DD"/>
    <w:rsid w:val="005E3391"/>
    <w:rsid w:val="005E387C"/>
    <w:rsid w:val="005E3D70"/>
    <w:rsid w:val="005F09E4"/>
    <w:rsid w:val="005F1E6A"/>
    <w:rsid w:val="00601CDB"/>
    <w:rsid w:val="006033C1"/>
    <w:rsid w:val="00603852"/>
    <w:rsid w:val="00610680"/>
    <w:rsid w:val="00612D67"/>
    <w:rsid w:val="00622DDB"/>
    <w:rsid w:val="00623432"/>
    <w:rsid w:val="00625295"/>
    <w:rsid w:val="006269DB"/>
    <w:rsid w:val="00630F41"/>
    <w:rsid w:val="00632084"/>
    <w:rsid w:val="00632DF6"/>
    <w:rsid w:val="00632EC3"/>
    <w:rsid w:val="00633315"/>
    <w:rsid w:val="0063356E"/>
    <w:rsid w:val="00640C93"/>
    <w:rsid w:val="00645976"/>
    <w:rsid w:val="00651648"/>
    <w:rsid w:val="006522FA"/>
    <w:rsid w:val="0065258C"/>
    <w:rsid w:val="00653B8B"/>
    <w:rsid w:val="006540F6"/>
    <w:rsid w:val="00654C67"/>
    <w:rsid w:val="00655CE3"/>
    <w:rsid w:val="006604D7"/>
    <w:rsid w:val="006641C0"/>
    <w:rsid w:val="006653D4"/>
    <w:rsid w:val="00674C67"/>
    <w:rsid w:val="0067713C"/>
    <w:rsid w:val="00677C75"/>
    <w:rsid w:val="00684599"/>
    <w:rsid w:val="00686370"/>
    <w:rsid w:val="00693595"/>
    <w:rsid w:val="0069602E"/>
    <w:rsid w:val="00696829"/>
    <w:rsid w:val="00697368"/>
    <w:rsid w:val="006B1B6D"/>
    <w:rsid w:val="006B1F39"/>
    <w:rsid w:val="006B3F38"/>
    <w:rsid w:val="006B531F"/>
    <w:rsid w:val="006B7D88"/>
    <w:rsid w:val="006C0235"/>
    <w:rsid w:val="006C1778"/>
    <w:rsid w:val="006C227D"/>
    <w:rsid w:val="006C3B2C"/>
    <w:rsid w:val="006C7DAE"/>
    <w:rsid w:val="006D1982"/>
    <w:rsid w:val="006D796D"/>
    <w:rsid w:val="006D7BF4"/>
    <w:rsid w:val="006E08F7"/>
    <w:rsid w:val="006E09B2"/>
    <w:rsid w:val="006E76FB"/>
    <w:rsid w:val="006F21FE"/>
    <w:rsid w:val="006F2A68"/>
    <w:rsid w:val="0070472B"/>
    <w:rsid w:val="00706B8C"/>
    <w:rsid w:val="007107CD"/>
    <w:rsid w:val="00717D1C"/>
    <w:rsid w:val="00720D6B"/>
    <w:rsid w:val="0072140C"/>
    <w:rsid w:val="00723B0D"/>
    <w:rsid w:val="00723EBE"/>
    <w:rsid w:val="00725A4A"/>
    <w:rsid w:val="00730291"/>
    <w:rsid w:val="00742349"/>
    <w:rsid w:val="00742EAB"/>
    <w:rsid w:val="007436DC"/>
    <w:rsid w:val="007463E4"/>
    <w:rsid w:val="0074679E"/>
    <w:rsid w:val="00751E44"/>
    <w:rsid w:val="0075243C"/>
    <w:rsid w:val="007610C7"/>
    <w:rsid w:val="00773797"/>
    <w:rsid w:val="00776DCA"/>
    <w:rsid w:val="00777CBB"/>
    <w:rsid w:val="00780A1A"/>
    <w:rsid w:val="00781217"/>
    <w:rsid w:val="007819CD"/>
    <w:rsid w:val="007864D8"/>
    <w:rsid w:val="00786556"/>
    <w:rsid w:val="0078689A"/>
    <w:rsid w:val="00790692"/>
    <w:rsid w:val="00790D99"/>
    <w:rsid w:val="007910BD"/>
    <w:rsid w:val="007934B2"/>
    <w:rsid w:val="00793923"/>
    <w:rsid w:val="00793A19"/>
    <w:rsid w:val="00793C64"/>
    <w:rsid w:val="00796899"/>
    <w:rsid w:val="007A0CE4"/>
    <w:rsid w:val="007A3C95"/>
    <w:rsid w:val="007A585B"/>
    <w:rsid w:val="007B00A7"/>
    <w:rsid w:val="007B33D0"/>
    <w:rsid w:val="007B7CB8"/>
    <w:rsid w:val="007C5CDC"/>
    <w:rsid w:val="007D063F"/>
    <w:rsid w:val="007D25B8"/>
    <w:rsid w:val="007D7832"/>
    <w:rsid w:val="007E3BD9"/>
    <w:rsid w:val="007E51E4"/>
    <w:rsid w:val="007E5EFC"/>
    <w:rsid w:val="00800F6B"/>
    <w:rsid w:val="008023EA"/>
    <w:rsid w:val="00802C71"/>
    <w:rsid w:val="00804E4F"/>
    <w:rsid w:val="00807E53"/>
    <w:rsid w:val="00816DB0"/>
    <w:rsid w:val="00817D78"/>
    <w:rsid w:val="00820657"/>
    <w:rsid w:val="00821452"/>
    <w:rsid w:val="00823F20"/>
    <w:rsid w:val="00826B0B"/>
    <w:rsid w:val="0083100E"/>
    <w:rsid w:val="00834DC5"/>
    <w:rsid w:val="00835293"/>
    <w:rsid w:val="00835740"/>
    <w:rsid w:val="00836235"/>
    <w:rsid w:val="0083721A"/>
    <w:rsid w:val="00842540"/>
    <w:rsid w:val="00842585"/>
    <w:rsid w:val="00843549"/>
    <w:rsid w:val="00854BE4"/>
    <w:rsid w:val="00856D8B"/>
    <w:rsid w:val="0086113C"/>
    <w:rsid w:val="00861907"/>
    <w:rsid w:val="0086367D"/>
    <w:rsid w:val="008650D1"/>
    <w:rsid w:val="00867674"/>
    <w:rsid w:val="008700A2"/>
    <w:rsid w:val="00871D17"/>
    <w:rsid w:val="00872FCA"/>
    <w:rsid w:val="00874F30"/>
    <w:rsid w:val="00875F2C"/>
    <w:rsid w:val="008811CA"/>
    <w:rsid w:val="00881AF2"/>
    <w:rsid w:val="00882ED6"/>
    <w:rsid w:val="00884E9E"/>
    <w:rsid w:val="0089093B"/>
    <w:rsid w:val="008916A7"/>
    <w:rsid w:val="008928B5"/>
    <w:rsid w:val="00893C76"/>
    <w:rsid w:val="00896221"/>
    <w:rsid w:val="008A6108"/>
    <w:rsid w:val="008A645E"/>
    <w:rsid w:val="008B5B11"/>
    <w:rsid w:val="008B6BEE"/>
    <w:rsid w:val="008B7B20"/>
    <w:rsid w:val="008C3258"/>
    <w:rsid w:val="008C71C9"/>
    <w:rsid w:val="008D34FE"/>
    <w:rsid w:val="008D7E05"/>
    <w:rsid w:val="008E0208"/>
    <w:rsid w:val="008E0E57"/>
    <w:rsid w:val="008E3032"/>
    <w:rsid w:val="008E3C6E"/>
    <w:rsid w:val="008E6E2E"/>
    <w:rsid w:val="008F1047"/>
    <w:rsid w:val="008F19FB"/>
    <w:rsid w:val="008F266B"/>
    <w:rsid w:val="008F6ADD"/>
    <w:rsid w:val="00900293"/>
    <w:rsid w:val="00901A9E"/>
    <w:rsid w:val="00905076"/>
    <w:rsid w:val="009057B7"/>
    <w:rsid w:val="00910417"/>
    <w:rsid w:val="0091631B"/>
    <w:rsid w:val="009244AF"/>
    <w:rsid w:val="009328FD"/>
    <w:rsid w:val="00932C93"/>
    <w:rsid w:val="00936260"/>
    <w:rsid w:val="00936CF9"/>
    <w:rsid w:val="009410EC"/>
    <w:rsid w:val="00943D88"/>
    <w:rsid w:val="00945BD8"/>
    <w:rsid w:val="00945F79"/>
    <w:rsid w:val="009502B7"/>
    <w:rsid w:val="009535DE"/>
    <w:rsid w:val="00954A8C"/>
    <w:rsid w:val="00956322"/>
    <w:rsid w:val="00956E36"/>
    <w:rsid w:val="00962C9C"/>
    <w:rsid w:val="0096514F"/>
    <w:rsid w:val="00970D05"/>
    <w:rsid w:val="009727AA"/>
    <w:rsid w:val="00973928"/>
    <w:rsid w:val="00986B1D"/>
    <w:rsid w:val="009871CB"/>
    <w:rsid w:val="00994040"/>
    <w:rsid w:val="009A23A8"/>
    <w:rsid w:val="009A4924"/>
    <w:rsid w:val="009B256A"/>
    <w:rsid w:val="009B2BFA"/>
    <w:rsid w:val="009B49D8"/>
    <w:rsid w:val="009B4BCB"/>
    <w:rsid w:val="009C03A5"/>
    <w:rsid w:val="009C12C6"/>
    <w:rsid w:val="009C4A28"/>
    <w:rsid w:val="009C6EF5"/>
    <w:rsid w:val="009D1D12"/>
    <w:rsid w:val="009D4956"/>
    <w:rsid w:val="009D4B16"/>
    <w:rsid w:val="009D6AE7"/>
    <w:rsid w:val="009D6EFC"/>
    <w:rsid w:val="009E554D"/>
    <w:rsid w:val="009F4236"/>
    <w:rsid w:val="00A074E6"/>
    <w:rsid w:val="00A101AC"/>
    <w:rsid w:val="00A11DA2"/>
    <w:rsid w:val="00A1595E"/>
    <w:rsid w:val="00A1595F"/>
    <w:rsid w:val="00A168E2"/>
    <w:rsid w:val="00A169A5"/>
    <w:rsid w:val="00A20DAA"/>
    <w:rsid w:val="00A22B60"/>
    <w:rsid w:val="00A23502"/>
    <w:rsid w:val="00A23D9C"/>
    <w:rsid w:val="00A3028A"/>
    <w:rsid w:val="00A3217C"/>
    <w:rsid w:val="00A3240A"/>
    <w:rsid w:val="00A325B9"/>
    <w:rsid w:val="00A44718"/>
    <w:rsid w:val="00A54FBA"/>
    <w:rsid w:val="00A5688D"/>
    <w:rsid w:val="00A572D1"/>
    <w:rsid w:val="00A60859"/>
    <w:rsid w:val="00A61C44"/>
    <w:rsid w:val="00A648D6"/>
    <w:rsid w:val="00A6628E"/>
    <w:rsid w:val="00A6738C"/>
    <w:rsid w:val="00A721A2"/>
    <w:rsid w:val="00A73A0A"/>
    <w:rsid w:val="00A757BF"/>
    <w:rsid w:val="00A75F33"/>
    <w:rsid w:val="00A77AED"/>
    <w:rsid w:val="00A82B1E"/>
    <w:rsid w:val="00A86CE5"/>
    <w:rsid w:val="00A9089B"/>
    <w:rsid w:val="00A91CC7"/>
    <w:rsid w:val="00A92F20"/>
    <w:rsid w:val="00A9455B"/>
    <w:rsid w:val="00A97D00"/>
    <w:rsid w:val="00AA2087"/>
    <w:rsid w:val="00AA42BB"/>
    <w:rsid w:val="00AA4472"/>
    <w:rsid w:val="00AB22F5"/>
    <w:rsid w:val="00AB4116"/>
    <w:rsid w:val="00AC3063"/>
    <w:rsid w:val="00AC5321"/>
    <w:rsid w:val="00AC7675"/>
    <w:rsid w:val="00AD15D5"/>
    <w:rsid w:val="00AD1D6B"/>
    <w:rsid w:val="00AD4CC6"/>
    <w:rsid w:val="00AD68DD"/>
    <w:rsid w:val="00AE0ECD"/>
    <w:rsid w:val="00AE24E0"/>
    <w:rsid w:val="00AE256F"/>
    <w:rsid w:val="00AE3BD6"/>
    <w:rsid w:val="00AF16C1"/>
    <w:rsid w:val="00AF68E0"/>
    <w:rsid w:val="00B058F5"/>
    <w:rsid w:val="00B07909"/>
    <w:rsid w:val="00B135EE"/>
    <w:rsid w:val="00B206EF"/>
    <w:rsid w:val="00B20919"/>
    <w:rsid w:val="00B2203D"/>
    <w:rsid w:val="00B220B4"/>
    <w:rsid w:val="00B2391C"/>
    <w:rsid w:val="00B2628F"/>
    <w:rsid w:val="00B325A5"/>
    <w:rsid w:val="00B34CCC"/>
    <w:rsid w:val="00B369D8"/>
    <w:rsid w:val="00B36DF6"/>
    <w:rsid w:val="00B37E91"/>
    <w:rsid w:val="00B41AC8"/>
    <w:rsid w:val="00B42E35"/>
    <w:rsid w:val="00B45089"/>
    <w:rsid w:val="00B517B5"/>
    <w:rsid w:val="00B52835"/>
    <w:rsid w:val="00B60777"/>
    <w:rsid w:val="00B6116B"/>
    <w:rsid w:val="00B6441E"/>
    <w:rsid w:val="00B74920"/>
    <w:rsid w:val="00B74DC5"/>
    <w:rsid w:val="00B75416"/>
    <w:rsid w:val="00B7610F"/>
    <w:rsid w:val="00B77E1A"/>
    <w:rsid w:val="00B86A3B"/>
    <w:rsid w:val="00B91634"/>
    <w:rsid w:val="00B920F3"/>
    <w:rsid w:val="00B97953"/>
    <w:rsid w:val="00B97D25"/>
    <w:rsid w:val="00BA739A"/>
    <w:rsid w:val="00BA74DB"/>
    <w:rsid w:val="00BA7AAB"/>
    <w:rsid w:val="00BB08D2"/>
    <w:rsid w:val="00BB2BD1"/>
    <w:rsid w:val="00BB2F80"/>
    <w:rsid w:val="00BB3A82"/>
    <w:rsid w:val="00BB3AB4"/>
    <w:rsid w:val="00BB64A7"/>
    <w:rsid w:val="00BB74EB"/>
    <w:rsid w:val="00BC583C"/>
    <w:rsid w:val="00BE22DE"/>
    <w:rsid w:val="00BE31F9"/>
    <w:rsid w:val="00BE4744"/>
    <w:rsid w:val="00BE6B55"/>
    <w:rsid w:val="00BF04D9"/>
    <w:rsid w:val="00BF0AF2"/>
    <w:rsid w:val="00BF4ACE"/>
    <w:rsid w:val="00C0097C"/>
    <w:rsid w:val="00C01065"/>
    <w:rsid w:val="00C01459"/>
    <w:rsid w:val="00C01F67"/>
    <w:rsid w:val="00C05676"/>
    <w:rsid w:val="00C058A3"/>
    <w:rsid w:val="00C064E5"/>
    <w:rsid w:val="00C12C65"/>
    <w:rsid w:val="00C145D1"/>
    <w:rsid w:val="00C2330A"/>
    <w:rsid w:val="00C25B70"/>
    <w:rsid w:val="00C265A5"/>
    <w:rsid w:val="00C317E9"/>
    <w:rsid w:val="00C326B4"/>
    <w:rsid w:val="00C3311E"/>
    <w:rsid w:val="00C345BF"/>
    <w:rsid w:val="00C35F16"/>
    <w:rsid w:val="00C37C5E"/>
    <w:rsid w:val="00C40B3E"/>
    <w:rsid w:val="00C41376"/>
    <w:rsid w:val="00C44E9A"/>
    <w:rsid w:val="00C46D53"/>
    <w:rsid w:val="00C51671"/>
    <w:rsid w:val="00C538F9"/>
    <w:rsid w:val="00C62E73"/>
    <w:rsid w:val="00C63238"/>
    <w:rsid w:val="00C63D66"/>
    <w:rsid w:val="00C7448B"/>
    <w:rsid w:val="00C77554"/>
    <w:rsid w:val="00C77E13"/>
    <w:rsid w:val="00C849B8"/>
    <w:rsid w:val="00C84E38"/>
    <w:rsid w:val="00C85028"/>
    <w:rsid w:val="00C90C69"/>
    <w:rsid w:val="00C90F37"/>
    <w:rsid w:val="00C949FB"/>
    <w:rsid w:val="00C955AE"/>
    <w:rsid w:val="00CA3FED"/>
    <w:rsid w:val="00CA615F"/>
    <w:rsid w:val="00CB1875"/>
    <w:rsid w:val="00CB6085"/>
    <w:rsid w:val="00CB707F"/>
    <w:rsid w:val="00CB7F36"/>
    <w:rsid w:val="00CC0DC6"/>
    <w:rsid w:val="00CC649E"/>
    <w:rsid w:val="00CD02CE"/>
    <w:rsid w:val="00CD2E2A"/>
    <w:rsid w:val="00CD6D29"/>
    <w:rsid w:val="00CD74D8"/>
    <w:rsid w:val="00CE257D"/>
    <w:rsid w:val="00CE5007"/>
    <w:rsid w:val="00CF1905"/>
    <w:rsid w:val="00CF243B"/>
    <w:rsid w:val="00CF4063"/>
    <w:rsid w:val="00D06299"/>
    <w:rsid w:val="00D16C95"/>
    <w:rsid w:val="00D20520"/>
    <w:rsid w:val="00D20837"/>
    <w:rsid w:val="00D209E9"/>
    <w:rsid w:val="00D20A3D"/>
    <w:rsid w:val="00D221DA"/>
    <w:rsid w:val="00D23699"/>
    <w:rsid w:val="00D30F53"/>
    <w:rsid w:val="00D3405E"/>
    <w:rsid w:val="00D376EC"/>
    <w:rsid w:val="00D40DEE"/>
    <w:rsid w:val="00D4465D"/>
    <w:rsid w:val="00D5087C"/>
    <w:rsid w:val="00D607CA"/>
    <w:rsid w:val="00D60DC0"/>
    <w:rsid w:val="00D61A79"/>
    <w:rsid w:val="00D61C3D"/>
    <w:rsid w:val="00D62B64"/>
    <w:rsid w:val="00D6366C"/>
    <w:rsid w:val="00D638CD"/>
    <w:rsid w:val="00D64D2A"/>
    <w:rsid w:val="00D6556E"/>
    <w:rsid w:val="00D657D9"/>
    <w:rsid w:val="00D703BB"/>
    <w:rsid w:val="00D758A7"/>
    <w:rsid w:val="00D77076"/>
    <w:rsid w:val="00D81A2D"/>
    <w:rsid w:val="00D879C0"/>
    <w:rsid w:val="00D87A97"/>
    <w:rsid w:val="00D928C9"/>
    <w:rsid w:val="00D93241"/>
    <w:rsid w:val="00D94345"/>
    <w:rsid w:val="00D95A01"/>
    <w:rsid w:val="00DA2699"/>
    <w:rsid w:val="00DA3185"/>
    <w:rsid w:val="00DA5002"/>
    <w:rsid w:val="00DB424C"/>
    <w:rsid w:val="00DB5E68"/>
    <w:rsid w:val="00DB6E24"/>
    <w:rsid w:val="00DC1BE1"/>
    <w:rsid w:val="00DC66C6"/>
    <w:rsid w:val="00DD1E31"/>
    <w:rsid w:val="00DD1E8B"/>
    <w:rsid w:val="00DD26FB"/>
    <w:rsid w:val="00DE400F"/>
    <w:rsid w:val="00DE73CF"/>
    <w:rsid w:val="00DF314A"/>
    <w:rsid w:val="00E018AC"/>
    <w:rsid w:val="00E01E95"/>
    <w:rsid w:val="00E06B5D"/>
    <w:rsid w:val="00E07DEE"/>
    <w:rsid w:val="00E155F8"/>
    <w:rsid w:val="00E2286F"/>
    <w:rsid w:val="00E22EC9"/>
    <w:rsid w:val="00E24B20"/>
    <w:rsid w:val="00E25DEE"/>
    <w:rsid w:val="00E30888"/>
    <w:rsid w:val="00E31745"/>
    <w:rsid w:val="00E329FE"/>
    <w:rsid w:val="00E35DE8"/>
    <w:rsid w:val="00E35E12"/>
    <w:rsid w:val="00E3624A"/>
    <w:rsid w:val="00E36F4C"/>
    <w:rsid w:val="00E41CF3"/>
    <w:rsid w:val="00E41E4A"/>
    <w:rsid w:val="00E42359"/>
    <w:rsid w:val="00E4577C"/>
    <w:rsid w:val="00E45A83"/>
    <w:rsid w:val="00E4624F"/>
    <w:rsid w:val="00E501F0"/>
    <w:rsid w:val="00E534CC"/>
    <w:rsid w:val="00E57CCA"/>
    <w:rsid w:val="00E608E9"/>
    <w:rsid w:val="00E615F1"/>
    <w:rsid w:val="00E61C06"/>
    <w:rsid w:val="00E63F7B"/>
    <w:rsid w:val="00E70225"/>
    <w:rsid w:val="00E702B1"/>
    <w:rsid w:val="00E725FE"/>
    <w:rsid w:val="00E751B3"/>
    <w:rsid w:val="00E77C13"/>
    <w:rsid w:val="00E818C1"/>
    <w:rsid w:val="00E8203D"/>
    <w:rsid w:val="00E946F3"/>
    <w:rsid w:val="00E97A73"/>
    <w:rsid w:val="00EA31DD"/>
    <w:rsid w:val="00EA3435"/>
    <w:rsid w:val="00EA4870"/>
    <w:rsid w:val="00EA5CB2"/>
    <w:rsid w:val="00EA63CF"/>
    <w:rsid w:val="00EA70CC"/>
    <w:rsid w:val="00EB1932"/>
    <w:rsid w:val="00EB3F36"/>
    <w:rsid w:val="00EC2F4E"/>
    <w:rsid w:val="00EC3AF6"/>
    <w:rsid w:val="00EC3DF2"/>
    <w:rsid w:val="00EC4ABD"/>
    <w:rsid w:val="00EC62B8"/>
    <w:rsid w:val="00ED3088"/>
    <w:rsid w:val="00ED7707"/>
    <w:rsid w:val="00EE049C"/>
    <w:rsid w:val="00EE221D"/>
    <w:rsid w:val="00EE5CCD"/>
    <w:rsid w:val="00EE5E98"/>
    <w:rsid w:val="00EF015C"/>
    <w:rsid w:val="00EF3187"/>
    <w:rsid w:val="00EF3A6A"/>
    <w:rsid w:val="00EF4565"/>
    <w:rsid w:val="00EF6E19"/>
    <w:rsid w:val="00EF6EE7"/>
    <w:rsid w:val="00F02E33"/>
    <w:rsid w:val="00F05312"/>
    <w:rsid w:val="00F05D16"/>
    <w:rsid w:val="00F17474"/>
    <w:rsid w:val="00F21567"/>
    <w:rsid w:val="00F233BA"/>
    <w:rsid w:val="00F252E4"/>
    <w:rsid w:val="00F258CF"/>
    <w:rsid w:val="00F25C11"/>
    <w:rsid w:val="00F25DD9"/>
    <w:rsid w:val="00F25E37"/>
    <w:rsid w:val="00F338A5"/>
    <w:rsid w:val="00F3435B"/>
    <w:rsid w:val="00F359BA"/>
    <w:rsid w:val="00F361AB"/>
    <w:rsid w:val="00F3680D"/>
    <w:rsid w:val="00F36D2F"/>
    <w:rsid w:val="00F37E90"/>
    <w:rsid w:val="00F40DED"/>
    <w:rsid w:val="00F42BD0"/>
    <w:rsid w:val="00F445F5"/>
    <w:rsid w:val="00F515CF"/>
    <w:rsid w:val="00F5372B"/>
    <w:rsid w:val="00F563A6"/>
    <w:rsid w:val="00F63ADA"/>
    <w:rsid w:val="00F6409C"/>
    <w:rsid w:val="00F64D53"/>
    <w:rsid w:val="00F65399"/>
    <w:rsid w:val="00F67D1C"/>
    <w:rsid w:val="00F7302F"/>
    <w:rsid w:val="00F765FA"/>
    <w:rsid w:val="00F76D29"/>
    <w:rsid w:val="00F813EA"/>
    <w:rsid w:val="00F86958"/>
    <w:rsid w:val="00F92E21"/>
    <w:rsid w:val="00F9411B"/>
    <w:rsid w:val="00F951C0"/>
    <w:rsid w:val="00F96487"/>
    <w:rsid w:val="00FA0A57"/>
    <w:rsid w:val="00FA0FA7"/>
    <w:rsid w:val="00FA71F5"/>
    <w:rsid w:val="00FA7D6F"/>
    <w:rsid w:val="00FB16D7"/>
    <w:rsid w:val="00FB2955"/>
    <w:rsid w:val="00FB6EA1"/>
    <w:rsid w:val="00FC0EF4"/>
    <w:rsid w:val="00FC16C3"/>
    <w:rsid w:val="00FC17BB"/>
    <w:rsid w:val="00FC1CD8"/>
    <w:rsid w:val="00FC4E89"/>
    <w:rsid w:val="00FD69A2"/>
    <w:rsid w:val="00FD78B4"/>
    <w:rsid w:val="00FE25A4"/>
    <w:rsid w:val="00FE33AB"/>
    <w:rsid w:val="00FE6B74"/>
    <w:rsid w:val="00FF24F8"/>
    <w:rsid w:val="00FF4BAE"/>
    <w:rsid w:val="00FF5FB1"/>
    <w:rsid w:val="00FF7BC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caption" w:uiPriority="35" w:qFormat="1"/>
    <w:lsdException w:name="annotation reference" w:uiPriority="0"/>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qFormat="1"/>
    <w:lsdException w:name="Book Title" w:semiHidden="0" w:uiPriority="33" w:unhideWhenUsed="0"/>
    <w:lsdException w:name="Bibliography" w:uiPriority="37"/>
    <w:lsdException w:name="TOC Heading" w:uiPriority="39" w:qFormat="1"/>
  </w:latentStyles>
  <w:style w:type="paragraph" w:default="1" w:styleId="Normal">
    <w:name w:val="Normal"/>
    <w:qFormat/>
    <w:rsid w:val="00BF0AF2"/>
    <w:pPr>
      <w:spacing w:before="60"/>
      <w:jc w:val="both"/>
    </w:pPr>
    <w:rPr>
      <w:rFonts w:ascii="Times New Roman" w:hAnsi="Times New Roman"/>
      <w:sz w:val="24"/>
      <w:szCs w:val="22"/>
      <w:lang w:eastAsia="en-US"/>
    </w:rPr>
  </w:style>
  <w:style w:type="paragraph" w:styleId="Heading1">
    <w:name w:val="heading 1"/>
    <w:basedOn w:val="Normal"/>
    <w:next w:val="Normal"/>
    <w:link w:val="Heading1Char"/>
    <w:uiPriority w:val="9"/>
    <w:qFormat/>
    <w:rsid w:val="00ED7707"/>
    <w:pPr>
      <w:keepNext/>
      <w:keepLines/>
      <w:numPr>
        <w:numId w:val="1"/>
      </w:numPr>
      <w:tabs>
        <w:tab w:val="left" w:pos="1134"/>
      </w:tabs>
      <w:spacing w:before="240" w:after="120"/>
      <w:ind w:right="431"/>
      <w:outlineLvl w:val="0"/>
    </w:pPr>
    <w:rPr>
      <w:rFonts w:eastAsia="Times New Roman"/>
      <w:b/>
      <w:bCs/>
      <w:sz w:val="32"/>
      <w:szCs w:val="28"/>
    </w:rPr>
  </w:style>
  <w:style w:type="paragraph" w:styleId="Heading2">
    <w:name w:val="heading 2"/>
    <w:basedOn w:val="Normal"/>
    <w:next w:val="Normal"/>
    <w:link w:val="Heading2Char"/>
    <w:uiPriority w:val="9"/>
    <w:unhideWhenUsed/>
    <w:qFormat/>
    <w:rsid w:val="00ED7707"/>
    <w:pPr>
      <w:keepNext/>
      <w:keepLines/>
      <w:numPr>
        <w:ilvl w:val="1"/>
        <w:numId w:val="1"/>
      </w:numPr>
      <w:tabs>
        <w:tab w:val="left" w:pos="1134"/>
      </w:tabs>
      <w:spacing w:before="240" w:after="120"/>
      <w:outlineLvl w:val="1"/>
    </w:pPr>
    <w:rPr>
      <w:rFonts w:eastAsia="Times New Roman"/>
      <w:b/>
      <w:bCs/>
      <w:sz w:val="28"/>
      <w:szCs w:val="26"/>
    </w:rPr>
  </w:style>
  <w:style w:type="paragraph" w:styleId="Heading3">
    <w:name w:val="heading 3"/>
    <w:basedOn w:val="Normal"/>
    <w:next w:val="Normal"/>
    <w:link w:val="Heading3Char"/>
    <w:uiPriority w:val="9"/>
    <w:unhideWhenUsed/>
    <w:qFormat/>
    <w:rsid w:val="00ED7707"/>
    <w:pPr>
      <w:keepNext/>
      <w:keepLines/>
      <w:numPr>
        <w:ilvl w:val="2"/>
        <w:numId w:val="1"/>
      </w:numPr>
      <w:tabs>
        <w:tab w:val="left" w:pos="1134"/>
      </w:tabs>
      <w:spacing w:before="240" w:after="120"/>
      <w:outlineLvl w:val="2"/>
    </w:pPr>
    <w:rPr>
      <w:rFonts w:eastAsia="Times New Roman"/>
      <w:bCs/>
      <w:i/>
      <w:sz w:val="28"/>
    </w:rPr>
  </w:style>
  <w:style w:type="paragraph" w:styleId="Heading4">
    <w:name w:val="heading 4"/>
    <w:basedOn w:val="Normal"/>
    <w:next w:val="Normal"/>
    <w:link w:val="Heading4Char"/>
    <w:uiPriority w:val="9"/>
    <w:unhideWhenUsed/>
    <w:rsid w:val="008E3032"/>
    <w:pPr>
      <w:keepNext/>
      <w:keepLines/>
      <w:numPr>
        <w:ilvl w:val="3"/>
        <w:numId w:val="1"/>
      </w:numPr>
      <w:spacing w:before="200"/>
      <w:outlineLvl w:val="3"/>
    </w:pPr>
    <w:rPr>
      <w:rFonts w:eastAsia="Times New Roman"/>
      <w:b/>
      <w:bCs/>
      <w:i/>
      <w:iCs/>
    </w:rPr>
  </w:style>
  <w:style w:type="paragraph" w:styleId="Heading5">
    <w:name w:val="heading 5"/>
    <w:basedOn w:val="Normal"/>
    <w:next w:val="Normal"/>
    <w:link w:val="Heading5Char"/>
    <w:uiPriority w:val="9"/>
    <w:unhideWhenUsed/>
    <w:rsid w:val="008E3032"/>
    <w:pPr>
      <w:keepNext/>
      <w:keepLines/>
      <w:numPr>
        <w:ilvl w:val="4"/>
        <w:numId w:val="1"/>
      </w:numPr>
      <w:spacing w:before="200"/>
      <w:outlineLvl w:val="4"/>
    </w:pPr>
    <w:rPr>
      <w:rFonts w:eastAsia="Times New Roman"/>
    </w:rPr>
  </w:style>
  <w:style w:type="paragraph" w:styleId="Heading6">
    <w:name w:val="heading 6"/>
    <w:basedOn w:val="Normal"/>
    <w:next w:val="Normal"/>
    <w:link w:val="Heading6Char"/>
    <w:uiPriority w:val="9"/>
    <w:unhideWhenUsed/>
    <w:rsid w:val="008E3032"/>
    <w:pPr>
      <w:keepNext/>
      <w:keepLines/>
      <w:numPr>
        <w:ilvl w:val="5"/>
        <w:numId w:val="1"/>
      </w:numPr>
      <w:spacing w:before="200"/>
      <w:outlineLvl w:val="5"/>
    </w:pPr>
    <w:rPr>
      <w:rFonts w:eastAsia="Times New Roman"/>
      <w:i/>
      <w:iCs/>
    </w:rPr>
  </w:style>
  <w:style w:type="paragraph" w:styleId="Heading7">
    <w:name w:val="heading 7"/>
    <w:basedOn w:val="Normal"/>
    <w:next w:val="Normal"/>
    <w:link w:val="Heading7Char"/>
    <w:uiPriority w:val="9"/>
    <w:semiHidden/>
    <w:unhideWhenUsed/>
    <w:rsid w:val="008E3032"/>
    <w:pPr>
      <w:keepNext/>
      <w:keepLines/>
      <w:numPr>
        <w:ilvl w:val="6"/>
        <w:numId w:val="1"/>
      </w:numPr>
      <w:spacing w:before="200"/>
      <w:outlineLvl w:val="6"/>
    </w:pPr>
    <w:rPr>
      <w:rFonts w:eastAsia="Times New Roman"/>
      <w:i/>
      <w:iCs/>
    </w:rPr>
  </w:style>
  <w:style w:type="paragraph" w:styleId="Heading8">
    <w:name w:val="heading 8"/>
    <w:basedOn w:val="Normal"/>
    <w:next w:val="Normal"/>
    <w:link w:val="Heading8Char"/>
    <w:uiPriority w:val="9"/>
    <w:semiHidden/>
    <w:unhideWhenUsed/>
    <w:qFormat/>
    <w:rsid w:val="008B5B11"/>
    <w:pPr>
      <w:keepNext/>
      <w:keepLines/>
      <w:numPr>
        <w:ilvl w:val="7"/>
        <w:numId w:val="1"/>
      </w:numPr>
      <w:spacing w:before="200"/>
      <w:outlineLvl w:val="7"/>
    </w:pPr>
    <w:rPr>
      <w:rFonts w:ascii="Cambria" w:eastAsia="Times New Roman" w:hAnsi="Cambria"/>
      <w:color w:val="404040"/>
      <w:sz w:val="20"/>
      <w:szCs w:val="20"/>
    </w:rPr>
  </w:style>
  <w:style w:type="paragraph" w:styleId="Heading9">
    <w:name w:val="heading 9"/>
    <w:basedOn w:val="Normal"/>
    <w:next w:val="Normal"/>
    <w:link w:val="Heading9Char"/>
    <w:uiPriority w:val="9"/>
    <w:semiHidden/>
    <w:unhideWhenUsed/>
    <w:qFormat/>
    <w:rsid w:val="008B5B11"/>
    <w:pPr>
      <w:keepNext/>
      <w:keepLines/>
      <w:numPr>
        <w:ilvl w:val="8"/>
        <w:numId w:val="1"/>
      </w:numPr>
      <w:spacing w:before="200"/>
      <w:outlineLvl w:val="8"/>
    </w:pPr>
    <w:rPr>
      <w:rFonts w:ascii="Cambria" w:eastAsia="Times New Roman"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ED7707"/>
    <w:rPr>
      <w:rFonts w:ascii="Times New Roman" w:eastAsia="Times New Roman" w:hAnsi="Times New Roman"/>
      <w:b/>
      <w:bCs/>
      <w:sz w:val="32"/>
      <w:szCs w:val="28"/>
      <w:lang w:eastAsia="en-US"/>
    </w:rPr>
  </w:style>
  <w:style w:type="character" w:customStyle="1" w:styleId="Heading2Char">
    <w:name w:val="Heading 2 Char"/>
    <w:link w:val="Heading2"/>
    <w:uiPriority w:val="9"/>
    <w:rsid w:val="00ED7707"/>
    <w:rPr>
      <w:rFonts w:ascii="Times New Roman" w:eastAsia="Times New Roman" w:hAnsi="Times New Roman"/>
      <w:b/>
      <w:bCs/>
      <w:sz w:val="28"/>
      <w:szCs w:val="26"/>
      <w:lang w:eastAsia="en-US"/>
    </w:rPr>
  </w:style>
  <w:style w:type="character" w:customStyle="1" w:styleId="Heading3Char">
    <w:name w:val="Heading 3 Char"/>
    <w:link w:val="Heading3"/>
    <w:uiPriority w:val="9"/>
    <w:rsid w:val="00ED7707"/>
    <w:rPr>
      <w:rFonts w:ascii="Times New Roman" w:eastAsia="Times New Roman" w:hAnsi="Times New Roman"/>
      <w:bCs/>
      <w:i/>
      <w:sz w:val="28"/>
      <w:szCs w:val="22"/>
      <w:lang w:eastAsia="en-US"/>
    </w:rPr>
  </w:style>
  <w:style w:type="character" w:customStyle="1" w:styleId="Heading4Char">
    <w:name w:val="Heading 4 Char"/>
    <w:link w:val="Heading4"/>
    <w:uiPriority w:val="9"/>
    <w:rsid w:val="008E3032"/>
    <w:rPr>
      <w:rFonts w:ascii="Times New Roman" w:eastAsia="Times New Roman" w:hAnsi="Times New Roman"/>
      <w:b/>
      <w:bCs/>
      <w:i/>
      <w:iCs/>
      <w:sz w:val="24"/>
      <w:szCs w:val="22"/>
      <w:lang w:eastAsia="en-US"/>
    </w:rPr>
  </w:style>
  <w:style w:type="character" w:customStyle="1" w:styleId="Heading5Char">
    <w:name w:val="Heading 5 Char"/>
    <w:link w:val="Heading5"/>
    <w:uiPriority w:val="9"/>
    <w:rsid w:val="008E3032"/>
    <w:rPr>
      <w:rFonts w:ascii="Times New Roman" w:eastAsia="Times New Roman" w:hAnsi="Times New Roman"/>
      <w:sz w:val="24"/>
      <w:szCs w:val="22"/>
      <w:lang w:eastAsia="en-US"/>
    </w:rPr>
  </w:style>
  <w:style w:type="character" w:customStyle="1" w:styleId="Heading6Char">
    <w:name w:val="Heading 6 Char"/>
    <w:link w:val="Heading6"/>
    <w:uiPriority w:val="9"/>
    <w:rsid w:val="008E3032"/>
    <w:rPr>
      <w:rFonts w:ascii="Times New Roman" w:eastAsia="Times New Roman" w:hAnsi="Times New Roman"/>
      <w:i/>
      <w:iCs/>
      <w:sz w:val="24"/>
      <w:szCs w:val="22"/>
      <w:lang w:eastAsia="en-US"/>
    </w:rPr>
  </w:style>
  <w:style w:type="character" w:customStyle="1" w:styleId="Heading7Char">
    <w:name w:val="Heading 7 Char"/>
    <w:link w:val="Heading7"/>
    <w:uiPriority w:val="9"/>
    <w:semiHidden/>
    <w:rsid w:val="008E3032"/>
    <w:rPr>
      <w:rFonts w:ascii="Times New Roman" w:eastAsia="Times New Roman" w:hAnsi="Times New Roman"/>
      <w:i/>
      <w:iCs/>
      <w:sz w:val="24"/>
      <w:szCs w:val="22"/>
      <w:lang w:eastAsia="en-US"/>
    </w:rPr>
  </w:style>
  <w:style w:type="paragraph" w:customStyle="1" w:styleId="Appendix">
    <w:name w:val="Appendix"/>
    <w:basedOn w:val="Normal"/>
    <w:next w:val="Normal"/>
    <w:qFormat/>
    <w:rsid w:val="00415BFB"/>
    <w:pPr>
      <w:tabs>
        <w:tab w:val="left" w:pos="1134"/>
      </w:tabs>
      <w:spacing w:before="240" w:after="120"/>
      <w:ind w:right="431"/>
      <w:outlineLvl w:val="0"/>
    </w:pPr>
    <w:rPr>
      <w:b/>
      <w:sz w:val="32"/>
    </w:rPr>
  </w:style>
  <w:style w:type="character" w:customStyle="1" w:styleId="Heading8Char">
    <w:name w:val="Heading 8 Char"/>
    <w:link w:val="Heading8"/>
    <w:uiPriority w:val="9"/>
    <w:semiHidden/>
    <w:rsid w:val="008B5B11"/>
    <w:rPr>
      <w:rFonts w:ascii="Cambria" w:eastAsia="Times New Roman" w:hAnsi="Cambria"/>
      <w:color w:val="404040"/>
      <w:lang w:eastAsia="en-US"/>
    </w:rPr>
  </w:style>
  <w:style w:type="character" w:customStyle="1" w:styleId="Heading9Char">
    <w:name w:val="Heading 9 Char"/>
    <w:link w:val="Heading9"/>
    <w:uiPriority w:val="9"/>
    <w:semiHidden/>
    <w:rsid w:val="008B5B11"/>
    <w:rPr>
      <w:rFonts w:ascii="Cambria" w:eastAsia="Times New Roman" w:hAnsi="Cambria"/>
      <w:i/>
      <w:iCs/>
      <w:color w:val="404040"/>
      <w:lang w:eastAsia="en-US"/>
    </w:rPr>
  </w:style>
  <w:style w:type="paragraph" w:styleId="TOCHeading">
    <w:name w:val="TOC Heading"/>
    <w:basedOn w:val="Heading1"/>
    <w:next w:val="Normal"/>
    <w:uiPriority w:val="39"/>
    <w:unhideWhenUsed/>
    <w:qFormat/>
    <w:rsid w:val="00D61C3D"/>
    <w:pPr>
      <w:numPr>
        <w:numId w:val="0"/>
      </w:numPr>
      <w:tabs>
        <w:tab w:val="clear" w:pos="1134"/>
      </w:tabs>
      <w:spacing w:before="480" w:after="0" w:line="276" w:lineRule="auto"/>
      <w:ind w:right="0"/>
      <w:jc w:val="center"/>
      <w:outlineLvl w:val="9"/>
    </w:pPr>
    <w:rPr>
      <w:lang w:val="en-US" w:eastAsia="ja-JP"/>
    </w:rPr>
  </w:style>
  <w:style w:type="paragraph" w:styleId="TOC1">
    <w:name w:val="toc 1"/>
    <w:basedOn w:val="Normal"/>
    <w:next w:val="Normal"/>
    <w:autoRedefine/>
    <w:uiPriority w:val="39"/>
    <w:unhideWhenUsed/>
    <w:rsid w:val="003B2228"/>
    <w:pPr>
      <w:tabs>
        <w:tab w:val="left" w:pos="480"/>
        <w:tab w:val="right" w:leader="dot" w:pos="9186"/>
      </w:tabs>
      <w:spacing w:before="120" w:after="120"/>
      <w:jc w:val="left"/>
    </w:pPr>
    <w:rPr>
      <w:b/>
      <w:bCs/>
      <w:caps/>
      <w:noProof/>
      <w:szCs w:val="24"/>
    </w:rPr>
  </w:style>
  <w:style w:type="paragraph" w:styleId="TOC2">
    <w:name w:val="toc 2"/>
    <w:basedOn w:val="Normal"/>
    <w:next w:val="Normal"/>
    <w:autoRedefine/>
    <w:uiPriority w:val="39"/>
    <w:unhideWhenUsed/>
    <w:rsid w:val="003B2228"/>
    <w:pPr>
      <w:tabs>
        <w:tab w:val="left" w:pos="720"/>
        <w:tab w:val="right" w:leader="dot" w:pos="9186"/>
      </w:tabs>
      <w:ind w:left="240"/>
      <w:jc w:val="left"/>
    </w:pPr>
    <w:rPr>
      <w:smallCaps/>
      <w:noProof/>
      <w:szCs w:val="24"/>
    </w:rPr>
  </w:style>
  <w:style w:type="paragraph" w:styleId="TOC3">
    <w:name w:val="toc 3"/>
    <w:basedOn w:val="Normal"/>
    <w:next w:val="Normal"/>
    <w:autoRedefine/>
    <w:uiPriority w:val="39"/>
    <w:unhideWhenUsed/>
    <w:rsid w:val="003B2228"/>
    <w:pPr>
      <w:tabs>
        <w:tab w:val="left" w:pos="1200"/>
        <w:tab w:val="right" w:leader="dot" w:pos="9186"/>
      </w:tabs>
      <w:ind w:left="480"/>
      <w:jc w:val="left"/>
    </w:pPr>
    <w:rPr>
      <w:i/>
      <w:iCs/>
      <w:noProof/>
      <w:szCs w:val="24"/>
    </w:rPr>
  </w:style>
  <w:style w:type="character" w:styleId="Hyperlink">
    <w:name w:val="Hyperlink"/>
    <w:uiPriority w:val="99"/>
    <w:unhideWhenUsed/>
    <w:rsid w:val="00835740"/>
    <w:rPr>
      <w:color w:val="0000FF"/>
      <w:u w:val="single"/>
    </w:rPr>
  </w:style>
  <w:style w:type="paragraph" w:styleId="BalloonText">
    <w:name w:val="Balloon Text"/>
    <w:basedOn w:val="Normal"/>
    <w:link w:val="BalloonTextChar"/>
    <w:uiPriority w:val="99"/>
    <w:semiHidden/>
    <w:unhideWhenUsed/>
    <w:rsid w:val="00835740"/>
    <w:rPr>
      <w:rFonts w:ascii="Tahoma" w:hAnsi="Tahoma" w:cs="Tahoma"/>
      <w:sz w:val="16"/>
      <w:szCs w:val="16"/>
    </w:rPr>
  </w:style>
  <w:style w:type="character" w:customStyle="1" w:styleId="BalloonTextChar">
    <w:name w:val="Balloon Text Char"/>
    <w:link w:val="BalloonText"/>
    <w:uiPriority w:val="99"/>
    <w:semiHidden/>
    <w:rsid w:val="00835740"/>
    <w:rPr>
      <w:rFonts w:ascii="Tahoma" w:hAnsi="Tahoma" w:cs="Tahoma"/>
      <w:sz w:val="16"/>
      <w:szCs w:val="16"/>
    </w:rPr>
  </w:style>
  <w:style w:type="paragraph" w:styleId="TOC4">
    <w:name w:val="toc 4"/>
    <w:basedOn w:val="Normal"/>
    <w:next w:val="Normal"/>
    <w:autoRedefine/>
    <w:uiPriority w:val="39"/>
    <w:unhideWhenUsed/>
    <w:rsid w:val="003B2228"/>
    <w:pPr>
      <w:tabs>
        <w:tab w:val="left" w:pos="1680"/>
        <w:tab w:val="right" w:leader="dot" w:pos="9186"/>
      </w:tabs>
      <w:ind w:left="720"/>
      <w:jc w:val="left"/>
    </w:pPr>
    <w:rPr>
      <w:noProof/>
      <w:szCs w:val="24"/>
    </w:rPr>
  </w:style>
  <w:style w:type="paragraph" w:styleId="TOC5">
    <w:name w:val="toc 5"/>
    <w:basedOn w:val="Normal"/>
    <w:next w:val="Normal"/>
    <w:autoRedefine/>
    <w:uiPriority w:val="39"/>
    <w:unhideWhenUsed/>
    <w:rsid w:val="00835740"/>
    <w:pPr>
      <w:ind w:left="960"/>
      <w:jc w:val="left"/>
    </w:pPr>
    <w:rPr>
      <w:rFonts w:ascii="Calibri" w:hAnsi="Calibri" w:cs="Calibri"/>
      <w:sz w:val="18"/>
      <w:szCs w:val="18"/>
    </w:rPr>
  </w:style>
  <w:style w:type="paragraph" w:styleId="TOC6">
    <w:name w:val="toc 6"/>
    <w:basedOn w:val="Normal"/>
    <w:next w:val="Normal"/>
    <w:autoRedefine/>
    <w:uiPriority w:val="39"/>
    <w:unhideWhenUsed/>
    <w:rsid w:val="00835740"/>
    <w:pPr>
      <w:ind w:left="1200"/>
      <w:jc w:val="left"/>
    </w:pPr>
    <w:rPr>
      <w:rFonts w:ascii="Calibri" w:hAnsi="Calibri" w:cs="Calibri"/>
      <w:sz w:val="18"/>
      <w:szCs w:val="18"/>
    </w:rPr>
  </w:style>
  <w:style w:type="paragraph" w:styleId="TOC7">
    <w:name w:val="toc 7"/>
    <w:basedOn w:val="Normal"/>
    <w:next w:val="Normal"/>
    <w:autoRedefine/>
    <w:uiPriority w:val="39"/>
    <w:unhideWhenUsed/>
    <w:rsid w:val="00835740"/>
    <w:pPr>
      <w:ind w:left="1440"/>
      <w:jc w:val="left"/>
    </w:pPr>
    <w:rPr>
      <w:rFonts w:ascii="Calibri" w:hAnsi="Calibri" w:cs="Calibri"/>
      <w:sz w:val="18"/>
      <w:szCs w:val="18"/>
    </w:rPr>
  </w:style>
  <w:style w:type="paragraph" w:styleId="TOC8">
    <w:name w:val="toc 8"/>
    <w:basedOn w:val="Normal"/>
    <w:next w:val="Normal"/>
    <w:autoRedefine/>
    <w:uiPriority w:val="39"/>
    <w:unhideWhenUsed/>
    <w:rsid w:val="00835740"/>
    <w:pPr>
      <w:ind w:left="1680"/>
      <w:jc w:val="left"/>
    </w:pPr>
    <w:rPr>
      <w:rFonts w:ascii="Calibri" w:hAnsi="Calibri" w:cs="Calibri"/>
      <w:sz w:val="18"/>
      <w:szCs w:val="18"/>
    </w:rPr>
  </w:style>
  <w:style w:type="paragraph" w:styleId="TOC9">
    <w:name w:val="toc 9"/>
    <w:basedOn w:val="Normal"/>
    <w:next w:val="Normal"/>
    <w:autoRedefine/>
    <w:uiPriority w:val="39"/>
    <w:unhideWhenUsed/>
    <w:rsid w:val="00835740"/>
    <w:pPr>
      <w:ind w:left="1920"/>
      <w:jc w:val="left"/>
    </w:pPr>
    <w:rPr>
      <w:rFonts w:ascii="Calibri" w:hAnsi="Calibri" w:cs="Calibri"/>
      <w:sz w:val="18"/>
      <w:szCs w:val="18"/>
    </w:rPr>
  </w:style>
  <w:style w:type="paragraph" w:styleId="Header">
    <w:name w:val="header"/>
    <w:basedOn w:val="Normal"/>
    <w:link w:val="HeaderChar"/>
    <w:unhideWhenUsed/>
    <w:rsid w:val="009410EC"/>
    <w:pPr>
      <w:tabs>
        <w:tab w:val="center" w:pos="4513"/>
        <w:tab w:val="right" w:pos="9026"/>
      </w:tabs>
    </w:pPr>
  </w:style>
  <w:style w:type="character" w:customStyle="1" w:styleId="HeaderChar">
    <w:name w:val="Header Char"/>
    <w:link w:val="Header"/>
    <w:uiPriority w:val="99"/>
    <w:rsid w:val="009410EC"/>
    <w:rPr>
      <w:rFonts w:ascii="Times New Roman" w:hAnsi="Times New Roman"/>
      <w:sz w:val="24"/>
    </w:rPr>
  </w:style>
  <w:style w:type="paragraph" w:styleId="Footer">
    <w:name w:val="footer"/>
    <w:basedOn w:val="Normal"/>
    <w:link w:val="FooterChar"/>
    <w:uiPriority w:val="99"/>
    <w:unhideWhenUsed/>
    <w:rsid w:val="009410EC"/>
    <w:pPr>
      <w:tabs>
        <w:tab w:val="center" w:pos="4513"/>
        <w:tab w:val="right" w:pos="9026"/>
      </w:tabs>
    </w:pPr>
  </w:style>
  <w:style w:type="character" w:customStyle="1" w:styleId="FooterChar">
    <w:name w:val="Footer Char"/>
    <w:link w:val="Footer"/>
    <w:uiPriority w:val="99"/>
    <w:rsid w:val="009410EC"/>
    <w:rPr>
      <w:rFonts w:ascii="Times New Roman" w:hAnsi="Times New Roman"/>
      <w:sz w:val="24"/>
    </w:rPr>
  </w:style>
  <w:style w:type="paragraph" w:styleId="Quote">
    <w:name w:val="Quote"/>
    <w:basedOn w:val="Normal"/>
    <w:next w:val="Normal"/>
    <w:link w:val="QuoteChar"/>
    <w:uiPriority w:val="29"/>
    <w:rsid w:val="00D61C3D"/>
    <w:rPr>
      <w:i/>
      <w:iCs/>
      <w:color w:val="000000"/>
    </w:rPr>
  </w:style>
  <w:style w:type="character" w:customStyle="1" w:styleId="QuoteChar">
    <w:name w:val="Quote Char"/>
    <w:link w:val="Quote"/>
    <w:uiPriority w:val="29"/>
    <w:rsid w:val="00D61C3D"/>
    <w:rPr>
      <w:rFonts w:ascii="Times New Roman" w:hAnsi="Times New Roman"/>
      <w:i/>
      <w:iCs/>
      <w:color w:val="000000"/>
      <w:sz w:val="24"/>
    </w:rPr>
  </w:style>
  <w:style w:type="character" w:styleId="Emphasis">
    <w:name w:val="Emphasis"/>
    <w:uiPriority w:val="20"/>
    <w:rsid w:val="006D7BF4"/>
    <w:rPr>
      <w:i/>
      <w:iCs/>
    </w:rPr>
  </w:style>
  <w:style w:type="table" w:styleId="TableGrid">
    <w:name w:val="Table Grid"/>
    <w:basedOn w:val="TableNormal"/>
    <w:uiPriority w:val="59"/>
    <w:rsid w:val="00CA615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2A4076"/>
    <w:pPr>
      <w:ind w:left="720"/>
      <w:contextualSpacing/>
    </w:pPr>
  </w:style>
  <w:style w:type="paragraph" w:styleId="Caption">
    <w:name w:val="caption"/>
    <w:basedOn w:val="Normal"/>
    <w:next w:val="Normal"/>
    <w:uiPriority w:val="35"/>
    <w:unhideWhenUsed/>
    <w:qFormat/>
    <w:rsid w:val="00D638CD"/>
    <w:pPr>
      <w:spacing w:before="0" w:after="200"/>
    </w:pPr>
    <w:rPr>
      <w:b/>
      <w:bCs/>
      <w:color w:val="4F81BD" w:themeColor="accent1"/>
      <w:sz w:val="18"/>
      <w:szCs w:val="18"/>
    </w:rPr>
  </w:style>
  <w:style w:type="character" w:styleId="CommentReference">
    <w:name w:val="annotation reference"/>
    <w:semiHidden/>
    <w:rsid w:val="00B91634"/>
    <w:rPr>
      <w:sz w:val="16"/>
    </w:rPr>
  </w:style>
  <w:style w:type="paragraph" w:styleId="CommentText">
    <w:name w:val="annotation text"/>
    <w:basedOn w:val="Normal"/>
    <w:link w:val="CommentTextChar"/>
    <w:semiHidden/>
    <w:rsid w:val="00B91634"/>
    <w:pPr>
      <w:tabs>
        <w:tab w:val="left" w:pos="720"/>
        <w:tab w:val="left" w:pos="1440"/>
        <w:tab w:val="left" w:pos="2160"/>
        <w:tab w:val="left" w:pos="2880"/>
        <w:tab w:val="left" w:pos="3600"/>
        <w:tab w:val="left" w:pos="4320"/>
        <w:tab w:val="left" w:pos="5040"/>
        <w:tab w:val="left" w:pos="5760"/>
        <w:tab w:val="left" w:pos="6480"/>
        <w:tab w:val="left" w:pos="7200"/>
        <w:tab w:val="left" w:pos="7920"/>
        <w:tab w:val="right" w:pos="9000"/>
      </w:tabs>
      <w:spacing w:before="0"/>
    </w:pPr>
    <w:rPr>
      <w:rFonts w:eastAsia="Times"/>
      <w:sz w:val="20"/>
      <w:szCs w:val="20"/>
    </w:rPr>
  </w:style>
  <w:style w:type="character" w:customStyle="1" w:styleId="CommentTextChar">
    <w:name w:val="Comment Text Char"/>
    <w:basedOn w:val="DefaultParagraphFont"/>
    <w:link w:val="CommentText"/>
    <w:semiHidden/>
    <w:rsid w:val="00B91634"/>
    <w:rPr>
      <w:rFonts w:ascii="Times New Roman" w:eastAsia="Times" w:hAnsi="Times New Roman"/>
      <w:lang w:eastAsia="en-US"/>
    </w:rPr>
  </w:style>
  <w:style w:type="character" w:styleId="FollowedHyperlink">
    <w:name w:val="FollowedHyperlink"/>
    <w:basedOn w:val="DefaultParagraphFont"/>
    <w:uiPriority w:val="99"/>
    <w:semiHidden/>
    <w:unhideWhenUsed/>
    <w:rsid w:val="00CB707F"/>
    <w:rPr>
      <w:color w:val="800080" w:themeColor="followedHyperlink"/>
      <w:u w:val="single"/>
    </w:rPr>
  </w:style>
  <w:style w:type="character" w:styleId="IntenseReference">
    <w:name w:val="Intense Reference"/>
    <w:basedOn w:val="DefaultParagraphFont"/>
    <w:uiPriority w:val="32"/>
    <w:qFormat/>
    <w:rsid w:val="00945BD8"/>
    <w:rPr>
      <w:b/>
      <w:bCs/>
      <w:smallCaps/>
      <w:color w:val="C0504D" w:themeColor="accent2"/>
      <w:spacing w:val="5"/>
      <w:u w:val="single"/>
    </w:rPr>
  </w:style>
  <w:style w:type="paragraph" w:customStyle="1" w:styleId="ClosingL1">
    <w:name w:val="Closing_L1"/>
    <w:basedOn w:val="Normal"/>
    <w:next w:val="ClosingL2"/>
    <w:rsid w:val="003E5382"/>
    <w:pPr>
      <w:numPr>
        <w:numId w:val="12"/>
      </w:numPr>
      <w:tabs>
        <w:tab w:val="clear" w:pos="720"/>
      </w:tabs>
      <w:spacing w:before="0" w:after="240"/>
      <w:jc w:val="center"/>
      <w:outlineLvl w:val="0"/>
    </w:pPr>
    <w:rPr>
      <w:rFonts w:eastAsia="Batang"/>
      <w:b/>
      <w:caps/>
      <w:szCs w:val="20"/>
      <w:lang w:val="en-CA" w:eastAsia="en-GB"/>
    </w:rPr>
  </w:style>
  <w:style w:type="paragraph" w:customStyle="1" w:styleId="ClosingL2">
    <w:name w:val="Closing_L2"/>
    <w:basedOn w:val="ClosingL1"/>
    <w:next w:val="ClosingL3"/>
    <w:rsid w:val="003E5382"/>
    <w:pPr>
      <w:numPr>
        <w:ilvl w:val="1"/>
      </w:numPr>
      <w:tabs>
        <w:tab w:val="clear" w:pos="720"/>
        <w:tab w:val="num" w:pos="360"/>
      </w:tabs>
      <w:ind w:left="1440" w:hanging="360"/>
      <w:outlineLvl w:val="1"/>
    </w:pPr>
    <w:rPr>
      <w:caps w:val="0"/>
    </w:rPr>
  </w:style>
  <w:style w:type="paragraph" w:customStyle="1" w:styleId="ClosingL3">
    <w:name w:val="Closing_L3"/>
    <w:basedOn w:val="ClosingL2"/>
    <w:rsid w:val="003E5382"/>
    <w:pPr>
      <w:numPr>
        <w:ilvl w:val="2"/>
      </w:numPr>
      <w:tabs>
        <w:tab w:val="clear" w:pos="720"/>
        <w:tab w:val="num" w:pos="360"/>
      </w:tabs>
      <w:ind w:left="2160" w:hanging="360"/>
      <w:outlineLvl w:val="2"/>
    </w:pPr>
    <w:rPr>
      <w:b w:val="0"/>
    </w:rPr>
  </w:style>
  <w:style w:type="paragraph" w:customStyle="1" w:styleId="ClosingL4">
    <w:name w:val="Closing_L4"/>
    <w:basedOn w:val="ClosingL3"/>
    <w:rsid w:val="003E5382"/>
    <w:pPr>
      <w:numPr>
        <w:ilvl w:val="3"/>
      </w:numPr>
      <w:tabs>
        <w:tab w:val="clear" w:pos="1440"/>
        <w:tab w:val="num" w:pos="360"/>
      </w:tabs>
      <w:ind w:left="2880" w:hanging="360"/>
      <w:outlineLvl w:val="3"/>
    </w:pPr>
  </w:style>
  <w:style w:type="paragraph" w:customStyle="1" w:styleId="ClosingL5">
    <w:name w:val="Closing_L5"/>
    <w:basedOn w:val="ClosingL4"/>
    <w:rsid w:val="003E5382"/>
    <w:pPr>
      <w:numPr>
        <w:ilvl w:val="4"/>
      </w:numPr>
      <w:tabs>
        <w:tab w:val="clear" w:pos="2160"/>
        <w:tab w:val="num" w:pos="360"/>
      </w:tabs>
      <w:ind w:left="3600" w:hanging="360"/>
      <w:outlineLvl w:val="4"/>
    </w:pPr>
  </w:style>
  <w:style w:type="paragraph" w:customStyle="1" w:styleId="ClosingL6">
    <w:name w:val="Closing_L6"/>
    <w:basedOn w:val="ClosingL5"/>
    <w:rsid w:val="003E5382"/>
    <w:pPr>
      <w:numPr>
        <w:ilvl w:val="5"/>
      </w:numPr>
      <w:tabs>
        <w:tab w:val="clear" w:pos="2880"/>
        <w:tab w:val="num" w:pos="360"/>
      </w:tabs>
      <w:ind w:left="4320" w:hanging="360"/>
      <w:outlineLvl w:val="5"/>
    </w:pPr>
  </w:style>
  <w:style w:type="paragraph" w:customStyle="1" w:styleId="ClosingL7">
    <w:name w:val="Closing_L7"/>
    <w:basedOn w:val="ClosingL6"/>
    <w:rsid w:val="003E5382"/>
    <w:pPr>
      <w:numPr>
        <w:ilvl w:val="6"/>
      </w:numPr>
      <w:tabs>
        <w:tab w:val="clear" w:pos="3600"/>
        <w:tab w:val="num" w:pos="360"/>
      </w:tabs>
      <w:ind w:left="5040" w:hanging="360"/>
      <w:outlineLvl w:val="6"/>
    </w:pPr>
  </w:style>
  <w:style w:type="paragraph" w:styleId="NormalWeb">
    <w:name w:val="Normal (Web)"/>
    <w:basedOn w:val="Normal"/>
    <w:uiPriority w:val="99"/>
    <w:unhideWhenUsed/>
    <w:rsid w:val="00AA42BB"/>
    <w:pPr>
      <w:spacing w:before="100" w:beforeAutospacing="1" w:after="100" w:afterAutospacing="1"/>
      <w:jc w:val="left"/>
    </w:pPr>
    <w:rPr>
      <w:rFonts w:eastAsia="Times New Roman"/>
      <w:szCs w:val="24"/>
      <w:lang w:eastAsia="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caption" w:uiPriority="35" w:qFormat="1"/>
    <w:lsdException w:name="annotation reference" w:uiPriority="0"/>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qFormat="1"/>
    <w:lsdException w:name="Book Title" w:semiHidden="0" w:uiPriority="33" w:unhideWhenUsed="0"/>
    <w:lsdException w:name="Bibliography" w:uiPriority="37"/>
    <w:lsdException w:name="TOC Heading" w:uiPriority="39" w:qFormat="1"/>
  </w:latentStyles>
  <w:style w:type="paragraph" w:default="1" w:styleId="Normal">
    <w:name w:val="Normal"/>
    <w:qFormat/>
    <w:rsid w:val="00BF0AF2"/>
    <w:pPr>
      <w:spacing w:before="60"/>
      <w:jc w:val="both"/>
    </w:pPr>
    <w:rPr>
      <w:rFonts w:ascii="Times New Roman" w:hAnsi="Times New Roman"/>
      <w:sz w:val="24"/>
      <w:szCs w:val="22"/>
      <w:lang w:eastAsia="en-US"/>
    </w:rPr>
  </w:style>
  <w:style w:type="paragraph" w:styleId="Heading1">
    <w:name w:val="heading 1"/>
    <w:basedOn w:val="Normal"/>
    <w:next w:val="Normal"/>
    <w:link w:val="Heading1Char"/>
    <w:uiPriority w:val="9"/>
    <w:qFormat/>
    <w:rsid w:val="00ED7707"/>
    <w:pPr>
      <w:keepNext/>
      <w:keepLines/>
      <w:numPr>
        <w:numId w:val="1"/>
      </w:numPr>
      <w:tabs>
        <w:tab w:val="left" w:pos="1134"/>
      </w:tabs>
      <w:spacing w:before="240" w:after="120"/>
      <w:ind w:right="431"/>
      <w:outlineLvl w:val="0"/>
    </w:pPr>
    <w:rPr>
      <w:rFonts w:eastAsia="Times New Roman"/>
      <w:b/>
      <w:bCs/>
      <w:sz w:val="32"/>
      <w:szCs w:val="28"/>
    </w:rPr>
  </w:style>
  <w:style w:type="paragraph" w:styleId="Heading2">
    <w:name w:val="heading 2"/>
    <w:basedOn w:val="Normal"/>
    <w:next w:val="Normal"/>
    <w:link w:val="Heading2Char"/>
    <w:uiPriority w:val="9"/>
    <w:unhideWhenUsed/>
    <w:qFormat/>
    <w:rsid w:val="00ED7707"/>
    <w:pPr>
      <w:keepNext/>
      <w:keepLines/>
      <w:numPr>
        <w:ilvl w:val="1"/>
        <w:numId w:val="1"/>
      </w:numPr>
      <w:tabs>
        <w:tab w:val="left" w:pos="1134"/>
      </w:tabs>
      <w:spacing w:before="240" w:after="120"/>
      <w:outlineLvl w:val="1"/>
    </w:pPr>
    <w:rPr>
      <w:rFonts w:eastAsia="Times New Roman"/>
      <w:b/>
      <w:bCs/>
      <w:sz w:val="28"/>
      <w:szCs w:val="26"/>
    </w:rPr>
  </w:style>
  <w:style w:type="paragraph" w:styleId="Heading3">
    <w:name w:val="heading 3"/>
    <w:basedOn w:val="Normal"/>
    <w:next w:val="Normal"/>
    <w:link w:val="Heading3Char"/>
    <w:uiPriority w:val="9"/>
    <w:unhideWhenUsed/>
    <w:qFormat/>
    <w:rsid w:val="00ED7707"/>
    <w:pPr>
      <w:keepNext/>
      <w:keepLines/>
      <w:numPr>
        <w:ilvl w:val="2"/>
        <w:numId w:val="1"/>
      </w:numPr>
      <w:tabs>
        <w:tab w:val="left" w:pos="1134"/>
      </w:tabs>
      <w:spacing w:before="240" w:after="120"/>
      <w:outlineLvl w:val="2"/>
    </w:pPr>
    <w:rPr>
      <w:rFonts w:eastAsia="Times New Roman"/>
      <w:bCs/>
      <w:i/>
      <w:sz w:val="28"/>
    </w:rPr>
  </w:style>
  <w:style w:type="paragraph" w:styleId="Heading4">
    <w:name w:val="heading 4"/>
    <w:basedOn w:val="Normal"/>
    <w:next w:val="Normal"/>
    <w:link w:val="Heading4Char"/>
    <w:uiPriority w:val="9"/>
    <w:unhideWhenUsed/>
    <w:rsid w:val="008E3032"/>
    <w:pPr>
      <w:keepNext/>
      <w:keepLines/>
      <w:numPr>
        <w:ilvl w:val="3"/>
        <w:numId w:val="1"/>
      </w:numPr>
      <w:spacing w:before="200"/>
      <w:outlineLvl w:val="3"/>
    </w:pPr>
    <w:rPr>
      <w:rFonts w:eastAsia="Times New Roman"/>
      <w:b/>
      <w:bCs/>
      <w:i/>
      <w:iCs/>
    </w:rPr>
  </w:style>
  <w:style w:type="paragraph" w:styleId="Heading5">
    <w:name w:val="heading 5"/>
    <w:basedOn w:val="Normal"/>
    <w:next w:val="Normal"/>
    <w:link w:val="Heading5Char"/>
    <w:uiPriority w:val="9"/>
    <w:unhideWhenUsed/>
    <w:rsid w:val="008E3032"/>
    <w:pPr>
      <w:keepNext/>
      <w:keepLines/>
      <w:numPr>
        <w:ilvl w:val="4"/>
        <w:numId w:val="1"/>
      </w:numPr>
      <w:spacing w:before="200"/>
      <w:outlineLvl w:val="4"/>
    </w:pPr>
    <w:rPr>
      <w:rFonts w:eastAsia="Times New Roman"/>
    </w:rPr>
  </w:style>
  <w:style w:type="paragraph" w:styleId="Heading6">
    <w:name w:val="heading 6"/>
    <w:basedOn w:val="Normal"/>
    <w:next w:val="Normal"/>
    <w:link w:val="Heading6Char"/>
    <w:uiPriority w:val="9"/>
    <w:unhideWhenUsed/>
    <w:rsid w:val="008E3032"/>
    <w:pPr>
      <w:keepNext/>
      <w:keepLines/>
      <w:numPr>
        <w:ilvl w:val="5"/>
        <w:numId w:val="1"/>
      </w:numPr>
      <w:spacing w:before="200"/>
      <w:outlineLvl w:val="5"/>
    </w:pPr>
    <w:rPr>
      <w:rFonts w:eastAsia="Times New Roman"/>
      <w:i/>
      <w:iCs/>
    </w:rPr>
  </w:style>
  <w:style w:type="paragraph" w:styleId="Heading7">
    <w:name w:val="heading 7"/>
    <w:basedOn w:val="Normal"/>
    <w:next w:val="Normal"/>
    <w:link w:val="Heading7Char"/>
    <w:uiPriority w:val="9"/>
    <w:semiHidden/>
    <w:unhideWhenUsed/>
    <w:rsid w:val="008E3032"/>
    <w:pPr>
      <w:keepNext/>
      <w:keepLines/>
      <w:numPr>
        <w:ilvl w:val="6"/>
        <w:numId w:val="1"/>
      </w:numPr>
      <w:spacing w:before="200"/>
      <w:outlineLvl w:val="6"/>
    </w:pPr>
    <w:rPr>
      <w:rFonts w:eastAsia="Times New Roman"/>
      <w:i/>
      <w:iCs/>
    </w:rPr>
  </w:style>
  <w:style w:type="paragraph" w:styleId="Heading8">
    <w:name w:val="heading 8"/>
    <w:basedOn w:val="Normal"/>
    <w:next w:val="Normal"/>
    <w:link w:val="Heading8Char"/>
    <w:uiPriority w:val="9"/>
    <w:semiHidden/>
    <w:unhideWhenUsed/>
    <w:qFormat/>
    <w:rsid w:val="008B5B11"/>
    <w:pPr>
      <w:keepNext/>
      <w:keepLines/>
      <w:numPr>
        <w:ilvl w:val="7"/>
        <w:numId w:val="1"/>
      </w:numPr>
      <w:spacing w:before="200"/>
      <w:outlineLvl w:val="7"/>
    </w:pPr>
    <w:rPr>
      <w:rFonts w:ascii="Cambria" w:eastAsia="Times New Roman" w:hAnsi="Cambria"/>
      <w:color w:val="404040"/>
      <w:sz w:val="20"/>
      <w:szCs w:val="20"/>
    </w:rPr>
  </w:style>
  <w:style w:type="paragraph" w:styleId="Heading9">
    <w:name w:val="heading 9"/>
    <w:basedOn w:val="Normal"/>
    <w:next w:val="Normal"/>
    <w:link w:val="Heading9Char"/>
    <w:uiPriority w:val="9"/>
    <w:semiHidden/>
    <w:unhideWhenUsed/>
    <w:qFormat/>
    <w:rsid w:val="008B5B11"/>
    <w:pPr>
      <w:keepNext/>
      <w:keepLines/>
      <w:numPr>
        <w:ilvl w:val="8"/>
        <w:numId w:val="1"/>
      </w:numPr>
      <w:spacing w:before="200"/>
      <w:outlineLvl w:val="8"/>
    </w:pPr>
    <w:rPr>
      <w:rFonts w:ascii="Cambria" w:eastAsia="Times New Roman"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ED7707"/>
    <w:rPr>
      <w:rFonts w:ascii="Times New Roman" w:eastAsia="Times New Roman" w:hAnsi="Times New Roman"/>
      <w:b/>
      <w:bCs/>
      <w:sz w:val="32"/>
      <w:szCs w:val="28"/>
      <w:lang w:eastAsia="en-US"/>
    </w:rPr>
  </w:style>
  <w:style w:type="character" w:customStyle="1" w:styleId="Heading2Char">
    <w:name w:val="Heading 2 Char"/>
    <w:link w:val="Heading2"/>
    <w:uiPriority w:val="9"/>
    <w:rsid w:val="00ED7707"/>
    <w:rPr>
      <w:rFonts w:ascii="Times New Roman" w:eastAsia="Times New Roman" w:hAnsi="Times New Roman"/>
      <w:b/>
      <w:bCs/>
      <w:sz w:val="28"/>
      <w:szCs w:val="26"/>
      <w:lang w:eastAsia="en-US"/>
    </w:rPr>
  </w:style>
  <w:style w:type="character" w:customStyle="1" w:styleId="Heading3Char">
    <w:name w:val="Heading 3 Char"/>
    <w:link w:val="Heading3"/>
    <w:uiPriority w:val="9"/>
    <w:rsid w:val="00ED7707"/>
    <w:rPr>
      <w:rFonts w:ascii="Times New Roman" w:eastAsia="Times New Roman" w:hAnsi="Times New Roman"/>
      <w:bCs/>
      <w:i/>
      <w:sz w:val="28"/>
      <w:szCs w:val="22"/>
      <w:lang w:eastAsia="en-US"/>
    </w:rPr>
  </w:style>
  <w:style w:type="character" w:customStyle="1" w:styleId="Heading4Char">
    <w:name w:val="Heading 4 Char"/>
    <w:link w:val="Heading4"/>
    <w:uiPriority w:val="9"/>
    <w:rsid w:val="008E3032"/>
    <w:rPr>
      <w:rFonts w:ascii="Times New Roman" w:eastAsia="Times New Roman" w:hAnsi="Times New Roman"/>
      <w:b/>
      <w:bCs/>
      <w:i/>
      <w:iCs/>
      <w:sz w:val="24"/>
      <w:szCs w:val="22"/>
      <w:lang w:eastAsia="en-US"/>
    </w:rPr>
  </w:style>
  <w:style w:type="character" w:customStyle="1" w:styleId="Heading5Char">
    <w:name w:val="Heading 5 Char"/>
    <w:link w:val="Heading5"/>
    <w:uiPriority w:val="9"/>
    <w:rsid w:val="008E3032"/>
    <w:rPr>
      <w:rFonts w:ascii="Times New Roman" w:eastAsia="Times New Roman" w:hAnsi="Times New Roman"/>
      <w:sz w:val="24"/>
      <w:szCs w:val="22"/>
      <w:lang w:eastAsia="en-US"/>
    </w:rPr>
  </w:style>
  <w:style w:type="character" w:customStyle="1" w:styleId="Heading6Char">
    <w:name w:val="Heading 6 Char"/>
    <w:link w:val="Heading6"/>
    <w:uiPriority w:val="9"/>
    <w:rsid w:val="008E3032"/>
    <w:rPr>
      <w:rFonts w:ascii="Times New Roman" w:eastAsia="Times New Roman" w:hAnsi="Times New Roman"/>
      <w:i/>
      <w:iCs/>
      <w:sz w:val="24"/>
      <w:szCs w:val="22"/>
      <w:lang w:eastAsia="en-US"/>
    </w:rPr>
  </w:style>
  <w:style w:type="character" w:customStyle="1" w:styleId="Heading7Char">
    <w:name w:val="Heading 7 Char"/>
    <w:link w:val="Heading7"/>
    <w:uiPriority w:val="9"/>
    <w:semiHidden/>
    <w:rsid w:val="008E3032"/>
    <w:rPr>
      <w:rFonts w:ascii="Times New Roman" w:eastAsia="Times New Roman" w:hAnsi="Times New Roman"/>
      <w:i/>
      <w:iCs/>
      <w:sz w:val="24"/>
      <w:szCs w:val="22"/>
      <w:lang w:eastAsia="en-US"/>
    </w:rPr>
  </w:style>
  <w:style w:type="paragraph" w:customStyle="1" w:styleId="Appendix">
    <w:name w:val="Appendix"/>
    <w:basedOn w:val="Normal"/>
    <w:next w:val="Normal"/>
    <w:qFormat/>
    <w:rsid w:val="00415BFB"/>
    <w:pPr>
      <w:tabs>
        <w:tab w:val="left" w:pos="1134"/>
      </w:tabs>
      <w:spacing w:before="240" w:after="120"/>
      <w:ind w:right="431"/>
      <w:outlineLvl w:val="0"/>
    </w:pPr>
    <w:rPr>
      <w:b/>
      <w:sz w:val="32"/>
    </w:rPr>
  </w:style>
  <w:style w:type="character" w:customStyle="1" w:styleId="Heading8Char">
    <w:name w:val="Heading 8 Char"/>
    <w:link w:val="Heading8"/>
    <w:uiPriority w:val="9"/>
    <w:semiHidden/>
    <w:rsid w:val="008B5B11"/>
    <w:rPr>
      <w:rFonts w:ascii="Cambria" w:eastAsia="Times New Roman" w:hAnsi="Cambria"/>
      <w:color w:val="404040"/>
      <w:lang w:eastAsia="en-US"/>
    </w:rPr>
  </w:style>
  <w:style w:type="character" w:customStyle="1" w:styleId="Heading9Char">
    <w:name w:val="Heading 9 Char"/>
    <w:link w:val="Heading9"/>
    <w:uiPriority w:val="9"/>
    <w:semiHidden/>
    <w:rsid w:val="008B5B11"/>
    <w:rPr>
      <w:rFonts w:ascii="Cambria" w:eastAsia="Times New Roman" w:hAnsi="Cambria"/>
      <w:i/>
      <w:iCs/>
      <w:color w:val="404040"/>
      <w:lang w:eastAsia="en-US"/>
    </w:rPr>
  </w:style>
  <w:style w:type="paragraph" w:styleId="TOCHeading">
    <w:name w:val="TOC Heading"/>
    <w:basedOn w:val="Heading1"/>
    <w:next w:val="Normal"/>
    <w:uiPriority w:val="39"/>
    <w:unhideWhenUsed/>
    <w:qFormat/>
    <w:rsid w:val="00D61C3D"/>
    <w:pPr>
      <w:numPr>
        <w:numId w:val="0"/>
      </w:numPr>
      <w:tabs>
        <w:tab w:val="clear" w:pos="1134"/>
      </w:tabs>
      <w:spacing w:before="480" w:after="0" w:line="276" w:lineRule="auto"/>
      <w:ind w:right="0"/>
      <w:jc w:val="center"/>
      <w:outlineLvl w:val="9"/>
    </w:pPr>
    <w:rPr>
      <w:lang w:val="en-US" w:eastAsia="ja-JP"/>
    </w:rPr>
  </w:style>
  <w:style w:type="paragraph" w:styleId="TOC1">
    <w:name w:val="toc 1"/>
    <w:basedOn w:val="Normal"/>
    <w:next w:val="Normal"/>
    <w:autoRedefine/>
    <w:uiPriority w:val="39"/>
    <w:unhideWhenUsed/>
    <w:rsid w:val="003B2228"/>
    <w:pPr>
      <w:tabs>
        <w:tab w:val="left" w:pos="480"/>
        <w:tab w:val="right" w:leader="dot" w:pos="9186"/>
      </w:tabs>
      <w:spacing w:before="120" w:after="120"/>
      <w:jc w:val="left"/>
    </w:pPr>
    <w:rPr>
      <w:b/>
      <w:bCs/>
      <w:caps/>
      <w:noProof/>
      <w:szCs w:val="24"/>
    </w:rPr>
  </w:style>
  <w:style w:type="paragraph" w:styleId="TOC2">
    <w:name w:val="toc 2"/>
    <w:basedOn w:val="Normal"/>
    <w:next w:val="Normal"/>
    <w:autoRedefine/>
    <w:uiPriority w:val="39"/>
    <w:unhideWhenUsed/>
    <w:rsid w:val="003B2228"/>
    <w:pPr>
      <w:tabs>
        <w:tab w:val="left" w:pos="720"/>
        <w:tab w:val="right" w:leader="dot" w:pos="9186"/>
      </w:tabs>
      <w:ind w:left="240"/>
      <w:jc w:val="left"/>
    </w:pPr>
    <w:rPr>
      <w:smallCaps/>
      <w:noProof/>
      <w:szCs w:val="24"/>
    </w:rPr>
  </w:style>
  <w:style w:type="paragraph" w:styleId="TOC3">
    <w:name w:val="toc 3"/>
    <w:basedOn w:val="Normal"/>
    <w:next w:val="Normal"/>
    <w:autoRedefine/>
    <w:uiPriority w:val="39"/>
    <w:unhideWhenUsed/>
    <w:rsid w:val="003B2228"/>
    <w:pPr>
      <w:tabs>
        <w:tab w:val="left" w:pos="1200"/>
        <w:tab w:val="right" w:leader="dot" w:pos="9186"/>
      </w:tabs>
      <w:ind w:left="480"/>
      <w:jc w:val="left"/>
    </w:pPr>
    <w:rPr>
      <w:i/>
      <w:iCs/>
      <w:noProof/>
      <w:szCs w:val="24"/>
    </w:rPr>
  </w:style>
  <w:style w:type="character" w:styleId="Hyperlink">
    <w:name w:val="Hyperlink"/>
    <w:uiPriority w:val="99"/>
    <w:unhideWhenUsed/>
    <w:rsid w:val="00835740"/>
    <w:rPr>
      <w:color w:val="0000FF"/>
      <w:u w:val="single"/>
    </w:rPr>
  </w:style>
  <w:style w:type="paragraph" w:styleId="BalloonText">
    <w:name w:val="Balloon Text"/>
    <w:basedOn w:val="Normal"/>
    <w:link w:val="BalloonTextChar"/>
    <w:uiPriority w:val="99"/>
    <w:semiHidden/>
    <w:unhideWhenUsed/>
    <w:rsid w:val="00835740"/>
    <w:rPr>
      <w:rFonts w:ascii="Tahoma" w:hAnsi="Tahoma" w:cs="Tahoma"/>
      <w:sz w:val="16"/>
      <w:szCs w:val="16"/>
    </w:rPr>
  </w:style>
  <w:style w:type="character" w:customStyle="1" w:styleId="BalloonTextChar">
    <w:name w:val="Balloon Text Char"/>
    <w:link w:val="BalloonText"/>
    <w:uiPriority w:val="99"/>
    <w:semiHidden/>
    <w:rsid w:val="00835740"/>
    <w:rPr>
      <w:rFonts w:ascii="Tahoma" w:hAnsi="Tahoma" w:cs="Tahoma"/>
      <w:sz w:val="16"/>
      <w:szCs w:val="16"/>
    </w:rPr>
  </w:style>
  <w:style w:type="paragraph" w:styleId="TOC4">
    <w:name w:val="toc 4"/>
    <w:basedOn w:val="Normal"/>
    <w:next w:val="Normal"/>
    <w:autoRedefine/>
    <w:uiPriority w:val="39"/>
    <w:unhideWhenUsed/>
    <w:rsid w:val="003B2228"/>
    <w:pPr>
      <w:tabs>
        <w:tab w:val="left" w:pos="1680"/>
        <w:tab w:val="right" w:leader="dot" w:pos="9186"/>
      </w:tabs>
      <w:ind w:left="720"/>
      <w:jc w:val="left"/>
    </w:pPr>
    <w:rPr>
      <w:noProof/>
      <w:szCs w:val="24"/>
    </w:rPr>
  </w:style>
  <w:style w:type="paragraph" w:styleId="TOC5">
    <w:name w:val="toc 5"/>
    <w:basedOn w:val="Normal"/>
    <w:next w:val="Normal"/>
    <w:autoRedefine/>
    <w:uiPriority w:val="39"/>
    <w:unhideWhenUsed/>
    <w:rsid w:val="00835740"/>
    <w:pPr>
      <w:ind w:left="960"/>
      <w:jc w:val="left"/>
    </w:pPr>
    <w:rPr>
      <w:rFonts w:ascii="Calibri" w:hAnsi="Calibri" w:cs="Calibri"/>
      <w:sz w:val="18"/>
      <w:szCs w:val="18"/>
    </w:rPr>
  </w:style>
  <w:style w:type="paragraph" w:styleId="TOC6">
    <w:name w:val="toc 6"/>
    <w:basedOn w:val="Normal"/>
    <w:next w:val="Normal"/>
    <w:autoRedefine/>
    <w:uiPriority w:val="39"/>
    <w:unhideWhenUsed/>
    <w:rsid w:val="00835740"/>
    <w:pPr>
      <w:ind w:left="1200"/>
      <w:jc w:val="left"/>
    </w:pPr>
    <w:rPr>
      <w:rFonts w:ascii="Calibri" w:hAnsi="Calibri" w:cs="Calibri"/>
      <w:sz w:val="18"/>
      <w:szCs w:val="18"/>
    </w:rPr>
  </w:style>
  <w:style w:type="paragraph" w:styleId="TOC7">
    <w:name w:val="toc 7"/>
    <w:basedOn w:val="Normal"/>
    <w:next w:val="Normal"/>
    <w:autoRedefine/>
    <w:uiPriority w:val="39"/>
    <w:unhideWhenUsed/>
    <w:rsid w:val="00835740"/>
    <w:pPr>
      <w:ind w:left="1440"/>
      <w:jc w:val="left"/>
    </w:pPr>
    <w:rPr>
      <w:rFonts w:ascii="Calibri" w:hAnsi="Calibri" w:cs="Calibri"/>
      <w:sz w:val="18"/>
      <w:szCs w:val="18"/>
    </w:rPr>
  </w:style>
  <w:style w:type="paragraph" w:styleId="TOC8">
    <w:name w:val="toc 8"/>
    <w:basedOn w:val="Normal"/>
    <w:next w:val="Normal"/>
    <w:autoRedefine/>
    <w:uiPriority w:val="39"/>
    <w:unhideWhenUsed/>
    <w:rsid w:val="00835740"/>
    <w:pPr>
      <w:ind w:left="1680"/>
      <w:jc w:val="left"/>
    </w:pPr>
    <w:rPr>
      <w:rFonts w:ascii="Calibri" w:hAnsi="Calibri" w:cs="Calibri"/>
      <w:sz w:val="18"/>
      <w:szCs w:val="18"/>
    </w:rPr>
  </w:style>
  <w:style w:type="paragraph" w:styleId="TOC9">
    <w:name w:val="toc 9"/>
    <w:basedOn w:val="Normal"/>
    <w:next w:val="Normal"/>
    <w:autoRedefine/>
    <w:uiPriority w:val="39"/>
    <w:unhideWhenUsed/>
    <w:rsid w:val="00835740"/>
    <w:pPr>
      <w:ind w:left="1920"/>
      <w:jc w:val="left"/>
    </w:pPr>
    <w:rPr>
      <w:rFonts w:ascii="Calibri" w:hAnsi="Calibri" w:cs="Calibri"/>
      <w:sz w:val="18"/>
      <w:szCs w:val="18"/>
    </w:rPr>
  </w:style>
  <w:style w:type="paragraph" w:styleId="Header">
    <w:name w:val="header"/>
    <w:basedOn w:val="Normal"/>
    <w:link w:val="HeaderChar"/>
    <w:unhideWhenUsed/>
    <w:rsid w:val="009410EC"/>
    <w:pPr>
      <w:tabs>
        <w:tab w:val="center" w:pos="4513"/>
        <w:tab w:val="right" w:pos="9026"/>
      </w:tabs>
    </w:pPr>
  </w:style>
  <w:style w:type="character" w:customStyle="1" w:styleId="HeaderChar">
    <w:name w:val="Header Char"/>
    <w:link w:val="Header"/>
    <w:uiPriority w:val="99"/>
    <w:rsid w:val="009410EC"/>
    <w:rPr>
      <w:rFonts w:ascii="Times New Roman" w:hAnsi="Times New Roman"/>
      <w:sz w:val="24"/>
    </w:rPr>
  </w:style>
  <w:style w:type="paragraph" w:styleId="Footer">
    <w:name w:val="footer"/>
    <w:basedOn w:val="Normal"/>
    <w:link w:val="FooterChar"/>
    <w:uiPriority w:val="99"/>
    <w:unhideWhenUsed/>
    <w:rsid w:val="009410EC"/>
    <w:pPr>
      <w:tabs>
        <w:tab w:val="center" w:pos="4513"/>
        <w:tab w:val="right" w:pos="9026"/>
      </w:tabs>
    </w:pPr>
  </w:style>
  <w:style w:type="character" w:customStyle="1" w:styleId="FooterChar">
    <w:name w:val="Footer Char"/>
    <w:link w:val="Footer"/>
    <w:uiPriority w:val="99"/>
    <w:rsid w:val="009410EC"/>
    <w:rPr>
      <w:rFonts w:ascii="Times New Roman" w:hAnsi="Times New Roman"/>
      <w:sz w:val="24"/>
    </w:rPr>
  </w:style>
  <w:style w:type="paragraph" w:styleId="Quote">
    <w:name w:val="Quote"/>
    <w:basedOn w:val="Normal"/>
    <w:next w:val="Normal"/>
    <w:link w:val="QuoteChar"/>
    <w:uiPriority w:val="29"/>
    <w:rsid w:val="00D61C3D"/>
    <w:rPr>
      <w:i/>
      <w:iCs/>
      <w:color w:val="000000"/>
    </w:rPr>
  </w:style>
  <w:style w:type="character" w:customStyle="1" w:styleId="QuoteChar">
    <w:name w:val="Quote Char"/>
    <w:link w:val="Quote"/>
    <w:uiPriority w:val="29"/>
    <w:rsid w:val="00D61C3D"/>
    <w:rPr>
      <w:rFonts w:ascii="Times New Roman" w:hAnsi="Times New Roman"/>
      <w:i/>
      <w:iCs/>
      <w:color w:val="000000"/>
      <w:sz w:val="24"/>
    </w:rPr>
  </w:style>
  <w:style w:type="character" w:styleId="Emphasis">
    <w:name w:val="Emphasis"/>
    <w:uiPriority w:val="20"/>
    <w:rsid w:val="006D7BF4"/>
    <w:rPr>
      <w:i/>
      <w:iCs/>
    </w:rPr>
  </w:style>
  <w:style w:type="table" w:styleId="TableGrid">
    <w:name w:val="Table Grid"/>
    <w:basedOn w:val="TableNormal"/>
    <w:uiPriority w:val="59"/>
    <w:rsid w:val="00CA615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2A4076"/>
    <w:pPr>
      <w:ind w:left="720"/>
      <w:contextualSpacing/>
    </w:pPr>
  </w:style>
  <w:style w:type="paragraph" w:styleId="Caption">
    <w:name w:val="caption"/>
    <w:basedOn w:val="Normal"/>
    <w:next w:val="Normal"/>
    <w:uiPriority w:val="35"/>
    <w:unhideWhenUsed/>
    <w:qFormat/>
    <w:rsid w:val="00D638CD"/>
    <w:pPr>
      <w:spacing w:before="0" w:after="200"/>
    </w:pPr>
    <w:rPr>
      <w:b/>
      <w:bCs/>
      <w:color w:val="4F81BD" w:themeColor="accent1"/>
      <w:sz w:val="18"/>
      <w:szCs w:val="18"/>
    </w:rPr>
  </w:style>
  <w:style w:type="character" w:styleId="CommentReference">
    <w:name w:val="annotation reference"/>
    <w:semiHidden/>
    <w:rsid w:val="00B91634"/>
    <w:rPr>
      <w:sz w:val="16"/>
    </w:rPr>
  </w:style>
  <w:style w:type="paragraph" w:styleId="CommentText">
    <w:name w:val="annotation text"/>
    <w:basedOn w:val="Normal"/>
    <w:link w:val="CommentTextChar"/>
    <w:semiHidden/>
    <w:rsid w:val="00B91634"/>
    <w:pPr>
      <w:tabs>
        <w:tab w:val="left" w:pos="720"/>
        <w:tab w:val="left" w:pos="1440"/>
        <w:tab w:val="left" w:pos="2160"/>
        <w:tab w:val="left" w:pos="2880"/>
        <w:tab w:val="left" w:pos="3600"/>
        <w:tab w:val="left" w:pos="4320"/>
        <w:tab w:val="left" w:pos="5040"/>
        <w:tab w:val="left" w:pos="5760"/>
        <w:tab w:val="left" w:pos="6480"/>
        <w:tab w:val="left" w:pos="7200"/>
        <w:tab w:val="left" w:pos="7920"/>
        <w:tab w:val="right" w:pos="9000"/>
      </w:tabs>
      <w:spacing w:before="0"/>
    </w:pPr>
    <w:rPr>
      <w:rFonts w:eastAsia="Times"/>
      <w:sz w:val="20"/>
      <w:szCs w:val="20"/>
    </w:rPr>
  </w:style>
  <w:style w:type="character" w:customStyle="1" w:styleId="CommentTextChar">
    <w:name w:val="Comment Text Char"/>
    <w:basedOn w:val="DefaultParagraphFont"/>
    <w:link w:val="CommentText"/>
    <w:semiHidden/>
    <w:rsid w:val="00B91634"/>
    <w:rPr>
      <w:rFonts w:ascii="Times New Roman" w:eastAsia="Times" w:hAnsi="Times New Roman"/>
      <w:lang w:eastAsia="en-US"/>
    </w:rPr>
  </w:style>
  <w:style w:type="character" w:styleId="FollowedHyperlink">
    <w:name w:val="FollowedHyperlink"/>
    <w:basedOn w:val="DefaultParagraphFont"/>
    <w:uiPriority w:val="99"/>
    <w:semiHidden/>
    <w:unhideWhenUsed/>
    <w:rsid w:val="00CB707F"/>
    <w:rPr>
      <w:color w:val="800080" w:themeColor="followedHyperlink"/>
      <w:u w:val="single"/>
    </w:rPr>
  </w:style>
  <w:style w:type="character" w:styleId="IntenseReference">
    <w:name w:val="Intense Reference"/>
    <w:basedOn w:val="DefaultParagraphFont"/>
    <w:uiPriority w:val="32"/>
    <w:qFormat/>
    <w:rsid w:val="00945BD8"/>
    <w:rPr>
      <w:b/>
      <w:bCs/>
      <w:smallCaps/>
      <w:color w:val="C0504D" w:themeColor="accent2"/>
      <w:spacing w:val="5"/>
      <w:u w:val="single"/>
    </w:rPr>
  </w:style>
  <w:style w:type="paragraph" w:customStyle="1" w:styleId="ClosingL1">
    <w:name w:val="Closing_L1"/>
    <w:basedOn w:val="Normal"/>
    <w:next w:val="ClosingL2"/>
    <w:rsid w:val="003E5382"/>
    <w:pPr>
      <w:numPr>
        <w:numId w:val="12"/>
      </w:numPr>
      <w:tabs>
        <w:tab w:val="clear" w:pos="720"/>
      </w:tabs>
      <w:spacing w:before="0" w:after="240"/>
      <w:jc w:val="center"/>
      <w:outlineLvl w:val="0"/>
    </w:pPr>
    <w:rPr>
      <w:rFonts w:eastAsia="Batang"/>
      <w:b/>
      <w:caps/>
      <w:szCs w:val="20"/>
      <w:lang w:val="en-CA" w:eastAsia="en-GB"/>
    </w:rPr>
  </w:style>
  <w:style w:type="paragraph" w:customStyle="1" w:styleId="ClosingL2">
    <w:name w:val="Closing_L2"/>
    <w:basedOn w:val="ClosingL1"/>
    <w:next w:val="ClosingL3"/>
    <w:rsid w:val="003E5382"/>
    <w:pPr>
      <w:numPr>
        <w:ilvl w:val="1"/>
      </w:numPr>
      <w:tabs>
        <w:tab w:val="clear" w:pos="720"/>
        <w:tab w:val="num" w:pos="360"/>
      </w:tabs>
      <w:ind w:left="1440" w:hanging="360"/>
      <w:outlineLvl w:val="1"/>
    </w:pPr>
    <w:rPr>
      <w:caps w:val="0"/>
    </w:rPr>
  </w:style>
  <w:style w:type="paragraph" w:customStyle="1" w:styleId="ClosingL3">
    <w:name w:val="Closing_L3"/>
    <w:basedOn w:val="ClosingL2"/>
    <w:rsid w:val="003E5382"/>
    <w:pPr>
      <w:numPr>
        <w:ilvl w:val="2"/>
      </w:numPr>
      <w:tabs>
        <w:tab w:val="clear" w:pos="720"/>
        <w:tab w:val="num" w:pos="360"/>
      </w:tabs>
      <w:ind w:left="2160" w:hanging="360"/>
      <w:outlineLvl w:val="2"/>
    </w:pPr>
    <w:rPr>
      <w:b w:val="0"/>
    </w:rPr>
  </w:style>
  <w:style w:type="paragraph" w:customStyle="1" w:styleId="ClosingL4">
    <w:name w:val="Closing_L4"/>
    <w:basedOn w:val="ClosingL3"/>
    <w:rsid w:val="003E5382"/>
    <w:pPr>
      <w:numPr>
        <w:ilvl w:val="3"/>
      </w:numPr>
      <w:tabs>
        <w:tab w:val="clear" w:pos="1440"/>
        <w:tab w:val="num" w:pos="360"/>
      </w:tabs>
      <w:ind w:left="2880" w:hanging="360"/>
      <w:outlineLvl w:val="3"/>
    </w:pPr>
  </w:style>
  <w:style w:type="paragraph" w:customStyle="1" w:styleId="ClosingL5">
    <w:name w:val="Closing_L5"/>
    <w:basedOn w:val="ClosingL4"/>
    <w:rsid w:val="003E5382"/>
    <w:pPr>
      <w:numPr>
        <w:ilvl w:val="4"/>
      </w:numPr>
      <w:tabs>
        <w:tab w:val="clear" w:pos="2160"/>
        <w:tab w:val="num" w:pos="360"/>
      </w:tabs>
      <w:ind w:left="3600" w:hanging="360"/>
      <w:outlineLvl w:val="4"/>
    </w:pPr>
  </w:style>
  <w:style w:type="paragraph" w:customStyle="1" w:styleId="ClosingL6">
    <w:name w:val="Closing_L6"/>
    <w:basedOn w:val="ClosingL5"/>
    <w:rsid w:val="003E5382"/>
    <w:pPr>
      <w:numPr>
        <w:ilvl w:val="5"/>
      </w:numPr>
      <w:tabs>
        <w:tab w:val="clear" w:pos="2880"/>
        <w:tab w:val="num" w:pos="360"/>
      </w:tabs>
      <w:ind w:left="4320" w:hanging="360"/>
      <w:outlineLvl w:val="5"/>
    </w:pPr>
  </w:style>
  <w:style w:type="paragraph" w:customStyle="1" w:styleId="ClosingL7">
    <w:name w:val="Closing_L7"/>
    <w:basedOn w:val="ClosingL6"/>
    <w:rsid w:val="003E5382"/>
    <w:pPr>
      <w:numPr>
        <w:ilvl w:val="6"/>
      </w:numPr>
      <w:tabs>
        <w:tab w:val="clear" w:pos="3600"/>
        <w:tab w:val="num" w:pos="360"/>
      </w:tabs>
      <w:ind w:left="5040" w:hanging="360"/>
      <w:outlineLvl w:val="6"/>
    </w:pPr>
  </w:style>
  <w:style w:type="paragraph" w:styleId="NormalWeb">
    <w:name w:val="Normal (Web)"/>
    <w:basedOn w:val="Normal"/>
    <w:uiPriority w:val="99"/>
    <w:unhideWhenUsed/>
    <w:rsid w:val="00AA42BB"/>
    <w:pPr>
      <w:spacing w:before="100" w:beforeAutospacing="1" w:after="100" w:afterAutospacing="1"/>
      <w:jc w:val="left"/>
    </w:pPr>
    <w:rPr>
      <w:rFonts w:eastAsia="Times New Roman"/>
      <w:szCs w:val="24"/>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1336004">
      <w:bodyDiv w:val="1"/>
      <w:marLeft w:val="0"/>
      <w:marRight w:val="0"/>
      <w:marTop w:val="0"/>
      <w:marBottom w:val="0"/>
      <w:divBdr>
        <w:top w:val="none" w:sz="0" w:space="0" w:color="auto"/>
        <w:left w:val="none" w:sz="0" w:space="0" w:color="auto"/>
        <w:bottom w:val="none" w:sz="0" w:space="0" w:color="auto"/>
        <w:right w:val="none" w:sz="0" w:space="0" w:color="auto"/>
      </w:divBdr>
    </w:div>
    <w:div w:id="206914351">
      <w:bodyDiv w:val="1"/>
      <w:marLeft w:val="0"/>
      <w:marRight w:val="0"/>
      <w:marTop w:val="0"/>
      <w:marBottom w:val="0"/>
      <w:divBdr>
        <w:top w:val="none" w:sz="0" w:space="0" w:color="auto"/>
        <w:left w:val="none" w:sz="0" w:space="0" w:color="auto"/>
        <w:bottom w:val="none" w:sz="0" w:space="0" w:color="auto"/>
        <w:right w:val="none" w:sz="0" w:space="0" w:color="auto"/>
      </w:divBdr>
    </w:div>
    <w:div w:id="335428796">
      <w:bodyDiv w:val="1"/>
      <w:marLeft w:val="0"/>
      <w:marRight w:val="0"/>
      <w:marTop w:val="0"/>
      <w:marBottom w:val="0"/>
      <w:divBdr>
        <w:top w:val="none" w:sz="0" w:space="0" w:color="auto"/>
        <w:left w:val="none" w:sz="0" w:space="0" w:color="auto"/>
        <w:bottom w:val="none" w:sz="0" w:space="0" w:color="auto"/>
        <w:right w:val="none" w:sz="0" w:space="0" w:color="auto"/>
      </w:divBdr>
    </w:div>
    <w:div w:id="808476535">
      <w:bodyDiv w:val="1"/>
      <w:marLeft w:val="0"/>
      <w:marRight w:val="0"/>
      <w:marTop w:val="0"/>
      <w:marBottom w:val="0"/>
      <w:divBdr>
        <w:top w:val="none" w:sz="0" w:space="0" w:color="auto"/>
        <w:left w:val="none" w:sz="0" w:space="0" w:color="auto"/>
        <w:bottom w:val="none" w:sz="0" w:space="0" w:color="auto"/>
        <w:right w:val="none" w:sz="0" w:space="0" w:color="auto"/>
      </w:divBdr>
    </w:div>
    <w:div w:id="1213467652">
      <w:bodyDiv w:val="1"/>
      <w:marLeft w:val="0"/>
      <w:marRight w:val="0"/>
      <w:marTop w:val="0"/>
      <w:marBottom w:val="0"/>
      <w:divBdr>
        <w:top w:val="none" w:sz="0" w:space="0" w:color="auto"/>
        <w:left w:val="none" w:sz="0" w:space="0" w:color="auto"/>
        <w:bottom w:val="none" w:sz="0" w:space="0" w:color="auto"/>
        <w:right w:val="none" w:sz="0" w:space="0" w:color="auto"/>
      </w:divBdr>
    </w:div>
    <w:div w:id="1883980573">
      <w:bodyDiv w:val="1"/>
      <w:marLeft w:val="0"/>
      <w:marRight w:val="0"/>
      <w:marTop w:val="0"/>
      <w:marBottom w:val="0"/>
      <w:divBdr>
        <w:top w:val="none" w:sz="0" w:space="0" w:color="auto"/>
        <w:left w:val="none" w:sz="0" w:space="0" w:color="auto"/>
        <w:bottom w:val="none" w:sz="0" w:space="0" w:color="auto"/>
        <w:right w:val="none" w:sz="0" w:space="0" w:color="auto"/>
      </w:divBdr>
    </w:div>
    <w:div w:id="20688719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user.iter.org/?uid=2ZTMLF" TargetMode="External"/><Relationship Id="rId18" Type="http://schemas.openxmlformats.org/officeDocument/2006/relationships/hyperlink" Target="https://user.iter.org/?uid=FZU3H8" TargetMode="External"/><Relationship Id="rId26" Type="http://schemas.openxmlformats.org/officeDocument/2006/relationships/hyperlink" Target="https://user.iter.org/?uid=33W3P4" TargetMode="External"/><Relationship Id="rId39" Type="http://schemas.openxmlformats.org/officeDocument/2006/relationships/hyperlink" Target="https://user.iter.org/?uid=3VVXWS&amp;version=v2.6" TargetMode="External"/><Relationship Id="rId3" Type="http://schemas.openxmlformats.org/officeDocument/2006/relationships/styles" Target="styles.xml"/><Relationship Id="rId21" Type="http://schemas.openxmlformats.org/officeDocument/2006/relationships/hyperlink" Target="https://user.iter.org/?uid=2F52JY" TargetMode="External"/><Relationship Id="rId34" Type="http://schemas.openxmlformats.org/officeDocument/2006/relationships/hyperlink" Target="https://user.iter.org/?uid=342VZ6&amp;version=v1.4" TargetMode="External"/><Relationship Id="rId42" Type="http://schemas.openxmlformats.org/officeDocument/2006/relationships/image" Target="media/image7.png"/><Relationship Id="rId47"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https://user.iter.org/?uid=2LULDH" TargetMode="External"/><Relationship Id="rId17" Type="http://schemas.openxmlformats.org/officeDocument/2006/relationships/hyperlink" Target="https://user.iter.org/?uid=ETMWWS" TargetMode="External"/><Relationship Id="rId25" Type="http://schemas.openxmlformats.org/officeDocument/2006/relationships/hyperlink" Target="https://user.iter.org/?uid=35EJZF" TargetMode="External"/><Relationship Id="rId33" Type="http://schemas.openxmlformats.org/officeDocument/2006/relationships/image" Target="media/image5.jpg"/><Relationship Id="rId38" Type="http://schemas.openxmlformats.org/officeDocument/2006/relationships/hyperlink" Target="https://user.iter.org/?uid=3LCBZS&amp;version=v2.0" TargetMode="External"/><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user.iter.org/?uid=34HHUG" TargetMode="External"/><Relationship Id="rId20" Type="http://schemas.openxmlformats.org/officeDocument/2006/relationships/hyperlink" Target="https://user.iter.org/?uid=3YHDLL" TargetMode="External"/><Relationship Id="rId29" Type="http://schemas.openxmlformats.org/officeDocument/2006/relationships/image" Target="media/image1.png"/><Relationship Id="rId41"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user.iter.org/?uid=222QGL" TargetMode="External"/><Relationship Id="rId24" Type="http://schemas.openxmlformats.org/officeDocument/2006/relationships/hyperlink" Target="https://user.iter.org/?uid=3T4W2X" TargetMode="External"/><Relationship Id="rId32" Type="http://schemas.openxmlformats.org/officeDocument/2006/relationships/image" Target="media/image4.jpg"/><Relationship Id="rId37" Type="http://schemas.openxmlformats.org/officeDocument/2006/relationships/hyperlink" Target="https://user.iter.org/?uid=3XZ4H4&amp;version=v2.0" TargetMode="External"/><Relationship Id="rId40" Type="http://schemas.openxmlformats.org/officeDocument/2006/relationships/hyperlink" Target="https://user.iter.org/?uid=2MYTQT" TargetMode="External"/><Relationship Id="rId45"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hyperlink" Target="https://user.iter.org/?uid=24VQES" TargetMode="External"/><Relationship Id="rId23" Type="http://schemas.openxmlformats.org/officeDocument/2006/relationships/hyperlink" Target="https://user.iter.org/?uid=35CF69" TargetMode="External"/><Relationship Id="rId28" Type="http://schemas.openxmlformats.org/officeDocument/2006/relationships/hyperlink" Target="https://user.iter.org/?uid=35CF69" TargetMode="External"/><Relationship Id="rId36" Type="http://schemas.openxmlformats.org/officeDocument/2006/relationships/hyperlink" Target="https://user.iter.org/?uid=3G2PEQ&amp;version=v2.2" TargetMode="External"/><Relationship Id="rId10" Type="http://schemas.openxmlformats.org/officeDocument/2006/relationships/hyperlink" Target="https://user.iter.org/?uid=33TTPJ" TargetMode="External"/><Relationship Id="rId19" Type="http://schemas.openxmlformats.org/officeDocument/2006/relationships/hyperlink" Target="https://user.iter.org/?uid=33K3PR" TargetMode="External"/><Relationship Id="rId31" Type="http://schemas.openxmlformats.org/officeDocument/2006/relationships/image" Target="media/image3.jpg"/><Relationship Id="rId44" Type="http://schemas.openxmlformats.org/officeDocument/2006/relationships/image" Target="media/image9.png"/><Relationship Id="rId4" Type="http://schemas.microsoft.com/office/2007/relationships/stylesWithEffects" Target="stylesWithEffects.xml"/><Relationship Id="rId9" Type="http://schemas.openxmlformats.org/officeDocument/2006/relationships/hyperlink" Target="https://user.iter.org/?uid=28B2TP" TargetMode="External"/><Relationship Id="rId14" Type="http://schemas.openxmlformats.org/officeDocument/2006/relationships/hyperlink" Target="https://user.iter.org/?uid=347SF3" TargetMode="External"/><Relationship Id="rId22" Type="http://schemas.openxmlformats.org/officeDocument/2006/relationships/hyperlink" Target="https://user.iter.org/?uid=2EBGU5" TargetMode="External"/><Relationship Id="rId27" Type="http://schemas.openxmlformats.org/officeDocument/2006/relationships/hyperlink" Target="https://user.iter.org/?uid=6A88WM" TargetMode="External"/><Relationship Id="rId30" Type="http://schemas.openxmlformats.org/officeDocument/2006/relationships/image" Target="media/image2.jpeg"/><Relationship Id="rId35" Type="http://schemas.openxmlformats.org/officeDocument/2006/relationships/hyperlink" Target="https://user.iter.org/?uid=3F9E7Q&amp;version=v2.1" TargetMode="External"/><Relationship Id="rId43"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E52F327-D6CE-4FA8-A311-7BCD5D06ED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3811</TotalTime>
  <Pages>31</Pages>
  <Words>6538</Words>
  <Characters>37269</Characters>
  <Application>Microsoft Office Word</Application>
  <DocSecurity>0</DocSecurity>
  <Lines>310</Lines>
  <Paragraphs>87</Paragraphs>
  <ScaleCrop>false</ScaleCrop>
  <HeadingPairs>
    <vt:vector size="2" baseType="variant">
      <vt:variant>
        <vt:lpstr>Title</vt:lpstr>
      </vt:variant>
      <vt:variant>
        <vt:i4>1</vt:i4>
      </vt:variant>
    </vt:vector>
  </HeadingPairs>
  <TitlesOfParts>
    <vt:vector size="1" baseType="lpstr">
      <vt:lpstr/>
    </vt:vector>
  </TitlesOfParts>
  <Company>ITER</Company>
  <LinksUpToDate>false</LinksUpToDate>
  <CharactersWithSpaces>43720</CharactersWithSpaces>
  <SharedDoc>false</SharedDoc>
  <HLinks>
    <vt:vector size="66" baseType="variant">
      <vt:variant>
        <vt:i4>4718680</vt:i4>
      </vt:variant>
      <vt:variant>
        <vt:i4>63</vt:i4>
      </vt:variant>
      <vt:variant>
        <vt:i4>0</vt:i4>
      </vt:variant>
      <vt:variant>
        <vt:i4>5</vt:i4>
      </vt:variant>
      <vt:variant>
        <vt:lpwstr>https://user.iter.org/?uid=33BPGE</vt:lpwstr>
      </vt:variant>
      <vt:variant>
        <vt:lpwstr/>
      </vt:variant>
      <vt:variant>
        <vt:i4>1769521</vt:i4>
      </vt:variant>
      <vt:variant>
        <vt:i4>56</vt:i4>
      </vt:variant>
      <vt:variant>
        <vt:i4>0</vt:i4>
      </vt:variant>
      <vt:variant>
        <vt:i4>5</vt:i4>
      </vt:variant>
      <vt:variant>
        <vt:lpwstr/>
      </vt:variant>
      <vt:variant>
        <vt:lpwstr>_Toc303758430</vt:lpwstr>
      </vt:variant>
      <vt:variant>
        <vt:i4>1703985</vt:i4>
      </vt:variant>
      <vt:variant>
        <vt:i4>50</vt:i4>
      </vt:variant>
      <vt:variant>
        <vt:i4>0</vt:i4>
      </vt:variant>
      <vt:variant>
        <vt:i4>5</vt:i4>
      </vt:variant>
      <vt:variant>
        <vt:lpwstr/>
      </vt:variant>
      <vt:variant>
        <vt:lpwstr>_Toc303758429</vt:lpwstr>
      </vt:variant>
      <vt:variant>
        <vt:i4>1703985</vt:i4>
      </vt:variant>
      <vt:variant>
        <vt:i4>44</vt:i4>
      </vt:variant>
      <vt:variant>
        <vt:i4>0</vt:i4>
      </vt:variant>
      <vt:variant>
        <vt:i4>5</vt:i4>
      </vt:variant>
      <vt:variant>
        <vt:lpwstr/>
      </vt:variant>
      <vt:variant>
        <vt:lpwstr>_Toc303758428</vt:lpwstr>
      </vt:variant>
      <vt:variant>
        <vt:i4>1703985</vt:i4>
      </vt:variant>
      <vt:variant>
        <vt:i4>38</vt:i4>
      </vt:variant>
      <vt:variant>
        <vt:i4>0</vt:i4>
      </vt:variant>
      <vt:variant>
        <vt:i4>5</vt:i4>
      </vt:variant>
      <vt:variant>
        <vt:lpwstr/>
      </vt:variant>
      <vt:variant>
        <vt:lpwstr>_Toc303758427</vt:lpwstr>
      </vt:variant>
      <vt:variant>
        <vt:i4>1703985</vt:i4>
      </vt:variant>
      <vt:variant>
        <vt:i4>32</vt:i4>
      </vt:variant>
      <vt:variant>
        <vt:i4>0</vt:i4>
      </vt:variant>
      <vt:variant>
        <vt:i4>5</vt:i4>
      </vt:variant>
      <vt:variant>
        <vt:lpwstr/>
      </vt:variant>
      <vt:variant>
        <vt:lpwstr>_Toc303758426</vt:lpwstr>
      </vt:variant>
      <vt:variant>
        <vt:i4>1703985</vt:i4>
      </vt:variant>
      <vt:variant>
        <vt:i4>26</vt:i4>
      </vt:variant>
      <vt:variant>
        <vt:i4>0</vt:i4>
      </vt:variant>
      <vt:variant>
        <vt:i4>5</vt:i4>
      </vt:variant>
      <vt:variant>
        <vt:lpwstr/>
      </vt:variant>
      <vt:variant>
        <vt:lpwstr>_Toc303758425</vt:lpwstr>
      </vt:variant>
      <vt:variant>
        <vt:i4>1703985</vt:i4>
      </vt:variant>
      <vt:variant>
        <vt:i4>20</vt:i4>
      </vt:variant>
      <vt:variant>
        <vt:i4>0</vt:i4>
      </vt:variant>
      <vt:variant>
        <vt:i4>5</vt:i4>
      </vt:variant>
      <vt:variant>
        <vt:lpwstr/>
      </vt:variant>
      <vt:variant>
        <vt:lpwstr>_Toc303758424</vt:lpwstr>
      </vt:variant>
      <vt:variant>
        <vt:i4>1703985</vt:i4>
      </vt:variant>
      <vt:variant>
        <vt:i4>14</vt:i4>
      </vt:variant>
      <vt:variant>
        <vt:i4>0</vt:i4>
      </vt:variant>
      <vt:variant>
        <vt:i4>5</vt:i4>
      </vt:variant>
      <vt:variant>
        <vt:lpwstr/>
      </vt:variant>
      <vt:variant>
        <vt:lpwstr>_Toc303758423</vt:lpwstr>
      </vt:variant>
      <vt:variant>
        <vt:i4>1703985</vt:i4>
      </vt:variant>
      <vt:variant>
        <vt:i4>8</vt:i4>
      </vt:variant>
      <vt:variant>
        <vt:i4>0</vt:i4>
      </vt:variant>
      <vt:variant>
        <vt:i4>5</vt:i4>
      </vt:variant>
      <vt:variant>
        <vt:lpwstr/>
      </vt:variant>
      <vt:variant>
        <vt:lpwstr>_Toc303758422</vt:lpwstr>
      </vt:variant>
      <vt:variant>
        <vt:i4>1703985</vt:i4>
      </vt:variant>
      <vt:variant>
        <vt:i4>2</vt:i4>
      </vt:variant>
      <vt:variant>
        <vt:i4>0</vt:i4>
      </vt:variant>
      <vt:variant>
        <vt:i4>5</vt:i4>
      </vt:variant>
      <vt:variant>
        <vt:lpwstr/>
      </vt:variant>
      <vt:variant>
        <vt:lpwstr>_Toc303758421</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Pachueva Ksenia EXT</dc:creator>
  <cp:lastModifiedBy>Vitupier Guillaume</cp:lastModifiedBy>
  <cp:revision>624</cp:revision>
  <cp:lastPrinted>2014-07-04T08:03:00Z</cp:lastPrinted>
  <dcterms:created xsi:type="dcterms:W3CDTF">2014-07-02T11:44:00Z</dcterms:created>
  <dcterms:modified xsi:type="dcterms:W3CDTF">2014-12-15T14:03:00Z</dcterms:modified>
</cp:coreProperties>
</file>